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222E17" w14:textId="77777777" w:rsidR="0084615C" w:rsidRDefault="0084615C" w:rsidP="0084615C">
      <w:pPr>
        <w:pStyle w:val="Heading1"/>
        <w:spacing w:line="1567" w:lineRule="exact"/>
        <w:jc w:val="center"/>
        <w:rPr>
          <w:rFonts w:ascii="Calibri" w:hAnsi="Calibri"/>
          <w:i/>
          <w:sz w:val="144"/>
          <w:szCs w:val="144"/>
          <w:lang w:val="en-US"/>
        </w:rPr>
      </w:pPr>
      <w:bookmarkStart w:id="0" w:name="_GoBack"/>
      <w:bookmarkEnd w:id="0"/>
    </w:p>
    <w:p w14:paraId="304F2CD4" w14:textId="77777777" w:rsidR="0084615C" w:rsidRPr="0084615C" w:rsidRDefault="0084615C" w:rsidP="0084615C">
      <w:pPr>
        <w:pStyle w:val="Heading1"/>
        <w:spacing w:line="1567" w:lineRule="exact"/>
        <w:jc w:val="center"/>
        <w:rPr>
          <w:rFonts w:ascii="Calibri" w:hAnsi="Calibri"/>
          <w:b w:val="0"/>
          <w:bCs w:val="0"/>
          <w:i/>
          <w:sz w:val="144"/>
          <w:szCs w:val="144"/>
        </w:rPr>
      </w:pPr>
      <w:r w:rsidRPr="0084615C">
        <w:rPr>
          <w:rFonts w:ascii="Calibri" w:hAnsi="Calibri"/>
          <w:i/>
          <w:sz w:val="144"/>
          <w:szCs w:val="144"/>
        </w:rPr>
        <w:t>Writing</w:t>
      </w:r>
      <w:r w:rsidRPr="0084615C">
        <w:rPr>
          <w:rFonts w:ascii="Calibri" w:hAnsi="Calibri"/>
          <w:i/>
          <w:spacing w:val="-45"/>
          <w:sz w:val="144"/>
          <w:szCs w:val="144"/>
        </w:rPr>
        <w:t xml:space="preserve"> </w:t>
      </w:r>
      <w:r w:rsidRPr="0084615C">
        <w:rPr>
          <w:rFonts w:ascii="Calibri" w:hAnsi="Calibri"/>
          <w:i/>
          <w:sz w:val="144"/>
          <w:szCs w:val="144"/>
        </w:rPr>
        <w:t>for</w:t>
      </w:r>
    </w:p>
    <w:p w14:paraId="6877A03F" w14:textId="77777777" w:rsidR="0084615C" w:rsidRDefault="0084615C" w:rsidP="0084615C">
      <w:pPr>
        <w:spacing w:before="5" w:line="260" w:lineRule="exact"/>
        <w:rPr>
          <w:sz w:val="26"/>
          <w:szCs w:val="26"/>
        </w:rPr>
      </w:pPr>
    </w:p>
    <w:p w14:paraId="504B8BEB" w14:textId="77777777" w:rsidR="0084615C" w:rsidRDefault="0084615C" w:rsidP="0084615C">
      <w:pPr>
        <w:ind w:left="378"/>
        <w:jc w:val="center"/>
        <w:rPr>
          <w:rFonts w:cs="Calibri"/>
          <w:sz w:val="144"/>
          <w:szCs w:val="144"/>
        </w:rPr>
      </w:pPr>
      <w:r>
        <w:rPr>
          <w:rFonts w:cs="Calibri"/>
          <w:b/>
          <w:bCs/>
          <w:i/>
          <w:sz w:val="144"/>
          <w:szCs w:val="144"/>
        </w:rPr>
        <w:t>Success</w:t>
      </w:r>
    </w:p>
    <w:p w14:paraId="7D4399F3" w14:textId="77777777" w:rsidR="0084615C" w:rsidRDefault="0084615C" w:rsidP="0084615C">
      <w:pPr>
        <w:spacing w:before="8" w:line="140" w:lineRule="exact"/>
        <w:rPr>
          <w:sz w:val="14"/>
          <w:szCs w:val="14"/>
        </w:rPr>
      </w:pPr>
    </w:p>
    <w:p w14:paraId="2575E87B" w14:textId="77777777" w:rsidR="0084615C" w:rsidRDefault="0084615C" w:rsidP="0084615C">
      <w:pPr>
        <w:ind w:left="379"/>
        <w:jc w:val="center"/>
        <w:rPr>
          <w:rFonts w:ascii="Cambria" w:eastAsia="Cambria" w:hAnsi="Cambria" w:cs="Cambria"/>
          <w:sz w:val="36"/>
          <w:szCs w:val="36"/>
        </w:rPr>
      </w:pPr>
      <w:r>
        <w:rPr>
          <w:rFonts w:ascii="Cambria" w:eastAsia="Cambria" w:hAnsi="Cambria" w:cs="Cambria"/>
          <w:b/>
          <w:bCs/>
          <w:color w:val="4F81BC"/>
          <w:sz w:val="36"/>
          <w:szCs w:val="36"/>
        </w:rPr>
        <w:t>Tara</w:t>
      </w:r>
      <w:r>
        <w:rPr>
          <w:rFonts w:ascii="Cambria" w:eastAsia="Cambria" w:hAnsi="Cambria" w:cs="Cambria"/>
          <w:b/>
          <w:bCs/>
          <w:color w:val="4F81BC"/>
          <w:spacing w:val="-2"/>
          <w:sz w:val="36"/>
          <w:szCs w:val="36"/>
        </w:rPr>
        <w:t xml:space="preserve"> </w:t>
      </w:r>
      <w:r>
        <w:rPr>
          <w:rFonts w:ascii="Cambria" w:eastAsia="Cambria" w:hAnsi="Cambria" w:cs="Cambria"/>
          <w:b/>
          <w:bCs/>
          <w:color w:val="4F81BC"/>
          <w:sz w:val="36"/>
          <w:szCs w:val="36"/>
        </w:rPr>
        <w:t>Horkoff</w:t>
      </w:r>
    </w:p>
    <w:p w14:paraId="37646B0F" w14:textId="77777777" w:rsidR="0084615C" w:rsidRDefault="0084615C" w:rsidP="0084615C">
      <w:pPr>
        <w:spacing w:before="5" w:line="170" w:lineRule="exact"/>
        <w:rPr>
          <w:sz w:val="17"/>
          <w:szCs w:val="17"/>
        </w:rPr>
      </w:pPr>
    </w:p>
    <w:p w14:paraId="226BF704" w14:textId="77777777" w:rsidR="0084615C" w:rsidRDefault="0084615C" w:rsidP="0084615C">
      <w:pPr>
        <w:spacing w:before="5" w:line="170" w:lineRule="exact"/>
        <w:rPr>
          <w:sz w:val="17"/>
          <w:szCs w:val="17"/>
        </w:rPr>
      </w:pPr>
    </w:p>
    <w:p w14:paraId="22F022C1" w14:textId="77777777" w:rsidR="0084615C" w:rsidRDefault="0084615C" w:rsidP="0084615C">
      <w:pPr>
        <w:spacing w:before="5" w:line="170" w:lineRule="exact"/>
        <w:rPr>
          <w:sz w:val="17"/>
          <w:szCs w:val="17"/>
        </w:rPr>
      </w:pPr>
    </w:p>
    <w:p w14:paraId="717218D5" w14:textId="77777777" w:rsidR="0084615C" w:rsidRDefault="0084615C" w:rsidP="0084615C">
      <w:pPr>
        <w:spacing w:before="5" w:line="170" w:lineRule="exact"/>
        <w:rPr>
          <w:sz w:val="17"/>
          <w:szCs w:val="17"/>
        </w:rPr>
      </w:pPr>
    </w:p>
    <w:p w14:paraId="412F9199" w14:textId="77777777" w:rsidR="0084615C" w:rsidRDefault="0084615C" w:rsidP="0084615C">
      <w:pPr>
        <w:spacing w:before="5" w:line="170" w:lineRule="exact"/>
        <w:rPr>
          <w:sz w:val="17"/>
          <w:szCs w:val="17"/>
        </w:rPr>
      </w:pPr>
    </w:p>
    <w:p w14:paraId="58F17BEA" w14:textId="77777777" w:rsidR="0084615C" w:rsidRDefault="0084615C" w:rsidP="0084615C">
      <w:pPr>
        <w:spacing w:before="5" w:line="170" w:lineRule="exact"/>
        <w:rPr>
          <w:sz w:val="17"/>
          <w:szCs w:val="17"/>
        </w:rPr>
      </w:pPr>
    </w:p>
    <w:p w14:paraId="432B97F9" w14:textId="77777777" w:rsidR="0084615C" w:rsidRDefault="0084615C" w:rsidP="0084615C">
      <w:pPr>
        <w:spacing w:before="5" w:line="170" w:lineRule="exact"/>
        <w:rPr>
          <w:sz w:val="17"/>
          <w:szCs w:val="17"/>
        </w:rPr>
      </w:pPr>
    </w:p>
    <w:p w14:paraId="7A720EBC" w14:textId="77777777" w:rsidR="0084615C" w:rsidRDefault="0084615C" w:rsidP="0084615C">
      <w:pPr>
        <w:spacing w:before="5" w:line="170" w:lineRule="exact"/>
        <w:rPr>
          <w:sz w:val="17"/>
          <w:szCs w:val="17"/>
        </w:rPr>
      </w:pPr>
    </w:p>
    <w:p w14:paraId="04AC35FD" w14:textId="77777777" w:rsidR="0084615C" w:rsidRDefault="0084615C" w:rsidP="0084615C">
      <w:pPr>
        <w:spacing w:before="5" w:line="170" w:lineRule="exact"/>
        <w:rPr>
          <w:sz w:val="17"/>
          <w:szCs w:val="17"/>
        </w:rPr>
      </w:pPr>
    </w:p>
    <w:p w14:paraId="5D9FEFC5" w14:textId="77777777" w:rsidR="0084615C" w:rsidRDefault="0084615C" w:rsidP="0084615C">
      <w:pPr>
        <w:spacing w:before="5" w:line="170" w:lineRule="exact"/>
        <w:rPr>
          <w:sz w:val="17"/>
          <w:szCs w:val="17"/>
        </w:rPr>
      </w:pPr>
    </w:p>
    <w:p w14:paraId="5BBE2FA2" w14:textId="77777777" w:rsidR="0084615C" w:rsidRDefault="0084615C" w:rsidP="0084615C">
      <w:pPr>
        <w:spacing w:before="5" w:line="170" w:lineRule="exact"/>
        <w:rPr>
          <w:sz w:val="17"/>
          <w:szCs w:val="17"/>
        </w:rPr>
      </w:pPr>
    </w:p>
    <w:p w14:paraId="7CCB9A92" w14:textId="7BEACEF1" w:rsidR="0084615C" w:rsidRDefault="0084615C" w:rsidP="00B91983">
      <w:pPr>
        <w:rPr>
          <w:rFonts w:eastAsia="Times New Roman" w:cs="Calibri"/>
          <w:b/>
          <w:bCs/>
          <w:color w:val="333333"/>
          <w:sz w:val="31"/>
          <w:szCs w:val="31"/>
          <w:lang w:val="x-none" w:eastAsia="x-none"/>
        </w:rPr>
      </w:pPr>
      <w:r>
        <w:rPr>
          <w:i/>
          <w:sz w:val="17"/>
          <w:szCs w:val="17"/>
        </w:rPr>
        <w:t>Writing for Success</w:t>
      </w:r>
      <w:r>
        <w:rPr>
          <w:sz w:val="17"/>
          <w:szCs w:val="17"/>
        </w:rPr>
        <w:t xml:space="preserve"> by Tara Horkoff is a derivative textbook based on </w:t>
      </w:r>
      <w:r>
        <w:rPr>
          <w:i/>
          <w:sz w:val="17"/>
          <w:szCs w:val="17"/>
        </w:rPr>
        <w:t>Writing for Success</w:t>
      </w:r>
      <w:r>
        <w:rPr>
          <w:sz w:val="17"/>
          <w:szCs w:val="17"/>
        </w:rPr>
        <w:t xml:space="preserve"> by Scott McLean </w:t>
      </w:r>
      <w:r w:rsidRPr="00A44C46">
        <w:rPr>
          <w:sz w:val="17"/>
          <w:szCs w:val="17"/>
        </w:rPr>
        <w:t>(</w:t>
      </w:r>
      <w:hyperlink r:id="rId9" w:history="1">
        <w:r w:rsidRPr="00B0208C">
          <w:rPr>
            <w:rStyle w:val="Hyperlink"/>
            <w:rFonts w:eastAsia="Times New Roman" w:cs="Arial"/>
            <w:sz w:val="17"/>
            <w:szCs w:val="17"/>
          </w:rPr>
          <w:t>http://open.bccampus.ca/find-open-textbooks/?uuid=be97a141-078a-46e4-a66b-e287b2b25c98</w:t>
        </w:r>
      </w:hyperlink>
      <w:r>
        <w:rPr>
          <w:rFonts w:eastAsia="Times New Roman" w:cs="Arial"/>
          <w:color w:val="000000"/>
          <w:sz w:val="17"/>
          <w:szCs w:val="17"/>
        </w:rPr>
        <w:t>) which was released under a CC-BY-NC-SA license. This derivative version is released under the same CC-BY-NC-SA license (</w:t>
      </w:r>
      <w:hyperlink r:id="rId10" w:history="1">
        <w:r w:rsidRPr="00B0208C">
          <w:rPr>
            <w:rStyle w:val="Hyperlink"/>
            <w:rFonts w:eastAsia="Times New Roman" w:cs="Arial"/>
            <w:sz w:val="17"/>
            <w:szCs w:val="17"/>
          </w:rPr>
          <w:t>https://creativecommons.org/licenses/by-nc-sa/3.0</w:t>
        </w:r>
      </w:hyperlink>
      <w:r>
        <w:rPr>
          <w:rFonts w:eastAsia="Times New Roman" w:cs="Arial"/>
          <w:color w:val="000000"/>
          <w:sz w:val="17"/>
          <w:szCs w:val="17"/>
        </w:rPr>
        <w:t>).</w:t>
      </w:r>
      <w:r>
        <w:rPr>
          <w:rFonts w:cs="Calibri"/>
          <w:color w:val="333333"/>
          <w:sz w:val="31"/>
          <w:szCs w:val="31"/>
        </w:rPr>
        <w:br w:type="page"/>
      </w:r>
    </w:p>
    <w:p w14:paraId="29F5E021" w14:textId="77777777" w:rsidR="00A070B2" w:rsidRDefault="00A070B2" w:rsidP="00A070B2">
      <w:pPr>
        <w:pStyle w:val="Heading3"/>
        <w:shd w:val="clear" w:color="auto" w:fill="FFFFFF"/>
        <w:spacing w:before="0" w:beforeAutospacing="0" w:after="0" w:afterAutospacing="0" w:line="264" w:lineRule="atLeast"/>
        <w:jc w:val="center"/>
        <w:textAlignment w:val="baseline"/>
        <w:rPr>
          <w:rFonts w:ascii="Calibri" w:hAnsi="Calibri" w:cs="Calibri"/>
          <w:color w:val="333333"/>
          <w:sz w:val="31"/>
          <w:szCs w:val="31"/>
        </w:rPr>
      </w:pPr>
      <w:r>
        <w:rPr>
          <w:rFonts w:ascii="Calibri" w:hAnsi="Calibri" w:cs="Calibri"/>
          <w:color w:val="333333"/>
          <w:sz w:val="31"/>
          <w:szCs w:val="31"/>
        </w:rPr>
        <w:lastRenderedPageBreak/>
        <w:t>Preface</w:t>
      </w:r>
    </w:p>
    <w:p w14:paraId="58A42D06" w14:textId="77777777" w:rsidR="00A070B2" w:rsidRDefault="00A070B2" w:rsidP="00A070B2">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Writing is often a challenge. If you were ever challenged to express yourself via the written word, this book is for you.</w:t>
      </w:r>
    </w:p>
    <w:p w14:paraId="2D60339F" w14:textId="5BC238D2" w:rsidR="00A070B2" w:rsidRDefault="00A070B2" w:rsidP="00827584">
      <w:pPr>
        <w:pStyle w:val="para"/>
        <w:shd w:val="clear" w:color="auto" w:fill="FFFFFF"/>
        <w:spacing w:before="120" w:beforeAutospacing="0" w:after="120" w:afterAutospacing="0" w:line="439" w:lineRule="atLeast"/>
        <w:textAlignment w:val="baseline"/>
        <w:rPr>
          <w:rFonts w:ascii="Georgia" w:hAnsi="Georgia"/>
          <w:color w:val="333333"/>
          <w:sz w:val="21"/>
          <w:szCs w:val="21"/>
        </w:rPr>
      </w:pPr>
      <w:r>
        <w:rPr>
          <w:rStyle w:val="Emphasis"/>
          <w:rFonts w:ascii="Georgia" w:hAnsi="Georgia"/>
          <w:color w:val="333333"/>
          <w:sz w:val="20"/>
          <w:szCs w:val="20"/>
          <w:bdr w:val="none" w:sz="0" w:space="0" w:color="auto" w:frame="1"/>
        </w:rPr>
        <w:t>Writing for Success</w:t>
      </w:r>
      <w:r>
        <w:rPr>
          <w:rStyle w:val="apple-converted-space"/>
          <w:rFonts w:ascii="Georgia" w:hAnsi="Georgia"/>
          <w:color w:val="333333"/>
          <w:sz w:val="21"/>
          <w:szCs w:val="21"/>
        </w:rPr>
        <w:t> </w:t>
      </w:r>
      <w:r>
        <w:rPr>
          <w:rFonts w:ascii="Georgia" w:hAnsi="Georgia"/>
          <w:color w:val="333333"/>
          <w:sz w:val="21"/>
          <w:szCs w:val="21"/>
        </w:rPr>
        <w:t>is a text that provides instruction in steps</w:t>
      </w:r>
      <w:r w:rsidR="00F13BF1">
        <w:rPr>
          <w:rFonts w:ascii="Georgia" w:hAnsi="Georgia"/>
          <w:color w:val="333333"/>
          <w:sz w:val="21"/>
          <w:szCs w:val="21"/>
        </w:rPr>
        <w:t>;</w:t>
      </w:r>
      <w:r>
        <w:rPr>
          <w:rFonts w:ascii="Georgia" w:hAnsi="Georgia"/>
          <w:color w:val="333333"/>
          <w:sz w:val="21"/>
          <w:szCs w:val="21"/>
        </w:rPr>
        <w:t xml:space="preserve"> builds writing, reading, and critical thinking</w:t>
      </w:r>
      <w:r w:rsidR="00F13BF1">
        <w:rPr>
          <w:rFonts w:ascii="Georgia" w:hAnsi="Georgia"/>
          <w:color w:val="333333"/>
          <w:sz w:val="21"/>
          <w:szCs w:val="21"/>
        </w:rPr>
        <w:t>;</w:t>
      </w:r>
      <w:r>
        <w:rPr>
          <w:rFonts w:ascii="Georgia" w:hAnsi="Georgia"/>
          <w:color w:val="333333"/>
          <w:sz w:val="21"/>
          <w:szCs w:val="21"/>
        </w:rPr>
        <w:t xml:space="preserve"> and combines </w:t>
      </w:r>
      <w:r w:rsidR="00F13BF1">
        <w:rPr>
          <w:rFonts w:ascii="Georgia" w:hAnsi="Georgia"/>
          <w:color w:val="333333"/>
          <w:sz w:val="21"/>
          <w:szCs w:val="21"/>
        </w:rPr>
        <w:t xml:space="preserve">a </w:t>
      </w:r>
      <w:r>
        <w:rPr>
          <w:rFonts w:ascii="Georgia" w:hAnsi="Georgia"/>
          <w:color w:val="333333"/>
          <w:sz w:val="21"/>
          <w:szCs w:val="21"/>
        </w:rPr>
        <w:t>comprehensive grammar review with an introduction to paragraph writing and composition.</w:t>
      </w:r>
    </w:p>
    <w:p w14:paraId="1820B9FD" w14:textId="3BF7A41C" w:rsidR="00A070B2" w:rsidRDefault="00A070B2" w:rsidP="00827584">
      <w:pPr>
        <w:pStyle w:val="para"/>
        <w:shd w:val="clear" w:color="auto" w:fill="FFFFFF"/>
        <w:spacing w:before="120" w:beforeAutospacing="0" w:after="120" w:afterAutospacing="0" w:line="439" w:lineRule="atLeast"/>
        <w:textAlignment w:val="baseline"/>
        <w:rPr>
          <w:rFonts w:ascii="Georgia" w:hAnsi="Georgia"/>
          <w:color w:val="333333"/>
          <w:sz w:val="21"/>
          <w:szCs w:val="21"/>
        </w:rPr>
      </w:pPr>
      <w:r>
        <w:rPr>
          <w:rFonts w:ascii="Georgia" w:hAnsi="Georgia"/>
          <w:color w:val="333333"/>
          <w:sz w:val="21"/>
          <w:szCs w:val="21"/>
        </w:rPr>
        <w:t xml:space="preserve">Each chapter allows students to demonstrate mastery of the principles of quality writing. With its incremental approach, this book can address a range of writing levels and abilities, helping each student prepare for the next writing or </w:t>
      </w:r>
      <w:r w:rsidR="0034425F">
        <w:rPr>
          <w:rFonts w:ascii="Georgia" w:hAnsi="Georgia"/>
          <w:color w:val="333333"/>
          <w:sz w:val="21"/>
          <w:szCs w:val="21"/>
        </w:rPr>
        <w:t xml:space="preserve">post-secondary </w:t>
      </w:r>
      <w:r>
        <w:rPr>
          <w:rFonts w:ascii="Georgia" w:hAnsi="Georgia"/>
          <w:color w:val="333333"/>
          <w:sz w:val="21"/>
          <w:szCs w:val="21"/>
        </w:rPr>
        <w:t>course. Constant reinforcement is provided through examples and exercises, and the text involves students in the learning process through reading, problem solving, practi</w:t>
      </w:r>
      <w:r w:rsidR="00F13BF1">
        <w:rPr>
          <w:rFonts w:ascii="Georgia" w:hAnsi="Georgia"/>
          <w:color w:val="333333"/>
          <w:sz w:val="21"/>
          <w:szCs w:val="21"/>
        </w:rPr>
        <w:t>s</w:t>
      </w:r>
      <w:r>
        <w:rPr>
          <w:rFonts w:ascii="Georgia" w:hAnsi="Georgia"/>
          <w:color w:val="333333"/>
          <w:sz w:val="21"/>
          <w:szCs w:val="21"/>
        </w:rPr>
        <w:t>ing, listening, and experiencing the writing process.</w:t>
      </w:r>
    </w:p>
    <w:p w14:paraId="3A8BD8AE" w14:textId="39FE0DA1" w:rsidR="00A070B2" w:rsidRDefault="00A070B2" w:rsidP="00A070B2">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Each chapter also has integrated examples that unify the discussion and form a common, easy</w:t>
      </w:r>
      <w:r w:rsidR="00F13BF1">
        <w:rPr>
          <w:rFonts w:ascii="Georgia" w:hAnsi="Georgia"/>
          <w:color w:val="333333"/>
          <w:sz w:val="21"/>
          <w:szCs w:val="21"/>
        </w:rPr>
        <w:t>-</w:t>
      </w:r>
      <w:r>
        <w:rPr>
          <w:rFonts w:ascii="Georgia" w:hAnsi="Georgia"/>
          <w:color w:val="333333"/>
          <w:sz w:val="21"/>
          <w:szCs w:val="21"/>
        </w:rPr>
        <w:t>to</w:t>
      </w:r>
      <w:r w:rsidR="00F13BF1">
        <w:rPr>
          <w:rFonts w:ascii="Georgia" w:hAnsi="Georgia"/>
          <w:color w:val="333333"/>
          <w:sz w:val="21"/>
          <w:szCs w:val="21"/>
        </w:rPr>
        <w:t>-</w:t>
      </w:r>
      <w:r>
        <w:rPr>
          <w:rFonts w:ascii="Georgia" w:hAnsi="Georgia"/>
          <w:color w:val="333333"/>
          <w:sz w:val="21"/>
          <w:szCs w:val="21"/>
        </w:rPr>
        <w:t>understand basis for discussion and exploration. This will put students at ease and allow for greater absorption of the material.</w:t>
      </w:r>
    </w:p>
    <w:p w14:paraId="220466C7" w14:textId="091D4D8C" w:rsidR="00A070B2" w:rsidRDefault="00A070B2" w:rsidP="00827584">
      <w:pPr>
        <w:pStyle w:val="para"/>
        <w:shd w:val="clear" w:color="auto" w:fill="FFFFFF"/>
        <w:spacing w:before="120" w:beforeAutospacing="0" w:after="120" w:afterAutospacing="0" w:line="439" w:lineRule="atLeast"/>
        <w:textAlignment w:val="baseline"/>
        <w:rPr>
          <w:rFonts w:ascii="Georgia" w:hAnsi="Georgia"/>
          <w:color w:val="333333"/>
          <w:sz w:val="21"/>
          <w:szCs w:val="21"/>
        </w:rPr>
      </w:pPr>
      <w:r>
        <w:rPr>
          <w:rFonts w:ascii="Georgia" w:hAnsi="Georgia"/>
          <w:color w:val="333333"/>
          <w:sz w:val="21"/>
          <w:szCs w:val="21"/>
        </w:rPr>
        <w:t>Tips for effective writing are included in every chapter, as well. Thought</w:t>
      </w:r>
      <w:r w:rsidR="00F13BF1">
        <w:rPr>
          <w:rFonts w:ascii="Georgia" w:hAnsi="Georgia"/>
          <w:color w:val="333333"/>
          <w:sz w:val="21"/>
          <w:szCs w:val="21"/>
        </w:rPr>
        <w:t>-</w:t>
      </w:r>
      <w:r>
        <w:rPr>
          <w:rFonts w:ascii="Georgia" w:hAnsi="Georgia"/>
          <w:color w:val="333333"/>
          <w:sz w:val="21"/>
          <w:szCs w:val="21"/>
        </w:rPr>
        <w:t>provoking scenarios provide challenges and opportunities for collaboration and interaction</w:t>
      </w:r>
      <w:r w:rsidR="0034425F">
        <w:rPr>
          <w:rFonts w:ascii="Georgia" w:hAnsi="Georgia"/>
          <w:color w:val="333333"/>
          <w:sz w:val="21"/>
          <w:szCs w:val="21"/>
        </w:rPr>
        <w:t xml:space="preserve">, which </w:t>
      </w:r>
      <w:r>
        <w:rPr>
          <w:rFonts w:ascii="Georgia" w:hAnsi="Georgia"/>
          <w:color w:val="333333"/>
          <w:sz w:val="21"/>
          <w:szCs w:val="21"/>
        </w:rPr>
        <w:t xml:space="preserve">are especially helpful for working with groups of students. Clear exercises teach sentence and paragraph writing skills that </w:t>
      </w:r>
      <w:r w:rsidR="0034425F">
        <w:rPr>
          <w:rFonts w:ascii="Georgia" w:hAnsi="Georgia"/>
          <w:color w:val="333333"/>
          <w:sz w:val="21"/>
          <w:szCs w:val="21"/>
        </w:rPr>
        <w:t xml:space="preserve">are helpful for writing </w:t>
      </w:r>
      <w:r>
        <w:rPr>
          <w:rFonts w:ascii="Georgia" w:hAnsi="Georgia"/>
          <w:color w:val="333333"/>
          <w:sz w:val="21"/>
          <w:szCs w:val="21"/>
        </w:rPr>
        <w:t>common English composition and research essays.</w:t>
      </w:r>
    </w:p>
    <w:p w14:paraId="1DE7926C" w14:textId="0F01049A" w:rsidR="00A070B2" w:rsidRDefault="0034425F" w:rsidP="00A070B2">
      <w:pPr>
        <w:pStyle w:val="para"/>
        <w:shd w:val="clear" w:color="auto" w:fill="FFFFFF"/>
        <w:spacing w:before="0" w:beforeAutospacing="0" w:after="0" w:afterAutospacing="0" w:line="439" w:lineRule="atLeast"/>
        <w:textAlignment w:val="baseline"/>
        <w:rPr>
          <w:rFonts w:ascii="Georgia" w:hAnsi="Georgia"/>
          <w:color w:val="333333"/>
          <w:sz w:val="21"/>
          <w:szCs w:val="21"/>
        </w:rPr>
      </w:pPr>
      <w:r w:rsidRPr="0034425F">
        <w:rPr>
          <w:rStyle w:val="Emphasis"/>
          <w:rFonts w:ascii="Georgia" w:hAnsi="Georgia"/>
          <w:i w:val="0"/>
          <w:color w:val="333333"/>
          <w:sz w:val="20"/>
          <w:szCs w:val="20"/>
          <w:bdr w:val="none" w:sz="0" w:space="0" w:color="auto" w:frame="1"/>
        </w:rPr>
        <w:t>In short,</w:t>
      </w:r>
      <w:r>
        <w:rPr>
          <w:rStyle w:val="Emphasis"/>
          <w:rFonts w:ascii="Georgia" w:hAnsi="Georgia"/>
          <w:color w:val="333333"/>
          <w:sz w:val="20"/>
          <w:szCs w:val="20"/>
          <w:bdr w:val="none" w:sz="0" w:space="0" w:color="auto" w:frame="1"/>
        </w:rPr>
        <w:t xml:space="preserve"> </w:t>
      </w:r>
      <w:r w:rsidR="00A070B2">
        <w:rPr>
          <w:rStyle w:val="Emphasis"/>
          <w:rFonts w:ascii="Georgia" w:hAnsi="Georgia"/>
          <w:color w:val="333333"/>
          <w:sz w:val="20"/>
          <w:szCs w:val="20"/>
          <w:bdr w:val="none" w:sz="0" w:space="0" w:color="auto" w:frame="1"/>
        </w:rPr>
        <w:t>Writing for Success</w:t>
      </w:r>
      <w:r w:rsidR="00A070B2">
        <w:rPr>
          <w:rStyle w:val="apple-converted-space"/>
          <w:rFonts w:ascii="Georgia" w:hAnsi="Georgia"/>
          <w:color w:val="333333"/>
          <w:sz w:val="21"/>
          <w:szCs w:val="21"/>
        </w:rPr>
        <w:t> </w:t>
      </w:r>
      <w:r w:rsidR="00A070B2">
        <w:rPr>
          <w:rFonts w:ascii="Georgia" w:hAnsi="Georgia"/>
          <w:color w:val="333333"/>
          <w:sz w:val="21"/>
          <w:szCs w:val="21"/>
        </w:rPr>
        <w:t>provides a range of discussion, examples, and exercises, from writing development to mastery of the academic essay, that serve both student and instructor.</w:t>
      </w:r>
    </w:p>
    <w:p w14:paraId="57E90091" w14:textId="77777777" w:rsidR="00827584" w:rsidRDefault="00827584" w:rsidP="00A070B2">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14:paraId="20C79185" w14:textId="77777777" w:rsidR="00827584" w:rsidRDefault="005C1961" w:rsidP="00827584">
      <w:pPr>
        <w:shd w:val="clear" w:color="auto" w:fill="FFFFFF"/>
        <w:spacing w:after="0" w:line="439" w:lineRule="atLeast"/>
        <w:textAlignment w:val="baseline"/>
        <w:rPr>
          <w:rFonts w:ascii="Georgia" w:eastAsia="Times New Roman" w:hAnsi="Georgia"/>
          <w:color w:val="333333"/>
          <w:sz w:val="21"/>
          <w:szCs w:val="21"/>
        </w:rPr>
      </w:pPr>
      <w:r>
        <w:rPr>
          <w:noProof/>
        </w:rPr>
        <w:drawing>
          <wp:inline distT="0" distB="0" distL="0" distR="0" wp14:anchorId="490304D2" wp14:editId="13DCD6EA">
            <wp:extent cx="840105" cy="297815"/>
            <wp:effectExtent l="0" t="0" r="0" b="6985"/>
            <wp:docPr id="1" name="Picture 2" descr="Creative Commons BY-NC-SA 3.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BY-NC-SA 3.0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r w:rsidR="00827584">
        <w:rPr>
          <w:rFonts w:cs="Calibri"/>
          <w:color w:val="555555"/>
          <w:sz w:val="23"/>
          <w:szCs w:val="23"/>
        </w:rPr>
        <w:br/>
      </w:r>
      <w:r w:rsidR="00B91983">
        <w:fldChar w:fldCharType="begin"/>
      </w:r>
      <w:r w:rsidR="00B91983">
        <w:instrText xml:space="preserve"> HYPERLINK "http://creativecommons.org/licenses/by-nc-sa/3.0/" \t "_blank" </w:instrText>
      </w:r>
      <w:r w:rsidR="00B91983">
        <w:fldChar w:fldCharType="separate"/>
      </w:r>
      <w:r w:rsidR="00827584">
        <w:rPr>
          <w:rStyle w:val="Hyperlink"/>
          <w:rFonts w:cs="Calibri"/>
          <w:color w:val="2689C6"/>
          <w:sz w:val="23"/>
          <w:szCs w:val="23"/>
          <w:bdr w:val="none" w:sz="0" w:space="0" w:color="auto" w:frame="1"/>
          <w:shd w:val="clear" w:color="auto" w:fill="FFFFFF"/>
        </w:rPr>
        <w:t>Read License Information</w:t>
      </w:r>
      <w:r w:rsidR="00B91983">
        <w:rPr>
          <w:rStyle w:val="Hyperlink"/>
          <w:rFonts w:cs="Calibri"/>
          <w:color w:val="2689C6"/>
          <w:sz w:val="23"/>
          <w:szCs w:val="23"/>
          <w:bdr w:val="none" w:sz="0" w:space="0" w:color="auto" w:frame="1"/>
          <w:shd w:val="clear" w:color="auto" w:fill="FFFFFF"/>
        </w:rPr>
        <w:fldChar w:fldCharType="end"/>
      </w:r>
      <w:r w:rsidR="00827584">
        <w:rPr>
          <w:rFonts w:cs="Calibri"/>
          <w:color w:val="555555"/>
          <w:sz w:val="23"/>
          <w:szCs w:val="23"/>
        </w:rPr>
        <w:br/>
      </w:r>
      <w:r w:rsidR="00B91983">
        <w:fldChar w:fldCharType="begin"/>
      </w:r>
      <w:r w:rsidR="00B91983">
        <w:instrText xml:space="preserve"> HYPERLINK "http://creativecommons.org/licenses/by-nc-sa/3.0/legalcode" \t "_blank" </w:instrText>
      </w:r>
      <w:r w:rsidR="00B91983">
        <w:fldChar w:fldCharType="separate"/>
      </w:r>
      <w:r w:rsidR="00827584">
        <w:rPr>
          <w:rStyle w:val="Hyperlink"/>
          <w:rFonts w:cs="Calibri"/>
          <w:color w:val="2689C6"/>
          <w:sz w:val="23"/>
          <w:szCs w:val="23"/>
          <w:bdr w:val="none" w:sz="0" w:space="0" w:color="auto" w:frame="1"/>
          <w:shd w:val="clear" w:color="auto" w:fill="FFFFFF"/>
        </w:rPr>
        <w:t>Full Legal Code</w:t>
      </w:r>
      <w:r w:rsidR="00B91983">
        <w:rPr>
          <w:rStyle w:val="Hyperlink"/>
          <w:rFonts w:cs="Calibri"/>
          <w:color w:val="2689C6"/>
          <w:sz w:val="23"/>
          <w:szCs w:val="23"/>
          <w:bdr w:val="none" w:sz="0" w:space="0" w:color="auto" w:frame="1"/>
          <w:shd w:val="clear" w:color="auto" w:fill="FFFFFF"/>
        </w:rPr>
        <w:fldChar w:fldCharType="end"/>
      </w:r>
    </w:p>
    <w:p w14:paraId="232662CD" w14:textId="77777777" w:rsidR="00A070B2" w:rsidRDefault="00F73312" w:rsidP="00A070B2">
      <w:pPr>
        <w:pStyle w:val="Heading2"/>
        <w:shd w:val="clear" w:color="auto" w:fill="FFFFFF"/>
        <w:spacing w:before="0" w:line="439" w:lineRule="atLeast"/>
        <w:jc w:val="center"/>
        <w:textAlignment w:val="baseline"/>
        <w:rPr>
          <w:rFonts w:ascii="Calibri" w:hAnsi="Calibri" w:cs="Calibri"/>
          <w:color w:val="333333"/>
          <w:sz w:val="32"/>
          <w:szCs w:val="32"/>
        </w:rPr>
      </w:pPr>
      <w:r>
        <w:rPr>
          <w:rFonts w:ascii="Calibri" w:hAnsi="Calibri" w:cs="Calibri"/>
          <w:color w:val="333333"/>
          <w:sz w:val="32"/>
          <w:szCs w:val="32"/>
        </w:rPr>
        <w:br w:type="page"/>
      </w:r>
      <w:r w:rsidR="00A070B2">
        <w:rPr>
          <w:rFonts w:ascii="Calibri" w:hAnsi="Calibri" w:cs="Calibri"/>
          <w:color w:val="333333"/>
          <w:sz w:val="32"/>
          <w:szCs w:val="32"/>
        </w:rPr>
        <w:lastRenderedPageBreak/>
        <w:t>Features</w:t>
      </w:r>
    </w:p>
    <w:p w14:paraId="12A910E4" w14:textId="77777777" w:rsidR="00A070B2" w:rsidRDefault="00A070B2" w:rsidP="003438DC">
      <w:pPr>
        <w:numPr>
          <w:ilvl w:val="0"/>
          <w:numId w:val="1"/>
        </w:numPr>
        <w:shd w:val="clear" w:color="auto" w:fill="FFFFFF"/>
        <w:tabs>
          <w:tab w:val="clear" w:pos="720"/>
        </w:tabs>
        <w:spacing w:after="0" w:line="439" w:lineRule="atLeast"/>
        <w:ind w:left="0"/>
        <w:textAlignment w:val="baseline"/>
        <w:rPr>
          <w:rFonts w:ascii="Georgia" w:hAnsi="Georgia" w:cs="Calibri"/>
          <w:color w:val="333333"/>
          <w:sz w:val="20"/>
          <w:szCs w:val="20"/>
        </w:rPr>
      </w:pPr>
      <w:r>
        <w:rPr>
          <w:rStyle w:val="Strong"/>
          <w:rFonts w:ascii="Georgia" w:hAnsi="Georgia" w:cs="Calibri"/>
          <w:color w:val="333333"/>
          <w:sz w:val="20"/>
          <w:szCs w:val="20"/>
          <w:bdr w:val="none" w:sz="0" w:space="0" w:color="auto" w:frame="1"/>
        </w:rPr>
        <w:t>Exercises are integrated in each segment.</w:t>
      </w:r>
      <w:r>
        <w:rPr>
          <w:rStyle w:val="apple-converted-space"/>
          <w:rFonts w:ascii="Georgia" w:hAnsi="Georgia" w:cs="Calibri"/>
          <w:color w:val="333333"/>
          <w:sz w:val="20"/>
          <w:szCs w:val="20"/>
        </w:rPr>
        <w:t> </w:t>
      </w:r>
      <w:r>
        <w:rPr>
          <w:rFonts w:ascii="Georgia" w:hAnsi="Georgia" w:cs="Calibri"/>
          <w:color w:val="333333"/>
          <w:sz w:val="20"/>
          <w:szCs w:val="20"/>
        </w:rPr>
        <w:t>Each concept is immediately reinforced as soon as it is introduced to keep students on track.</w:t>
      </w:r>
    </w:p>
    <w:p w14:paraId="7AF9BA10" w14:textId="6DE771B5" w:rsidR="00A070B2" w:rsidRDefault="00A070B2" w:rsidP="003438DC">
      <w:pPr>
        <w:numPr>
          <w:ilvl w:val="0"/>
          <w:numId w:val="1"/>
        </w:numPr>
        <w:shd w:val="clear" w:color="auto" w:fill="FFFFFF"/>
        <w:tabs>
          <w:tab w:val="clear" w:pos="720"/>
        </w:tabs>
        <w:spacing w:after="0" w:line="439" w:lineRule="atLeast"/>
        <w:ind w:left="0"/>
        <w:textAlignment w:val="baseline"/>
        <w:rPr>
          <w:rFonts w:ascii="Georgia" w:hAnsi="Georgia" w:cs="Calibri"/>
          <w:color w:val="333333"/>
          <w:sz w:val="20"/>
          <w:szCs w:val="20"/>
        </w:rPr>
      </w:pPr>
      <w:r>
        <w:rPr>
          <w:rStyle w:val="Strong"/>
          <w:rFonts w:ascii="Georgia" w:hAnsi="Georgia" w:cs="Calibri"/>
          <w:color w:val="333333"/>
          <w:sz w:val="20"/>
          <w:szCs w:val="20"/>
          <w:bdr w:val="none" w:sz="0" w:space="0" w:color="auto" w:frame="1"/>
        </w:rPr>
        <w:t xml:space="preserve">Exercises are designed to facilitate interaction and collaboration. </w:t>
      </w:r>
      <w:r>
        <w:rPr>
          <w:rFonts w:ascii="Georgia" w:hAnsi="Georgia" w:cs="Calibri"/>
          <w:color w:val="333333"/>
          <w:sz w:val="20"/>
          <w:szCs w:val="20"/>
        </w:rPr>
        <w:t>This allows for peer-</w:t>
      </w:r>
      <w:r w:rsidR="00F13BF1">
        <w:rPr>
          <w:rFonts w:ascii="Georgia" w:hAnsi="Georgia" w:cs="Calibri"/>
          <w:color w:val="333333"/>
          <w:sz w:val="20"/>
          <w:szCs w:val="20"/>
        </w:rPr>
        <w:t>to-</w:t>
      </w:r>
      <w:r>
        <w:rPr>
          <w:rFonts w:ascii="Georgia" w:hAnsi="Georgia" w:cs="Calibri"/>
          <w:color w:val="333333"/>
          <w:sz w:val="20"/>
          <w:szCs w:val="20"/>
        </w:rPr>
        <w:t>peer engagement, development of interpersonal skills, and promotion of critical</w:t>
      </w:r>
      <w:r w:rsidR="00175195">
        <w:rPr>
          <w:rFonts w:ascii="Georgia" w:hAnsi="Georgia" w:cs="Calibri"/>
          <w:color w:val="333333"/>
          <w:sz w:val="20"/>
          <w:szCs w:val="20"/>
        </w:rPr>
        <w:t xml:space="preserve"> </w:t>
      </w:r>
      <w:r>
        <w:rPr>
          <w:rFonts w:ascii="Georgia" w:hAnsi="Georgia" w:cs="Calibri"/>
          <w:color w:val="333333"/>
          <w:sz w:val="20"/>
          <w:szCs w:val="20"/>
        </w:rPr>
        <w:t>thinking skills.</w:t>
      </w:r>
    </w:p>
    <w:p w14:paraId="596403B4" w14:textId="4434B559" w:rsidR="00A070B2" w:rsidRDefault="00A070B2" w:rsidP="003438DC">
      <w:pPr>
        <w:numPr>
          <w:ilvl w:val="0"/>
          <w:numId w:val="1"/>
        </w:numPr>
        <w:shd w:val="clear" w:color="auto" w:fill="FFFFFF"/>
        <w:tabs>
          <w:tab w:val="clear" w:pos="720"/>
        </w:tabs>
        <w:spacing w:after="0" w:line="439" w:lineRule="atLeast"/>
        <w:ind w:left="0"/>
        <w:textAlignment w:val="baseline"/>
        <w:rPr>
          <w:rFonts w:ascii="Georgia" w:hAnsi="Georgia" w:cs="Calibri"/>
          <w:color w:val="333333"/>
          <w:sz w:val="20"/>
          <w:szCs w:val="20"/>
        </w:rPr>
      </w:pPr>
      <w:r>
        <w:rPr>
          <w:rStyle w:val="Strong"/>
          <w:rFonts w:ascii="Georgia" w:hAnsi="Georgia" w:cs="Calibri"/>
          <w:color w:val="333333"/>
          <w:sz w:val="20"/>
          <w:szCs w:val="20"/>
          <w:bdr w:val="none" w:sz="0" w:space="0" w:color="auto" w:frame="1"/>
        </w:rPr>
        <w:t>Exercises that involve self</w:t>
      </w:r>
      <w:r w:rsidR="00F13BF1">
        <w:rPr>
          <w:rStyle w:val="Strong"/>
          <w:rFonts w:ascii="Georgia" w:hAnsi="Georgia" w:cs="Calibri"/>
          <w:color w:val="333333"/>
          <w:sz w:val="20"/>
          <w:szCs w:val="20"/>
          <w:bdr w:val="none" w:sz="0" w:space="0" w:color="auto" w:frame="1"/>
        </w:rPr>
        <w:t>-</w:t>
      </w:r>
      <w:r>
        <w:rPr>
          <w:rStyle w:val="Strong"/>
          <w:rFonts w:ascii="Georgia" w:hAnsi="Georgia" w:cs="Calibri"/>
          <w:color w:val="333333"/>
          <w:sz w:val="20"/>
          <w:szCs w:val="20"/>
          <w:bdr w:val="none" w:sz="0" w:space="0" w:color="auto" w:frame="1"/>
        </w:rPr>
        <w:t>editing and collaborative writing are featured.</w:t>
      </w:r>
      <w:r>
        <w:rPr>
          <w:rStyle w:val="apple-converted-space"/>
          <w:rFonts w:ascii="Georgia" w:hAnsi="Georgia" w:cs="Calibri"/>
          <w:color w:val="333333"/>
          <w:sz w:val="20"/>
          <w:szCs w:val="20"/>
        </w:rPr>
        <w:t> </w:t>
      </w:r>
      <w:r>
        <w:rPr>
          <w:rFonts w:ascii="Georgia" w:hAnsi="Georgia" w:cs="Calibri"/>
          <w:color w:val="333333"/>
          <w:sz w:val="20"/>
          <w:szCs w:val="20"/>
        </w:rPr>
        <w:t>This feature develops and promotes student interest in the knowledge areas and content.</w:t>
      </w:r>
    </w:p>
    <w:p w14:paraId="6CEEEF06" w14:textId="574FC6F3" w:rsidR="00A070B2" w:rsidRDefault="00F13BF1" w:rsidP="003438DC">
      <w:pPr>
        <w:numPr>
          <w:ilvl w:val="0"/>
          <w:numId w:val="1"/>
        </w:numPr>
        <w:shd w:val="clear" w:color="auto" w:fill="FFFFFF"/>
        <w:tabs>
          <w:tab w:val="clear" w:pos="720"/>
        </w:tabs>
        <w:spacing w:after="0" w:line="439" w:lineRule="atLeast"/>
        <w:ind w:left="0"/>
        <w:textAlignment w:val="baseline"/>
        <w:rPr>
          <w:rFonts w:ascii="Georgia" w:hAnsi="Georgia" w:cs="Calibri"/>
          <w:color w:val="333333"/>
          <w:sz w:val="20"/>
          <w:szCs w:val="20"/>
        </w:rPr>
      </w:pPr>
      <w:r>
        <w:rPr>
          <w:rStyle w:val="Strong"/>
          <w:rFonts w:ascii="Georgia" w:hAnsi="Georgia" w:cs="Calibri"/>
          <w:color w:val="333333"/>
          <w:sz w:val="20"/>
          <w:szCs w:val="20"/>
          <w:bdr w:val="none" w:sz="0" w:space="0" w:color="auto" w:frame="1"/>
        </w:rPr>
        <w:t>C</w:t>
      </w:r>
      <w:r w:rsidR="00A070B2">
        <w:rPr>
          <w:rStyle w:val="Strong"/>
          <w:rFonts w:ascii="Georgia" w:hAnsi="Georgia" w:cs="Calibri"/>
          <w:color w:val="333333"/>
          <w:sz w:val="20"/>
          <w:szCs w:val="20"/>
          <w:bdr w:val="none" w:sz="0" w:space="0" w:color="auto" w:frame="1"/>
        </w:rPr>
        <w:t>lear internal summaries and effective displays of information</w:t>
      </w:r>
      <w:r>
        <w:rPr>
          <w:rStyle w:val="Strong"/>
          <w:rFonts w:ascii="Georgia" w:hAnsi="Georgia" w:cs="Calibri"/>
          <w:color w:val="333333"/>
          <w:sz w:val="20"/>
          <w:szCs w:val="20"/>
          <w:bdr w:val="none" w:sz="0" w:space="0" w:color="auto" w:frame="1"/>
        </w:rPr>
        <w:t xml:space="preserve"> are included</w:t>
      </w:r>
      <w:r w:rsidR="00A070B2">
        <w:rPr>
          <w:rStyle w:val="Strong"/>
          <w:rFonts w:ascii="Georgia" w:hAnsi="Georgia" w:cs="Calibri"/>
          <w:color w:val="333333"/>
          <w:sz w:val="20"/>
          <w:szCs w:val="20"/>
          <w:bdr w:val="none" w:sz="0" w:space="0" w:color="auto" w:frame="1"/>
        </w:rPr>
        <w:t>.</w:t>
      </w:r>
      <w:r w:rsidR="00A070B2">
        <w:rPr>
          <w:rStyle w:val="apple-converted-space"/>
          <w:rFonts w:ascii="Georgia" w:hAnsi="Georgia" w:cs="Calibri"/>
          <w:color w:val="333333"/>
          <w:sz w:val="20"/>
          <w:szCs w:val="20"/>
        </w:rPr>
        <w:t> </w:t>
      </w:r>
      <w:r w:rsidR="00A070B2">
        <w:rPr>
          <w:rFonts w:ascii="Georgia" w:hAnsi="Georgia" w:cs="Calibri"/>
          <w:color w:val="333333"/>
          <w:sz w:val="20"/>
          <w:szCs w:val="20"/>
        </w:rPr>
        <w:t>This contributes to ease of access to information and increases students’ ability to locate desired content.</w:t>
      </w:r>
    </w:p>
    <w:p w14:paraId="2554A2D5" w14:textId="2A904633" w:rsidR="00A070B2" w:rsidRDefault="00A070B2" w:rsidP="003438DC">
      <w:pPr>
        <w:numPr>
          <w:ilvl w:val="0"/>
          <w:numId w:val="1"/>
        </w:numPr>
        <w:shd w:val="clear" w:color="auto" w:fill="FFFFFF"/>
        <w:tabs>
          <w:tab w:val="clear" w:pos="720"/>
        </w:tabs>
        <w:spacing w:after="0" w:line="439" w:lineRule="atLeast"/>
        <w:ind w:left="0"/>
        <w:textAlignment w:val="baseline"/>
        <w:rPr>
          <w:rFonts w:ascii="Georgia" w:hAnsi="Georgia" w:cs="Calibri"/>
          <w:color w:val="333333"/>
          <w:sz w:val="20"/>
          <w:szCs w:val="20"/>
        </w:rPr>
      </w:pPr>
      <w:r>
        <w:rPr>
          <w:rStyle w:val="Strong"/>
          <w:rFonts w:ascii="Georgia" w:hAnsi="Georgia" w:cs="Calibri"/>
          <w:color w:val="333333"/>
          <w:sz w:val="20"/>
          <w:szCs w:val="20"/>
          <w:bdr w:val="none" w:sz="0" w:space="0" w:color="auto" w:frame="1"/>
        </w:rPr>
        <w:t>Rule explanations are simplified with clear, relevant, and theme</w:t>
      </w:r>
      <w:r w:rsidR="00F13BF1">
        <w:rPr>
          <w:rStyle w:val="Strong"/>
          <w:rFonts w:ascii="Georgia" w:hAnsi="Georgia" w:cs="Calibri"/>
          <w:color w:val="333333"/>
          <w:sz w:val="20"/>
          <w:szCs w:val="20"/>
          <w:bdr w:val="none" w:sz="0" w:space="0" w:color="auto" w:frame="1"/>
        </w:rPr>
        <w:t>-</w:t>
      </w:r>
      <w:r>
        <w:rPr>
          <w:rStyle w:val="Strong"/>
          <w:rFonts w:ascii="Georgia" w:hAnsi="Georgia" w:cs="Calibri"/>
          <w:color w:val="333333"/>
          <w:sz w:val="20"/>
          <w:szCs w:val="20"/>
          <w:bdr w:val="none" w:sz="0" w:space="0" w:color="auto" w:frame="1"/>
        </w:rPr>
        <w:t>based examples.</w:t>
      </w:r>
      <w:r>
        <w:rPr>
          <w:rStyle w:val="apple-converted-space"/>
          <w:rFonts w:ascii="Georgia" w:hAnsi="Georgia" w:cs="Calibri"/>
          <w:color w:val="333333"/>
          <w:sz w:val="20"/>
          <w:szCs w:val="20"/>
        </w:rPr>
        <w:t> </w:t>
      </w:r>
      <w:r>
        <w:rPr>
          <w:rFonts w:ascii="Georgia" w:hAnsi="Georgia" w:cs="Calibri"/>
          <w:color w:val="333333"/>
          <w:sz w:val="20"/>
          <w:szCs w:val="20"/>
        </w:rPr>
        <w:t>This feature provides context that will facilitate learning and increase knowledge retention.</w:t>
      </w:r>
    </w:p>
    <w:p w14:paraId="3AF77D5A" w14:textId="37B463CD" w:rsidR="00A070B2" w:rsidRDefault="00A070B2" w:rsidP="003438DC">
      <w:pPr>
        <w:numPr>
          <w:ilvl w:val="0"/>
          <w:numId w:val="1"/>
        </w:numPr>
        <w:shd w:val="clear" w:color="auto" w:fill="FFFFFF"/>
        <w:tabs>
          <w:tab w:val="clear" w:pos="720"/>
        </w:tabs>
        <w:spacing w:after="0" w:line="439" w:lineRule="atLeast"/>
        <w:ind w:left="0"/>
        <w:textAlignment w:val="baseline"/>
        <w:rPr>
          <w:rFonts w:ascii="Georgia" w:hAnsi="Georgia" w:cs="Calibri"/>
          <w:color w:val="333333"/>
          <w:sz w:val="20"/>
          <w:szCs w:val="20"/>
        </w:rPr>
      </w:pPr>
      <w:r>
        <w:rPr>
          <w:rStyle w:val="Strong"/>
          <w:rFonts w:ascii="Georgia" w:hAnsi="Georgia" w:cs="Calibri"/>
          <w:color w:val="333333"/>
          <w:sz w:val="20"/>
          <w:szCs w:val="20"/>
          <w:bdr w:val="none" w:sz="0" w:space="0" w:color="auto" w:frame="1"/>
        </w:rPr>
        <w:t xml:space="preserve">There is an obvious structure to the chapter and segment level. </w:t>
      </w:r>
      <w:r>
        <w:rPr>
          <w:rFonts w:ascii="Georgia" w:hAnsi="Georgia" w:cs="Calibri"/>
          <w:color w:val="333333"/>
          <w:sz w:val="20"/>
          <w:szCs w:val="20"/>
        </w:rPr>
        <w:t>This allows for easy adaptation to existing and changing course needs or assessment outcomes.</w:t>
      </w:r>
      <w:r w:rsidR="00961432">
        <w:rPr>
          <w:rFonts w:ascii="Georgia" w:hAnsi="Georgia" w:cs="Calibri"/>
          <w:color w:val="333333"/>
          <w:sz w:val="20"/>
          <w:szCs w:val="20"/>
        </w:rPr>
        <w:t xml:space="preserve"> The first eleven chapters will also include an opportunity for students to make connections between their experiences as learners and the material by composing journals.</w:t>
      </w:r>
    </w:p>
    <w:p w14:paraId="4390B379" w14:textId="77777777" w:rsidR="00A070B2" w:rsidRDefault="00827584" w:rsidP="00497AA9">
      <w:pPr>
        <w:tabs>
          <w:tab w:val="left" w:pos="5425"/>
        </w:tabs>
        <w:rPr>
          <w:rFonts w:ascii="Georgia" w:hAnsi="Georgia" w:cs="Calibri"/>
          <w:color w:val="333333"/>
          <w:sz w:val="20"/>
          <w:szCs w:val="20"/>
        </w:rPr>
      </w:pPr>
      <w:r>
        <w:rPr>
          <w:rFonts w:ascii="Georgia" w:hAnsi="Georgia" w:cs="Calibri"/>
          <w:color w:val="333333"/>
          <w:sz w:val="20"/>
          <w:szCs w:val="20"/>
        </w:rPr>
        <w:br w:type="page"/>
      </w:r>
    </w:p>
    <w:p w14:paraId="2141F144" w14:textId="77777777" w:rsidR="00827584" w:rsidRPr="00827584" w:rsidRDefault="00827584" w:rsidP="00A070B2">
      <w:pPr>
        <w:pStyle w:val="Heading1"/>
        <w:shd w:val="clear" w:color="auto" w:fill="FFFFFF"/>
        <w:spacing w:before="0" w:after="0" w:line="240" w:lineRule="atLeast"/>
        <w:jc w:val="center"/>
        <w:textAlignment w:val="baseline"/>
        <w:rPr>
          <w:rFonts w:ascii="Calibri" w:hAnsi="Calibri" w:cs="Calibri"/>
          <w:color w:val="333333"/>
          <w:sz w:val="36"/>
          <w:szCs w:val="36"/>
          <w:lang w:val="en-US"/>
        </w:rPr>
      </w:pPr>
      <w:r w:rsidRPr="00827584">
        <w:rPr>
          <w:rFonts w:ascii="Calibri" w:hAnsi="Calibri" w:cs="Calibri"/>
          <w:color w:val="333333"/>
          <w:sz w:val="36"/>
          <w:szCs w:val="36"/>
          <w:lang w:val="en-US"/>
        </w:rPr>
        <w:lastRenderedPageBreak/>
        <w:t>Table of Contents</w:t>
      </w:r>
    </w:p>
    <w:p w14:paraId="79D17C0A" w14:textId="77777777" w:rsidR="00827584" w:rsidRDefault="00827584" w:rsidP="00A070B2">
      <w:pPr>
        <w:pStyle w:val="Heading1"/>
        <w:shd w:val="clear" w:color="auto" w:fill="FFFFFF"/>
        <w:spacing w:before="0" w:after="0" w:line="240" w:lineRule="atLeast"/>
        <w:jc w:val="center"/>
        <w:textAlignment w:val="baseline"/>
        <w:rPr>
          <w:rFonts w:ascii="Calibri" w:hAnsi="Calibri" w:cs="Calibri"/>
          <w:color w:val="333333"/>
          <w:lang w:val="en-US"/>
        </w:rPr>
      </w:pPr>
    </w:p>
    <w:p w14:paraId="749090A1" w14:textId="77777777" w:rsidR="00827584" w:rsidRPr="00827584" w:rsidRDefault="00B91983" w:rsidP="00D9084E">
      <w:pPr>
        <w:pStyle w:val="Heading1"/>
        <w:shd w:val="clear" w:color="auto" w:fill="FFFFFF"/>
        <w:spacing w:before="0" w:after="0" w:line="360" w:lineRule="auto"/>
        <w:textAlignment w:val="baseline"/>
        <w:rPr>
          <w:rStyle w:val="title-prefix"/>
          <w:rFonts w:ascii="Calibri" w:hAnsi="Calibri" w:cs="Calibri"/>
          <w:b w:val="0"/>
          <w:color w:val="000000"/>
          <w:bdr w:val="none" w:sz="0" w:space="0" w:color="auto" w:frame="1"/>
        </w:rPr>
      </w:pPr>
      <w:hyperlink w:anchor="_Introduction_to_Writing" w:history="1">
        <w:r w:rsidR="00827584" w:rsidRPr="00AC044A">
          <w:rPr>
            <w:rStyle w:val="Hyperlink"/>
            <w:rFonts w:ascii="Calibri" w:hAnsi="Calibri" w:cs="Calibri"/>
            <w:b w:val="0"/>
            <w:bdr w:val="none" w:sz="0" w:space="0" w:color="auto" w:frame="1"/>
            <w:lang w:val="en-US"/>
          </w:rPr>
          <w:t>Chapter 1</w:t>
        </w:r>
      </w:hyperlink>
      <w:r w:rsidR="00827584" w:rsidRPr="005F16FE">
        <w:rPr>
          <w:rFonts w:ascii="Calibri" w:hAnsi="Calibri" w:cs="Calibri"/>
          <w:b w:val="0"/>
          <w:bdr w:val="none" w:sz="0" w:space="0" w:color="auto" w:frame="1"/>
          <w:lang w:val="en-US"/>
        </w:rPr>
        <w:t xml:space="preserve">: </w:t>
      </w:r>
      <w:r w:rsidR="00827584" w:rsidRPr="005F16FE">
        <w:rPr>
          <w:rFonts w:ascii="Calibri" w:hAnsi="Calibri" w:cs="Calibri"/>
          <w:b w:val="0"/>
          <w:bdr w:val="none" w:sz="0" w:space="0" w:color="auto" w:frame="1"/>
          <w:lang w:val="en-US"/>
        </w:rPr>
        <w:tab/>
      </w:r>
      <w:r w:rsidR="00827584" w:rsidRPr="005F16FE">
        <w:rPr>
          <w:rFonts w:ascii="Calibri" w:hAnsi="Calibri" w:cs="Calibri"/>
          <w:b w:val="0"/>
          <w:bdr w:val="none" w:sz="0" w:space="0" w:color="auto" w:frame="1"/>
          <w:lang w:val="en-US"/>
        </w:rPr>
        <w:tab/>
        <w:t>Introduction to Academic Writing</w:t>
      </w:r>
    </w:p>
    <w:p w14:paraId="69095A36" w14:textId="7BE1D7E8" w:rsidR="00827584" w:rsidRPr="00827584" w:rsidRDefault="00B91983" w:rsidP="00D9084E">
      <w:pPr>
        <w:pStyle w:val="Heading1"/>
        <w:shd w:val="clear" w:color="auto" w:fill="FFFFFF"/>
        <w:spacing w:before="0" w:after="0" w:line="360" w:lineRule="auto"/>
        <w:textAlignment w:val="baseline"/>
        <w:rPr>
          <w:rStyle w:val="title-prefix"/>
          <w:rFonts w:ascii="Calibri" w:hAnsi="Calibri" w:cs="Calibri"/>
          <w:b w:val="0"/>
          <w:color w:val="000000"/>
          <w:bdr w:val="none" w:sz="0" w:space="0" w:color="auto" w:frame="1"/>
          <w:lang w:val="en-US"/>
        </w:rPr>
      </w:pPr>
      <w:hyperlink w:anchor="_Working_with_Words:" w:history="1">
        <w:r w:rsidR="00827584" w:rsidRPr="00AC044A">
          <w:rPr>
            <w:rStyle w:val="Hyperlink"/>
            <w:rFonts w:ascii="Calibri" w:hAnsi="Calibri" w:cs="Calibri"/>
            <w:b w:val="0"/>
            <w:bdr w:val="none" w:sz="0" w:space="0" w:color="auto" w:frame="1"/>
            <w:lang w:val="en-US"/>
          </w:rPr>
          <w:t>Chapter 2</w:t>
        </w:r>
      </w:hyperlink>
      <w:r w:rsidR="00827584" w:rsidRPr="005F16FE">
        <w:rPr>
          <w:rFonts w:ascii="Calibri" w:hAnsi="Calibri" w:cs="Calibri"/>
          <w:b w:val="0"/>
          <w:bdr w:val="none" w:sz="0" w:space="0" w:color="auto" w:frame="1"/>
          <w:lang w:val="en-US"/>
        </w:rPr>
        <w:t xml:space="preserve">: </w:t>
      </w:r>
      <w:r w:rsidR="00827584" w:rsidRPr="005F16FE">
        <w:rPr>
          <w:rFonts w:ascii="Calibri" w:hAnsi="Calibri" w:cs="Calibri"/>
          <w:b w:val="0"/>
          <w:bdr w:val="none" w:sz="0" w:space="0" w:color="auto" w:frame="1"/>
          <w:lang w:val="en-US"/>
        </w:rPr>
        <w:tab/>
      </w:r>
      <w:r w:rsidR="00827584" w:rsidRPr="005F16FE">
        <w:rPr>
          <w:rFonts w:ascii="Calibri" w:hAnsi="Calibri" w:cs="Calibri"/>
          <w:b w:val="0"/>
          <w:bdr w:val="none" w:sz="0" w:space="0" w:color="auto" w:frame="1"/>
          <w:lang w:val="en-US"/>
        </w:rPr>
        <w:tab/>
        <w:t xml:space="preserve">Working with Words: Which Word </w:t>
      </w:r>
      <w:r w:rsidR="003E3CB2">
        <w:rPr>
          <w:rFonts w:ascii="Calibri" w:hAnsi="Calibri" w:cs="Calibri"/>
          <w:b w:val="0"/>
          <w:bdr w:val="none" w:sz="0" w:space="0" w:color="auto" w:frame="1"/>
          <w:lang w:val="en-US"/>
        </w:rPr>
        <w:t>I</w:t>
      </w:r>
      <w:r w:rsidR="00827584" w:rsidRPr="005F16FE">
        <w:rPr>
          <w:rFonts w:ascii="Calibri" w:hAnsi="Calibri" w:cs="Calibri"/>
          <w:b w:val="0"/>
          <w:bdr w:val="none" w:sz="0" w:space="0" w:color="auto" w:frame="1"/>
          <w:lang w:val="en-US"/>
        </w:rPr>
        <w:t>s Right?</w:t>
      </w:r>
    </w:p>
    <w:p w14:paraId="26D6AED9" w14:textId="2224E721" w:rsidR="00827584" w:rsidRDefault="00B91983" w:rsidP="00D9084E">
      <w:pPr>
        <w:spacing w:after="0" w:line="360" w:lineRule="auto"/>
        <w:rPr>
          <w:sz w:val="32"/>
          <w:szCs w:val="32"/>
          <w:lang w:eastAsia="x-none"/>
        </w:rPr>
      </w:pPr>
      <w:hyperlink w:anchor="_Putting_Ideas_into" w:history="1">
        <w:r w:rsidR="00827584" w:rsidRPr="00AC044A">
          <w:rPr>
            <w:rStyle w:val="Hyperlink"/>
            <w:rFonts w:cs="Calibri"/>
            <w:sz w:val="32"/>
            <w:szCs w:val="32"/>
            <w:bdr w:val="none" w:sz="0" w:space="0" w:color="auto" w:frame="1"/>
          </w:rPr>
          <w:t>Chapter 3</w:t>
        </w:r>
      </w:hyperlink>
      <w:r w:rsidR="00827584" w:rsidRPr="005F16FE">
        <w:rPr>
          <w:rFonts w:cs="Calibri"/>
          <w:sz w:val="32"/>
          <w:szCs w:val="32"/>
          <w:bdr w:val="none" w:sz="0" w:space="0" w:color="auto" w:frame="1"/>
        </w:rPr>
        <w:t xml:space="preserve">: </w:t>
      </w:r>
      <w:r w:rsidR="00827584" w:rsidRPr="005F16FE">
        <w:rPr>
          <w:rFonts w:cs="Calibri"/>
          <w:sz w:val="32"/>
          <w:szCs w:val="32"/>
          <w:bdr w:val="none" w:sz="0" w:space="0" w:color="auto" w:frame="1"/>
        </w:rPr>
        <w:tab/>
      </w:r>
      <w:r w:rsidR="00827584" w:rsidRPr="005F16FE">
        <w:rPr>
          <w:rFonts w:cs="Calibri"/>
          <w:sz w:val="32"/>
          <w:szCs w:val="32"/>
          <w:bdr w:val="none" w:sz="0" w:space="0" w:color="auto" w:frame="1"/>
        </w:rPr>
        <w:tab/>
      </w:r>
      <w:r w:rsidR="00827584" w:rsidRPr="005F16FE">
        <w:rPr>
          <w:sz w:val="32"/>
          <w:szCs w:val="32"/>
          <w:lang w:eastAsia="x-none"/>
        </w:rPr>
        <w:t xml:space="preserve">Putting Ideas into Your Own Words </w:t>
      </w:r>
      <w:r w:rsidR="00F13BF1">
        <w:rPr>
          <w:sz w:val="32"/>
          <w:szCs w:val="32"/>
          <w:lang w:eastAsia="x-none"/>
        </w:rPr>
        <w:t>and</w:t>
      </w:r>
      <w:r w:rsidR="00827584" w:rsidRPr="005F16FE">
        <w:rPr>
          <w:sz w:val="32"/>
          <w:szCs w:val="32"/>
          <w:lang w:eastAsia="x-none"/>
        </w:rPr>
        <w:t xml:space="preserve"> Paragraphs</w:t>
      </w:r>
    </w:p>
    <w:p w14:paraId="14FE7D85" w14:textId="77777777" w:rsidR="00827584" w:rsidRDefault="00B91983" w:rsidP="00D9084E">
      <w:pPr>
        <w:spacing w:after="0" w:line="360" w:lineRule="auto"/>
        <w:rPr>
          <w:rStyle w:val="title-prefix"/>
          <w:rFonts w:cs="Calibri"/>
          <w:color w:val="000000"/>
          <w:sz w:val="32"/>
          <w:szCs w:val="32"/>
          <w:bdr w:val="none" w:sz="0" w:space="0" w:color="auto" w:frame="1"/>
        </w:rPr>
      </w:pPr>
      <w:hyperlink w:anchor="_What_Are_You" w:history="1">
        <w:r w:rsidR="00827584" w:rsidRPr="00AC044A">
          <w:rPr>
            <w:rStyle w:val="Hyperlink"/>
            <w:rFonts w:cs="Calibri"/>
            <w:sz w:val="32"/>
            <w:szCs w:val="32"/>
            <w:bdr w:val="none" w:sz="0" w:space="0" w:color="auto" w:frame="1"/>
          </w:rPr>
          <w:t>Chapter 4</w:t>
        </w:r>
      </w:hyperlink>
      <w:r w:rsidR="00827584" w:rsidRPr="005F16FE">
        <w:rPr>
          <w:rFonts w:cs="Calibri"/>
          <w:sz w:val="32"/>
          <w:szCs w:val="32"/>
          <w:bdr w:val="none" w:sz="0" w:space="0" w:color="auto" w:frame="1"/>
        </w:rPr>
        <w:t>:</w:t>
      </w:r>
      <w:r w:rsidR="00827584" w:rsidRPr="005F16FE">
        <w:rPr>
          <w:rFonts w:cs="Calibri"/>
          <w:sz w:val="32"/>
          <w:szCs w:val="32"/>
          <w:bdr w:val="none" w:sz="0" w:space="0" w:color="auto" w:frame="1"/>
        </w:rPr>
        <w:tab/>
      </w:r>
      <w:r w:rsidR="00827584" w:rsidRPr="005F16FE">
        <w:rPr>
          <w:rFonts w:cs="Calibri"/>
          <w:sz w:val="32"/>
          <w:szCs w:val="32"/>
          <w:bdr w:val="none" w:sz="0" w:space="0" w:color="auto" w:frame="1"/>
        </w:rPr>
        <w:tab/>
        <w:t>What Are You Writing, to Whom, and How?</w:t>
      </w:r>
    </w:p>
    <w:p w14:paraId="0222241F" w14:textId="77777777" w:rsidR="00827584" w:rsidRDefault="00B91983" w:rsidP="00D9084E">
      <w:pPr>
        <w:spacing w:after="0" w:line="360" w:lineRule="auto"/>
        <w:rPr>
          <w:rStyle w:val="title-prefix"/>
          <w:rFonts w:cs="Calibri"/>
          <w:color w:val="000000"/>
          <w:sz w:val="32"/>
          <w:szCs w:val="32"/>
          <w:bdr w:val="none" w:sz="0" w:space="0" w:color="auto" w:frame="1"/>
        </w:rPr>
      </w:pPr>
      <w:hyperlink w:anchor="_Putting_the_Pieces" w:history="1">
        <w:r w:rsidR="00827584" w:rsidRPr="00AC044A">
          <w:rPr>
            <w:rStyle w:val="Hyperlink"/>
            <w:rFonts w:cs="Calibri"/>
            <w:sz w:val="32"/>
            <w:szCs w:val="32"/>
            <w:bdr w:val="none" w:sz="0" w:space="0" w:color="auto" w:frame="1"/>
          </w:rPr>
          <w:t>Chapter 5</w:t>
        </w:r>
      </w:hyperlink>
      <w:r w:rsidR="00827584" w:rsidRPr="005F16FE">
        <w:rPr>
          <w:rFonts w:cs="Calibri"/>
          <w:sz w:val="32"/>
          <w:szCs w:val="32"/>
          <w:bdr w:val="none" w:sz="0" w:space="0" w:color="auto" w:frame="1"/>
        </w:rPr>
        <w:t>:</w:t>
      </w:r>
      <w:r w:rsidR="00827584" w:rsidRPr="005F16FE">
        <w:rPr>
          <w:rFonts w:cs="Calibri"/>
          <w:sz w:val="32"/>
          <w:szCs w:val="32"/>
          <w:bdr w:val="none" w:sz="0" w:space="0" w:color="auto" w:frame="1"/>
        </w:rPr>
        <w:tab/>
      </w:r>
      <w:r w:rsidR="00827584" w:rsidRPr="005F16FE">
        <w:rPr>
          <w:rFonts w:cs="Calibri"/>
          <w:sz w:val="32"/>
          <w:szCs w:val="32"/>
          <w:bdr w:val="none" w:sz="0" w:space="0" w:color="auto" w:frame="1"/>
        </w:rPr>
        <w:tab/>
        <w:t>Putting the Pieces Together with a Thesis</w:t>
      </w:r>
    </w:p>
    <w:p w14:paraId="72D073B4" w14:textId="7CC39C99" w:rsidR="00827584" w:rsidRDefault="00B91983" w:rsidP="00D9084E">
      <w:pPr>
        <w:spacing w:after="0" w:line="360" w:lineRule="auto"/>
        <w:rPr>
          <w:rStyle w:val="title-prefix"/>
          <w:rFonts w:cs="Calibri"/>
          <w:color w:val="000000"/>
          <w:sz w:val="32"/>
          <w:szCs w:val="32"/>
          <w:bdr w:val="none" w:sz="0" w:space="0" w:color="auto" w:frame="1"/>
        </w:rPr>
      </w:pPr>
      <w:hyperlink w:anchor="_Working_towards_the" w:history="1">
        <w:r w:rsidR="00827584" w:rsidRPr="00AC044A">
          <w:rPr>
            <w:rStyle w:val="Hyperlink"/>
            <w:rFonts w:cs="Calibri"/>
            <w:sz w:val="32"/>
            <w:szCs w:val="32"/>
            <w:bdr w:val="none" w:sz="0" w:space="0" w:color="auto" w:frame="1"/>
          </w:rPr>
          <w:t>Chapter 6</w:t>
        </w:r>
      </w:hyperlink>
      <w:r w:rsidR="00827584" w:rsidRPr="005F16FE">
        <w:rPr>
          <w:rFonts w:cs="Calibri"/>
          <w:sz w:val="32"/>
          <w:szCs w:val="32"/>
          <w:bdr w:val="none" w:sz="0" w:space="0" w:color="auto" w:frame="1"/>
        </w:rPr>
        <w:t>:</w:t>
      </w:r>
      <w:r w:rsidR="00827584" w:rsidRPr="005F16FE">
        <w:rPr>
          <w:rFonts w:cs="Calibri"/>
          <w:sz w:val="32"/>
          <w:szCs w:val="32"/>
          <w:bdr w:val="none" w:sz="0" w:space="0" w:color="auto" w:frame="1"/>
        </w:rPr>
        <w:tab/>
      </w:r>
      <w:r w:rsidR="00827584" w:rsidRPr="005F16FE">
        <w:rPr>
          <w:rFonts w:cs="Calibri"/>
          <w:sz w:val="32"/>
          <w:szCs w:val="32"/>
          <w:bdr w:val="none" w:sz="0" w:space="0" w:color="auto" w:frame="1"/>
        </w:rPr>
        <w:tab/>
        <w:t>Working toward the End Product: Composing a Draft</w:t>
      </w:r>
    </w:p>
    <w:p w14:paraId="41F3B44F" w14:textId="77777777" w:rsidR="00827584" w:rsidRDefault="00B91983" w:rsidP="00D9084E">
      <w:pPr>
        <w:spacing w:after="0" w:line="360" w:lineRule="auto"/>
        <w:rPr>
          <w:rStyle w:val="title-prefix"/>
          <w:rFonts w:cs="Calibri"/>
          <w:color w:val="000000"/>
          <w:sz w:val="32"/>
          <w:szCs w:val="32"/>
          <w:bdr w:val="none" w:sz="0" w:space="0" w:color="auto" w:frame="1"/>
        </w:rPr>
      </w:pPr>
      <w:hyperlink w:anchor="_Sources:_Choosing_the" w:history="1">
        <w:r w:rsidR="00827584" w:rsidRPr="00AC044A">
          <w:rPr>
            <w:rStyle w:val="Hyperlink"/>
            <w:rFonts w:cs="Calibri"/>
            <w:sz w:val="32"/>
            <w:szCs w:val="32"/>
            <w:bdr w:val="none" w:sz="0" w:space="0" w:color="auto" w:frame="1"/>
          </w:rPr>
          <w:t>Chapter 7</w:t>
        </w:r>
      </w:hyperlink>
      <w:r w:rsidR="00827584" w:rsidRPr="005F16FE">
        <w:rPr>
          <w:rFonts w:cs="Calibri"/>
          <w:sz w:val="32"/>
          <w:szCs w:val="32"/>
          <w:bdr w:val="none" w:sz="0" w:space="0" w:color="auto" w:frame="1"/>
        </w:rPr>
        <w:t>:</w:t>
      </w:r>
      <w:r w:rsidR="00827584" w:rsidRPr="005F16FE">
        <w:rPr>
          <w:rFonts w:cs="Calibri"/>
          <w:sz w:val="32"/>
          <w:szCs w:val="32"/>
          <w:bdr w:val="none" w:sz="0" w:space="0" w:color="auto" w:frame="1"/>
        </w:rPr>
        <w:tab/>
      </w:r>
      <w:r w:rsidR="00827584" w:rsidRPr="005F16FE">
        <w:rPr>
          <w:rFonts w:cs="Calibri"/>
          <w:sz w:val="32"/>
          <w:szCs w:val="32"/>
          <w:bdr w:val="none" w:sz="0" w:space="0" w:color="auto" w:frame="1"/>
        </w:rPr>
        <w:tab/>
        <w:t>Sources: Choosing the Right Ones</w:t>
      </w:r>
    </w:p>
    <w:p w14:paraId="3D59051A" w14:textId="77777777" w:rsidR="00827584" w:rsidRDefault="00B91983" w:rsidP="00D9084E">
      <w:pPr>
        <w:spacing w:after="0" w:line="360" w:lineRule="auto"/>
        <w:rPr>
          <w:rStyle w:val="title-prefix"/>
          <w:rFonts w:cs="Calibri"/>
          <w:color w:val="000000"/>
          <w:sz w:val="32"/>
          <w:szCs w:val="32"/>
          <w:bdr w:val="none" w:sz="0" w:space="0" w:color="auto" w:frame="1"/>
        </w:rPr>
      </w:pPr>
      <w:hyperlink w:anchor="_Being_Critical" w:history="1">
        <w:r w:rsidR="00827584" w:rsidRPr="00AC044A">
          <w:rPr>
            <w:rStyle w:val="Hyperlink"/>
            <w:rFonts w:cs="Calibri"/>
            <w:sz w:val="32"/>
            <w:szCs w:val="32"/>
            <w:bdr w:val="none" w:sz="0" w:space="0" w:color="auto" w:frame="1"/>
          </w:rPr>
          <w:t>Chapter 8</w:t>
        </w:r>
      </w:hyperlink>
      <w:r w:rsidR="00827584" w:rsidRPr="005F16FE">
        <w:rPr>
          <w:rFonts w:cs="Calibri"/>
          <w:sz w:val="32"/>
          <w:szCs w:val="32"/>
          <w:bdr w:val="none" w:sz="0" w:space="0" w:color="auto" w:frame="1"/>
        </w:rPr>
        <w:t>:</w:t>
      </w:r>
      <w:r w:rsidR="00827584" w:rsidRPr="005F16FE">
        <w:rPr>
          <w:rFonts w:cs="Calibri"/>
          <w:sz w:val="32"/>
          <w:szCs w:val="32"/>
          <w:bdr w:val="none" w:sz="0" w:space="0" w:color="auto" w:frame="1"/>
        </w:rPr>
        <w:tab/>
      </w:r>
      <w:r w:rsidR="00827584" w:rsidRPr="005F16FE">
        <w:rPr>
          <w:rFonts w:cs="Calibri"/>
          <w:sz w:val="32"/>
          <w:szCs w:val="32"/>
          <w:bdr w:val="none" w:sz="0" w:space="0" w:color="auto" w:frame="1"/>
        </w:rPr>
        <w:tab/>
        <w:t>Being Critical</w:t>
      </w:r>
    </w:p>
    <w:p w14:paraId="1B259E73" w14:textId="775BA1F3" w:rsidR="00827584" w:rsidRDefault="00B91983" w:rsidP="00D9084E">
      <w:pPr>
        <w:spacing w:after="0" w:line="360" w:lineRule="auto"/>
        <w:rPr>
          <w:rStyle w:val="title-prefix"/>
          <w:rFonts w:cs="Calibri"/>
          <w:color w:val="000000"/>
          <w:sz w:val="32"/>
          <w:szCs w:val="32"/>
          <w:bdr w:val="none" w:sz="0" w:space="0" w:color="auto" w:frame="1"/>
        </w:rPr>
      </w:pPr>
      <w:hyperlink w:anchor="_Chapter_9" w:history="1">
        <w:r w:rsidR="00827584" w:rsidRPr="00AC044A">
          <w:rPr>
            <w:rStyle w:val="Hyperlink"/>
            <w:rFonts w:cs="Calibri"/>
            <w:sz w:val="32"/>
            <w:szCs w:val="32"/>
            <w:bdr w:val="none" w:sz="0" w:space="0" w:color="auto" w:frame="1"/>
          </w:rPr>
          <w:t>Chapter 9</w:t>
        </w:r>
      </w:hyperlink>
      <w:r w:rsidR="00827584" w:rsidRPr="00827584">
        <w:rPr>
          <w:rStyle w:val="title-prefix"/>
          <w:rFonts w:cs="Calibri"/>
          <w:color w:val="000000"/>
          <w:sz w:val="32"/>
          <w:szCs w:val="32"/>
          <w:bdr w:val="none" w:sz="0" w:space="0" w:color="auto" w:frame="1"/>
        </w:rPr>
        <w:t>:</w:t>
      </w:r>
      <w:r w:rsidR="00827584">
        <w:rPr>
          <w:rStyle w:val="title-prefix"/>
          <w:rFonts w:cs="Calibri"/>
          <w:color w:val="000000"/>
          <w:sz w:val="32"/>
          <w:szCs w:val="32"/>
          <w:bdr w:val="none" w:sz="0" w:space="0" w:color="auto" w:frame="1"/>
        </w:rPr>
        <w:tab/>
      </w:r>
      <w:r w:rsidR="00827584">
        <w:rPr>
          <w:rStyle w:val="title-prefix"/>
          <w:rFonts w:cs="Calibri"/>
          <w:color w:val="000000"/>
          <w:sz w:val="32"/>
          <w:szCs w:val="32"/>
          <w:bdr w:val="none" w:sz="0" w:space="0" w:color="auto" w:frame="1"/>
        </w:rPr>
        <w:tab/>
        <w:t xml:space="preserve">Citations </w:t>
      </w:r>
      <w:r w:rsidR="00F13BF1">
        <w:rPr>
          <w:rStyle w:val="title-prefix"/>
          <w:rFonts w:cs="Calibri"/>
          <w:color w:val="000000"/>
          <w:sz w:val="32"/>
          <w:szCs w:val="32"/>
          <w:bdr w:val="none" w:sz="0" w:space="0" w:color="auto" w:frame="1"/>
        </w:rPr>
        <w:t xml:space="preserve">and </w:t>
      </w:r>
      <w:r w:rsidR="00827584">
        <w:rPr>
          <w:rStyle w:val="title-prefix"/>
          <w:rFonts w:cs="Calibri"/>
          <w:color w:val="000000"/>
          <w:sz w:val="32"/>
          <w:szCs w:val="32"/>
          <w:bdr w:val="none" w:sz="0" w:space="0" w:color="auto" w:frame="1"/>
        </w:rPr>
        <w:t>Referencing</w:t>
      </w:r>
    </w:p>
    <w:p w14:paraId="0D3C59C1" w14:textId="77777777" w:rsidR="00827584" w:rsidRDefault="00B91983" w:rsidP="00D9084E">
      <w:pPr>
        <w:spacing w:after="0" w:line="360" w:lineRule="auto"/>
        <w:rPr>
          <w:rStyle w:val="title-prefix"/>
          <w:rFonts w:cs="Calibri"/>
          <w:color w:val="000000"/>
          <w:sz w:val="32"/>
          <w:szCs w:val="32"/>
          <w:bdr w:val="none" w:sz="0" w:space="0" w:color="auto" w:frame="1"/>
        </w:rPr>
      </w:pPr>
      <w:hyperlink w:anchor="_Chapter_10" w:history="1">
        <w:r w:rsidR="00827584" w:rsidRPr="004E5F14">
          <w:rPr>
            <w:rStyle w:val="Hyperlink"/>
            <w:rFonts w:cs="Calibri"/>
            <w:sz w:val="32"/>
            <w:szCs w:val="32"/>
            <w:bdr w:val="none" w:sz="0" w:space="0" w:color="auto" w:frame="1"/>
          </w:rPr>
          <w:t>Chapter 10</w:t>
        </w:r>
      </w:hyperlink>
      <w:r w:rsidR="00827584" w:rsidRPr="00827584">
        <w:rPr>
          <w:rStyle w:val="title-prefix"/>
          <w:rFonts w:cs="Calibri"/>
          <w:color w:val="000000"/>
          <w:sz w:val="32"/>
          <w:szCs w:val="32"/>
          <w:bdr w:val="none" w:sz="0" w:space="0" w:color="auto" w:frame="1"/>
        </w:rPr>
        <w:t>:</w:t>
      </w:r>
      <w:r w:rsidR="00827584">
        <w:rPr>
          <w:rStyle w:val="title-prefix"/>
          <w:rFonts w:cs="Calibri"/>
          <w:color w:val="000000"/>
          <w:sz w:val="32"/>
          <w:szCs w:val="32"/>
          <w:bdr w:val="none" w:sz="0" w:space="0" w:color="auto" w:frame="1"/>
        </w:rPr>
        <w:tab/>
        <w:t>Persuasion</w:t>
      </w:r>
    </w:p>
    <w:p w14:paraId="5F4BE886" w14:textId="77777777" w:rsidR="00827584" w:rsidRDefault="00B91983" w:rsidP="00D9084E">
      <w:pPr>
        <w:spacing w:after="0" w:line="360" w:lineRule="auto"/>
        <w:rPr>
          <w:rStyle w:val="title-prefix"/>
          <w:rFonts w:cs="Calibri"/>
          <w:color w:val="000000"/>
          <w:sz w:val="32"/>
          <w:szCs w:val="32"/>
          <w:bdr w:val="none" w:sz="0" w:space="0" w:color="auto" w:frame="1"/>
        </w:rPr>
      </w:pPr>
      <w:hyperlink w:anchor="_Chapter_11" w:history="1">
        <w:r w:rsidR="00827584" w:rsidRPr="004E5F14">
          <w:rPr>
            <w:rStyle w:val="Hyperlink"/>
            <w:rFonts w:cs="Calibri"/>
            <w:sz w:val="32"/>
            <w:szCs w:val="32"/>
            <w:bdr w:val="none" w:sz="0" w:space="0" w:color="auto" w:frame="1"/>
          </w:rPr>
          <w:t>Chapter 11</w:t>
        </w:r>
      </w:hyperlink>
      <w:r w:rsidR="00827584" w:rsidRPr="00827584">
        <w:rPr>
          <w:rStyle w:val="title-prefix"/>
          <w:rFonts w:cs="Calibri"/>
          <w:color w:val="000000"/>
          <w:sz w:val="32"/>
          <w:szCs w:val="32"/>
          <w:bdr w:val="none" w:sz="0" w:space="0" w:color="auto" w:frame="1"/>
        </w:rPr>
        <w:t>:</w:t>
      </w:r>
      <w:r w:rsidR="00827584">
        <w:rPr>
          <w:rStyle w:val="title-prefix"/>
          <w:rFonts w:cs="Calibri"/>
          <w:color w:val="000000"/>
          <w:sz w:val="32"/>
          <w:szCs w:val="32"/>
          <w:bdr w:val="none" w:sz="0" w:space="0" w:color="auto" w:frame="1"/>
        </w:rPr>
        <w:tab/>
        <w:t>Developing a Convincing Argument</w:t>
      </w:r>
    </w:p>
    <w:p w14:paraId="7E244B58" w14:textId="1160D799" w:rsidR="00827584" w:rsidRDefault="00B91983" w:rsidP="00D9084E">
      <w:pPr>
        <w:spacing w:after="0" w:line="360" w:lineRule="auto"/>
        <w:rPr>
          <w:rStyle w:val="title-prefix"/>
          <w:rFonts w:cs="Calibri"/>
          <w:color w:val="000000"/>
          <w:sz w:val="32"/>
          <w:szCs w:val="32"/>
          <w:bdr w:val="none" w:sz="0" w:space="0" w:color="auto" w:frame="1"/>
        </w:rPr>
      </w:pPr>
      <w:hyperlink w:anchor="_Chapter_12" w:history="1">
        <w:r w:rsidR="00827584" w:rsidRPr="004E5F14">
          <w:rPr>
            <w:rStyle w:val="Hyperlink"/>
            <w:rFonts w:cs="Calibri"/>
            <w:sz w:val="32"/>
            <w:szCs w:val="32"/>
            <w:bdr w:val="none" w:sz="0" w:space="0" w:color="auto" w:frame="1"/>
          </w:rPr>
          <w:t>Chapter 12</w:t>
        </w:r>
      </w:hyperlink>
      <w:r w:rsidR="00827584" w:rsidRPr="00827584">
        <w:rPr>
          <w:rStyle w:val="title-prefix"/>
          <w:rFonts w:cs="Calibri"/>
          <w:color w:val="000000"/>
          <w:sz w:val="32"/>
          <w:szCs w:val="32"/>
          <w:bdr w:val="none" w:sz="0" w:space="0" w:color="auto" w:frame="1"/>
        </w:rPr>
        <w:t>:</w:t>
      </w:r>
      <w:r w:rsidR="00827584">
        <w:rPr>
          <w:rStyle w:val="title-prefix"/>
          <w:rFonts w:cs="Calibri"/>
          <w:color w:val="000000"/>
          <w:sz w:val="32"/>
          <w:szCs w:val="32"/>
          <w:bdr w:val="none" w:sz="0" w:space="0" w:color="auto" w:frame="1"/>
        </w:rPr>
        <w:tab/>
        <w:t xml:space="preserve">Final Revisions </w:t>
      </w:r>
      <w:r w:rsidR="00F13BF1">
        <w:rPr>
          <w:rStyle w:val="title-prefix"/>
          <w:rFonts w:cs="Calibri"/>
          <w:color w:val="000000"/>
          <w:sz w:val="32"/>
          <w:szCs w:val="32"/>
          <w:bdr w:val="none" w:sz="0" w:space="0" w:color="auto" w:frame="1"/>
        </w:rPr>
        <w:t xml:space="preserve">and </w:t>
      </w:r>
      <w:r w:rsidR="00827584">
        <w:rPr>
          <w:rStyle w:val="title-prefix"/>
          <w:rFonts w:cs="Calibri"/>
          <w:color w:val="000000"/>
          <w:sz w:val="32"/>
          <w:szCs w:val="32"/>
          <w:bdr w:val="none" w:sz="0" w:space="0" w:color="auto" w:frame="1"/>
        </w:rPr>
        <w:t>Peer Review</w:t>
      </w:r>
    </w:p>
    <w:p w14:paraId="233589E8" w14:textId="7A11FA1E" w:rsidR="00827584" w:rsidRPr="00827584" w:rsidRDefault="00B91983" w:rsidP="00B91983">
      <w:pPr>
        <w:spacing w:after="0" w:line="360" w:lineRule="auto"/>
        <w:rPr>
          <w:lang w:eastAsia="x-none"/>
        </w:rPr>
      </w:pPr>
      <w:hyperlink w:anchor="_Appendix" w:history="1">
        <w:r w:rsidR="00491D97" w:rsidRPr="004E5F14">
          <w:rPr>
            <w:rStyle w:val="Hyperlink"/>
            <w:rFonts w:cs="Calibri"/>
            <w:sz w:val="32"/>
            <w:szCs w:val="32"/>
            <w:bdr w:val="none" w:sz="0" w:space="0" w:color="auto" w:frame="1"/>
          </w:rPr>
          <w:t>Appendix</w:t>
        </w:r>
      </w:hyperlink>
      <w:r w:rsidR="005C1961">
        <w:rPr>
          <w:rStyle w:val="title-prefix"/>
          <w:rFonts w:cs="Calibri"/>
          <w:color w:val="000000"/>
          <w:sz w:val="32"/>
          <w:szCs w:val="32"/>
          <w:bdr w:val="none" w:sz="0" w:space="0" w:color="auto" w:frame="1"/>
        </w:rPr>
        <w:t>:</w:t>
      </w:r>
      <w:r w:rsidR="005C1961">
        <w:rPr>
          <w:rStyle w:val="title-prefix"/>
          <w:rFonts w:cs="Calibri"/>
          <w:color w:val="000000"/>
          <w:sz w:val="32"/>
          <w:szCs w:val="32"/>
          <w:bdr w:val="none" w:sz="0" w:space="0" w:color="auto" w:frame="1"/>
        </w:rPr>
        <w:tab/>
      </w:r>
      <w:r w:rsidR="00491D97">
        <w:rPr>
          <w:rStyle w:val="title-prefix"/>
          <w:rFonts w:cs="Calibri"/>
          <w:color w:val="000000"/>
          <w:sz w:val="32"/>
          <w:szCs w:val="32"/>
          <w:bdr w:val="none" w:sz="0" w:space="0" w:color="auto" w:frame="1"/>
        </w:rPr>
        <w:tab/>
      </w:r>
      <w:r w:rsidR="005C1961">
        <w:rPr>
          <w:rStyle w:val="title-prefix"/>
          <w:rFonts w:cs="Calibri"/>
          <w:color w:val="000000"/>
          <w:sz w:val="32"/>
          <w:szCs w:val="32"/>
          <w:bdr w:val="none" w:sz="0" w:space="0" w:color="auto" w:frame="1"/>
        </w:rPr>
        <w:t>Readings: Examples of Essays</w:t>
      </w:r>
    </w:p>
    <w:p w14:paraId="57F84C91" w14:textId="734F3781" w:rsidR="00A070B2" w:rsidRPr="00AC044A" w:rsidRDefault="005F16FE" w:rsidP="008C360B">
      <w:pPr>
        <w:pStyle w:val="Heading1"/>
        <w:jc w:val="center"/>
        <w:rPr>
          <w:rStyle w:val="title-prefix"/>
          <w:rFonts w:ascii="Calibri" w:hAnsi="Calibri"/>
          <w:sz w:val="38"/>
          <w:szCs w:val="38"/>
        </w:rPr>
      </w:pPr>
      <w:bookmarkStart w:id="1" w:name="_Chapter_1"/>
      <w:bookmarkEnd w:id="1"/>
      <w:r>
        <w:rPr>
          <w:rStyle w:val="title-prefix"/>
          <w:rFonts w:ascii="Calibri" w:hAnsi="Calibri" w:cs="Calibri"/>
          <w:b w:val="0"/>
          <w:color w:val="000000"/>
          <w:bdr w:val="none" w:sz="0" w:space="0" w:color="auto" w:frame="1"/>
        </w:rPr>
        <w:br w:type="page"/>
      </w:r>
      <w:r w:rsidR="00A070B2" w:rsidRPr="00AC044A">
        <w:rPr>
          <w:rStyle w:val="title-prefix"/>
          <w:rFonts w:ascii="Calibri" w:hAnsi="Calibri"/>
          <w:sz w:val="38"/>
          <w:szCs w:val="38"/>
        </w:rPr>
        <w:lastRenderedPageBreak/>
        <w:t>Chapter 1</w:t>
      </w:r>
    </w:p>
    <w:p w14:paraId="6B9E34DC" w14:textId="460D5F44" w:rsidR="00A070B2" w:rsidRPr="00B91983" w:rsidRDefault="00A070B2" w:rsidP="00A070B2">
      <w:pPr>
        <w:pStyle w:val="Heading1"/>
        <w:shd w:val="clear" w:color="auto" w:fill="FFFFFF"/>
        <w:spacing w:before="0" w:after="0" w:line="240" w:lineRule="atLeast"/>
        <w:jc w:val="center"/>
        <w:textAlignment w:val="baseline"/>
        <w:rPr>
          <w:rFonts w:ascii="Calibri" w:hAnsi="Calibri" w:cs="Calibri"/>
          <w:color w:val="4D4D4D"/>
          <w:sz w:val="41"/>
          <w:szCs w:val="41"/>
        </w:rPr>
      </w:pPr>
      <w:bookmarkStart w:id="2" w:name="_Introduction_to_Writing"/>
      <w:bookmarkEnd w:id="2"/>
      <w:r w:rsidRPr="00B91983">
        <w:rPr>
          <w:rFonts w:ascii="Calibri" w:hAnsi="Calibri" w:cs="Calibri"/>
          <w:color w:val="4D4D4D"/>
          <w:sz w:val="41"/>
          <w:szCs w:val="41"/>
        </w:rPr>
        <w:t xml:space="preserve">Introduction to </w:t>
      </w:r>
      <w:r w:rsidR="00F13BF1" w:rsidRPr="00B91983">
        <w:rPr>
          <w:rFonts w:ascii="Calibri" w:hAnsi="Calibri" w:cs="Calibri"/>
          <w:color w:val="4D4D4D"/>
          <w:sz w:val="41"/>
          <w:szCs w:val="41"/>
          <w:lang w:val="en-CA"/>
        </w:rPr>
        <w:t xml:space="preserve">Academic </w:t>
      </w:r>
      <w:r w:rsidRPr="00B91983">
        <w:rPr>
          <w:rFonts w:ascii="Calibri" w:hAnsi="Calibri" w:cs="Calibri"/>
          <w:color w:val="4D4D4D"/>
          <w:sz w:val="41"/>
          <w:szCs w:val="41"/>
        </w:rPr>
        <w:t>Writing</w:t>
      </w:r>
    </w:p>
    <w:p w14:paraId="2F5EC220" w14:textId="77777777" w:rsidR="00497AA9" w:rsidRPr="00B91983" w:rsidRDefault="00497AA9" w:rsidP="00A070B2">
      <w:pPr>
        <w:pStyle w:val="Heading2"/>
        <w:shd w:val="clear" w:color="auto" w:fill="FFFFFF"/>
        <w:spacing w:before="0" w:line="439" w:lineRule="atLeast"/>
        <w:textAlignment w:val="baseline"/>
        <w:rPr>
          <w:rStyle w:val="title-prefix"/>
          <w:rFonts w:ascii="Calibri" w:hAnsi="Calibri" w:cs="Calibri"/>
          <w:color w:val="4D4D4D"/>
          <w:sz w:val="35"/>
          <w:szCs w:val="35"/>
          <w:bdr w:val="none" w:sz="0" w:space="0" w:color="auto" w:frame="1"/>
          <w:lang w:val="en-US"/>
        </w:rPr>
      </w:pPr>
    </w:p>
    <w:p w14:paraId="614A162C" w14:textId="4B3BC6D9" w:rsidR="00A070B2" w:rsidRPr="00226491" w:rsidRDefault="00A070B2" w:rsidP="00AD7BAE">
      <w:pPr>
        <w:pStyle w:val="Heading2"/>
        <w:shd w:val="clear" w:color="auto" w:fill="FFFFFF"/>
        <w:spacing w:before="0" w:after="240" w:line="439" w:lineRule="atLeast"/>
        <w:textAlignment w:val="baseline"/>
        <w:rPr>
          <w:rFonts w:ascii="Calibri" w:hAnsi="Calibri" w:cs="Calibri"/>
          <w:color w:val="333333"/>
          <w:sz w:val="28"/>
          <w:szCs w:val="28"/>
          <w:lang w:val="en-US"/>
        </w:rPr>
      </w:pPr>
      <w:r w:rsidRPr="003C2E50">
        <w:rPr>
          <w:rStyle w:val="title-prefix"/>
          <w:rFonts w:ascii="Calibri" w:hAnsi="Calibri" w:cs="Calibri"/>
          <w:color w:val="333333"/>
          <w:sz w:val="35"/>
          <w:szCs w:val="35"/>
          <w:bdr w:val="none" w:sz="0" w:space="0" w:color="auto" w:frame="1"/>
        </w:rPr>
        <w:t>1.1</w:t>
      </w:r>
      <w:r w:rsidRPr="00226491">
        <w:rPr>
          <w:rStyle w:val="apple-converted-space"/>
          <w:rFonts w:ascii="Calibri" w:hAnsi="Calibri" w:cs="Calibri"/>
          <w:color w:val="333333"/>
          <w:sz w:val="28"/>
          <w:szCs w:val="28"/>
        </w:rPr>
        <w:t> </w:t>
      </w:r>
      <w:r w:rsidR="00B73450" w:rsidRPr="00226491">
        <w:rPr>
          <w:rStyle w:val="apple-converted-space"/>
          <w:rFonts w:ascii="Calibri" w:hAnsi="Calibri" w:cs="Calibri"/>
          <w:color w:val="333333"/>
          <w:sz w:val="28"/>
          <w:szCs w:val="28"/>
          <w:lang w:val="en-US"/>
        </w:rPr>
        <w:t>Post</w:t>
      </w:r>
      <w:r w:rsidR="00F13BF1">
        <w:rPr>
          <w:rStyle w:val="apple-converted-space"/>
          <w:rFonts w:ascii="Calibri" w:hAnsi="Calibri" w:cs="Calibri"/>
          <w:color w:val="333333"/>
          <w:sz w:val="28"/>
          <w:szCs w:val="28"/>
          <w:lang w:val="en-US"/>
        </w:rPr>
        <w:t>-</w:t>
      </w:r>
      <w:r w:rsidR="00B73450" w:rsidRPr="00226491">
        <w:rPr>
          <w:rStyle w:val="apple-converted-space"/>
          <w:rFonts w:ascii="Calibri" w:hAnsi="Calibri" w:cs="Calibri"/>
          <w:color w:val="333333"/>
          <w:sz w:val="28"/>
          <w:szCs w:val="28"/>
          <w:lang w:val="en-US"/>
        </w:rPr>
        <w:t xml:space="preserve">Secondary </w:t>
      </w:r>
      <w:r w:rsidR="00B73450" w:rsidRPr="00226491">
        <w:rPr>
          <w:rFonts w:ascii="Calibri" w:hAnsi="Calibri" w:cs="Calibri"/>
          <w:color w:val="333333"/>
          <w:sz w:val="28"/>
          <w:szCs w:val="28"/>
        </w:rPr>
        <w:t>Reading and Writing</w:t>
      </w:r>
    </w:p>
    <w:p w14:paraId="724179F0" w14:textId="77777777" w:rsidR="00A070B2" w:rsidRDefault="00A070B2" w:rsidP="00DA18C5">
      <w:pPr>
        <w:pStyle w:val="Heading3"/>
        <w:shd w:val="clear" w:color="auto" w:fill="D2D1C2"/>
        <w:spacing w:before="0" w:beforeAutospacing="0" w:after="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14:paraId="54EFD1DD" w14:textId="5B127338" w:rsidR="00A070B2" w:rsidRPr="00B935F0" w:rsidRDefault="00A070B2" w:rsidP="003438DC">
      <w:pPr>
        <w:numPr>
          <w:ilvl w:val="0"/>
          <w:numId w:val="2"/>
        </w:numPr>
        <w:shd w:val="clear" w:color="auto" w:fill="EAE9DC"/>
        <w:tabs>
          <w:tab w:val="clear" w:pos="720"/>
        </w:tabs>
        <w:spacing w:after="0" w:line="439" w:lineRule="atLeast"/>
        <w:ind w:left="300" w:hanging="300"/>
        <w:textAlignment w:val="baseline"/>
        <w:rPr>
          <w:rFonts w:cs="Calibri"/>
          <w:sz w:val="20"/>
          <w:szCs w:val="20"/>
        </w:rPr>
      </w:pPr>
      <w:r w:rsidRPr="00B935F0">
        <w:rPr>
          <w:rFonts w:cs="Calibri"/>
          <w:sz w:val="20"/>
          <w:szCs w:val="20"/>
        </w:rPr>
        <w:t>Understand the expectations for reading and writing</w:t>
      </w:r>
      <w:r w:rsidR="002B63A2">
        <w:rPr>
          <w:rFonts w:cs="Calibri"/>
          <w:sz w:val="20"/>
          <w:szCs w:val="20"/>
        </w:rPr>
        <w:t xml:space="preserve"> assignments in </w:t>
      </w:r>
      <w:r w:rsidR="00F13BF1">
        <w:rPr>
          <w:rFonts w:cs="Calibri"/>
          <w:sz w:val="20"/>
          <w:szCs w:val="20"/>
        </w:rPr>
        <w:t>post-secondary (university</w:t>
      </w:r>
      <w:r w:rsidR="003E3CB2">
        <w:rPr>
          <w:rFonts w:cs="Calibri"/>
          <w:sz w:val="20"/>
          <w:szCs w:val="20"/>
        </w:rPr>
        <w:t xml:space="preserve">, </w:t>
      </w:r>
      <w:r w:rsidR="002B63A2">
        <w:rPr>
          <w:rFonts w:cs="Calibri"/>
          <w:sz w:val="20"/>
          <w:szCs w:val="20"/>
        </w:rPr>
        <w:t>college</w:t>
      </w:r>
      <w:r w:rsidR="003E3CB2">
        <w:rPr>
          <w:rFonts w:cs="Calibri"/>
          <w:sz w:val="20"/>
          <w:szCs w:val="20"/>
        </w:rPr>
        <w:t>, institute</w:t>
      </w:r>
      <w:r w:rsidR="00F13BF1">
        <w:rPr>
          <w:rFonts w:cs="Calibri"/>
          <w:sz w:val="20"/>
          <w:szCs w:val="20"/>
        </w:rPr>
        <w:t>)</w:t>
      </w:r>
      <w:r w:rsidR="002B63A2">
        <w:rPr>
          <w:rFonts w:cs="Calibri"/>
          <w:sz w:val="20"/>
          <w:szCs w:val="20"/>
        </w:rPr>
        <w:t xml:space="preserve"> courses</w:t>
      </w:r>
    </w:p>
    <w:p w14:paraId="0F52F7DC" w14:textId="235ED7E9" w:rsidR="00A070B2" w:rsidRPr="00B935F0" w:rsidRDefault="00A070B2" w:rsidP="003438DC">
      <w:pPr>
        <w:numPr>
          <w:ilvl w:val="0"/>
          <w:numId w:val="2"/>
        </w:numPr>
        <w:shd w:val="clear" w:color="auto" w:fill="EAE9DC"/>
        <w:tabs>
          <w:tab w:val="clear" w:pos="720"/>
        </w:tabs>
        <w:spacing w:after="0" w:line="439" w:lineRule="atLeast"/>
        <w:ind w:left="300" w:hanging="300"/>
        <w:textAlignment w:val="baseline"/>
        <w:rPr>
          <w:rFonts w:cs="Calibri"/>
          <w:sz w:val="20"/>
          <w:szCs w:val="20"/>
        </w:rPr>
      </w:pPr>
      <w:r w:rsidRPr="00B935F0">
        <w:rPr>
          <w:rFonts w:cs="Calibri"/>
          <w:sz w:val="20"/>
          <w:szCs w:val="20"/>
        </w:rPr>
        <w:t xml:space="preserve">Understand and apply general strategies to complete </w:t>
      </w:r>
      <w:r w:rsidR="003E3CB2">
        <w:rPr>
          <w:rFonts w:cs="Calibri"/>
          <w:sz w:val="20"/>
          <w:szCs w:val="20"/>
        </w:rPr>
        <w:t>post-secondary</w:t>
      </w:r>
      <w:r w:rsidR="00F13BF1">
        <w:rPr>
          <w:rFonts w:cs="Calibri"/>
          <w:sz w:val="20"/>
          <w:szCs w:val="20"/>
        </w:rPr>
        <w:t>-</w:t>
      </w:r>
      <w:r w:rsidRPr="00B935F0">
        <w:rPr>
          <w:rFonts w:cs="Calibri"/>
          <w:sz w:val="20"/>
          <w:szCs w:val="20"/>
        </w:rPr>
        <w:t>level reading assignme</w:t>
      </w:r>
      <w:r w:rsidR="002B63A2">
        <w:rPr>
          <w:rFonts w:cs="Calibri"/>
          <w:sz w:val="20"/>
          <w:szCs w:val="20"/>
        </w:rPr>
        <w:t>nts efficiently and effectively</w:t>
      </w:r>
    </w:p>
    <w:p w14:paraId="7CFB6DF6" w14:textId="088DBD18" w:rsidR="00A070B2" w:rsidRPr="00B935F0" w:rsidRDefault="00A070B2" w:rsidP="003438DC">
      <w:pPr>
        <w:numPr>
          <w:ilvl w:val="0"/>
          <w:numId w:val="2"/>
        </w:numPr>
        <w:shd w:val="clear" w:color="auto" w:fill="EAE9DC"/>
        <w:tabs>
          <w:tab w:val="clear" w:pos="720"/>
        </w:tabs>
        <w:spacing w:after="0" w:line="439" w:lineRule="atLeast"/>
        <w:ind w:left="300" w:hanging="300"/>
        <w:textAlignment w:val="baseline"/>
        <w:rPr>
          <w:rFonts w:cs="Calibri"/>
          <w:sz w:val="20"/>
          <w:szCs w:val="20"/>
        </w:rPr>
      </w:pPr>
      <w:r w:rsidRPr="00B935F0">
        <w:rPr>
          <w:rFonts w:cs="Calibri"/>
          <w:sz w:val="20"/>
          <w:szCs w:val="20"/>
        </w:rPr>
        <w:t>Recognize specific types of writing assignments frequen</w:t>
      </w:r>
      <w:r w:rsidR="002B63A2">
        <w:rPr>
          <w:rFonts w:cs="Calibri"/>
          <w:sz w:val="20"/>
          <w:szCs w:val="20"/>
        </w:rPr>
        <w:t xml:space="preserve">tly included in </w:t>
      </w:r>
      <w:r w:rsidR="00AB3F32">
        <w:rPr>
          <w:rFonts w:cs="Calibri"/>
          <w:sz w:val="20"/>
          <w:szCs w:val="20"/>
        </w:rPr>
        <w:t xml:space="preserve">post-secondary </w:t>
      </w:r>
      <w:r w:rsidR="002B63A2">
        <w:rPr>
          <w:rFonts w:cs="Calibri"/>
          <w:sz w:val="20"/>
          <w:szCs w:val="20"/>
        </w:rPr>
        <w:t>courses</w:t>
      </w:r>
    </w:p>
    <w:p w14:paraId="54B67BAA" w14:textId="70EBABF3" w:rsidR="00A070B2" w:rsidRPr="00B935F0" w:rsidRDefault="00A070B2" w:rsidP="003438DC">
      <w:pPr>
        <w:numPr>
          <w:ilvl w:val="0"/>
          <w:numId w:val="2"/>
        </w:numPr>
        <w:shd w:val="clear" w:color="auto" w:fill="EAE9DC"/>
        <w:tabs>
          <w:tab w:val="clear" w:pos="720"/>
        </w:tabs>
        <w:spacing w:after="0" w:line="439" w:lineRule="atLeast"/>
        <w:ind w:left="300" w:hanging="300"/>
        <w:textAlignment w:val="baseline"/>
        <w:rPr>
          <w:rFonts w:cs="Calibri"/>
          <w:sz w:val="20"/>
          <w:szCs w:val="20"/>
        </w:rPr>
      </w:pPr>
      <w:r w:rsidRPr="00B935F0">
        <w:rPr>
          <w:rFonts w:cs="Calibri"/>
          <w:sz w:val="20"/>
          <w:szCs w:val="20"/>
        </w:rPr>
        <w:t xml:space="preserve">Understand and apply general strategies for managing </w:t>
      </w:r>
      <w:r w:rsidR="00AB3F32">
        <w:rPr>
          <w:rFonts w:cs="Calibri"/>
          <w:sz w:val="20"/>
          <w:szCs w:val="20"/>
        </w:rPr>
        <w:t>post-secondary</w:t>
      </w:r>
      <w:r w:rsidR="00F13BF1">
        <w:rPr>
          <w:rFonts w:cs="Calibri"/>
          <w:sz w:val="20"/>
          <w:szCs w:val="20"/>
        </w:rPr>
        <w:t>-</w:t>
      </w:r>
      <w:r w:rsidR="002B63A2">
        <w:rPr>
          <w:rFonts w:cs="Calibri"/>
          <w:sz w:val="20"/>
          <w:szCs w:val="20"/>
        </w:rPr>
        <w:t>level writing assignments</w:t>
      </w:r>
    </w:p>
    <w:p w14:paraId="77B307FD" w14:textId="77777777" w:rsidR="00A070B2" w:rsidRPr="00B935F0" w:rsidRDefault="00A070B2" w:rsidP="003438DC">
      <w:pPr>
        <w:numPr>
          <w:ilvl w:val="0"/>
          <w:numId w:val="2"/>
        </w:numPr>
        <w:shd w:val="clear" w:color="auto" w:fill="EAE9DC"/>
        <w:tabs>
          <w:tab w:val="clear" w:pos="720"/>
        </w:tabs>
        <w:spacing w:after="120" w:line="439" w:lineRule="atLeast"/>
        <w:ind w:left="300" w:hanging="300"/>
        <w:textAlignment w:val="baseline"/>
        <w:rPr>
          <w:rFonts w:cs="Calibri"/>
          <w:sz w:val="20"/>
          <w:szCs w:val="20"/>
        </w:rPr>
      </w:pPr>
      <w:r w:rsidRPr="00B935F0">
        <w:rPr>
          <w:rFonts w:cs="Calibri"/>
          <w:sz w:val="20"/>
          <w:szCs w:val="20"/>
        </w:rPr>
        <w:t>Determine specific reading and writing strategies that</w:t>
      </w:r>
      <w:r w:rsidR="002B63A2">
        <w:rPr>
          <w:rFonts w:cs="Calibri"/>
          <w:sz w:val="20"/>
          <w:szCs w:val="20"/>
        </w:rPr>
        <w:t xml:space="preserve"> work best for you individually</w:t>
      </w:r>
    </w:p>
    <w:p w14:paraId="2A466FF2" w14:textId="0BC0F4C0" w:rsidR="00A070B2" w:rsidRPr="00B935F0" w:rsidRDefault="00A070B2" w:rsidP="00C708C1">
      <w:pPr>
        <w:pStyle w:val="para"/>
        <w:shd w:val="clear" w:color="auto" w:fill="FFFFFF"/>
        <w:spacing w:line="439" w:lineRule="atLeast"/>
        <w:textAlignment w:val="baseline"/>
        <w:rPr>
          <w:rFonts w:ascii="Georgia" w:hAnsi="Georgia"/>
          <w:sz w:val="21"/>
          <w:szCs w:val="21"/>
        </w:rPr>
      </w:pPr>
      <w:r w:rsidRPr="00B935F0">
        <w:rPr>
          <w:rFonts w:ascii="Georgia" w:hAnsi="Georgia"/>
          <w:sz w:val="21"/>
          <w:szCs w:val="21"/>
        </w:rPr>
        <w:t xml:space="preserve">In </w:t>
      </w:r>
      <w:r w:rsidR="00F13BF1">
        <w:rPr>
          <w:rFonts w:ascii="Georgia" w:hAnsi="Georgia"/>
          <w:sz w:val="21"/>
          <w:szCs w:val="21"/>
        </w:rPr>
        <w:t>a post-secondary environment</w:t>
      </w:r>
      <w:r w:rsidRPr="00B935F0">
        <w:rPr>
          <w:rFonts w:ascii="Georgia" w:hAnsi="Georgia"/>
          <w:sz w:val="21"/>
          <w:szCs w:val="21"/>
        </w:rPr>
        <w:t>, academic expectations change from what you may have experienced in high school. The quantity of work you are expected to do is increased. When instructors expect you to read pages upon pages or study hours and hours for one particular course, managing your workload can be challenging. This chapter includes strategies for studying efficiently and managing your time.</w:t>
      </w:r>
    </w:p>
    <w:p w14:paraId="6B415447" w14:textId="77777777" w:rsidR="00A070B2" w:rsidRPr="00B935F0" w:rsidRDefault="00A070B2" w:rsidP="00C708C1">
      <w:pPr>
        <w:pStyle w:val="para"/>
        <w:shd w:val="clear" w:color="auto" w:fill="FFFFFF"/>
        <w:spacing w:before="0" w:beforeAutospacing="0" w:after="120" w:afterAutospacing="0" w:line="439" w:lineRule="atLeast"/>
        <w:textAlignment w:val="baseline"/>
        <w:rPr>
          <w:rFonts w:ascii="Georgia" w:hAnsi="Georgia"/>
          <w:sz w:val="21"/>
          <w:szCs w:val="21"/>
        </w:rPr>
      </w:pPr>
      <w:r w:rsidRPr="00B935F0">
        <w:rPr>
          <w:rFonts w:ascii="Georgia" w:hAnsi="Georgia"/>
          <w:sz w:val="21"/>
          <w:szCs w:val="21"/>
        </w:rPr>
        <w:t>The quality of the work you do also changes. It is not enough to understand course material and summarize it on an exam. You will also be expected to seriously engage with new ideas by reflecting on them, analyzing them, critiquing them, making connections, drawing conclusions, or finding new ways of thinking about a given subject. Educationally, you are moving into deeper waters. A good introductory writing course will help you swim.</w:t>
      </w:r>
    </w:p>
    <w:p w14:paraId="444B1EEE" w14:textId="5A6FBADF" w:rsidR="00A070B2" w:rsidRDefault="00A070B2" w:rsidP="00A070B2">
      <w:pPr>
        <w:pStyle w:val="para"/>
        <w:shd w:val="clear" w:color="auto" w:fill="FFFFFF"/>
        <w:spacing w:before="0" w:beforeAutospacing="0" w:after="0" w:afterAutospacing="0" w:line="439" w:lineRule="atLeast"/>
        <w:textAlignment w:val="baseline"/>
        <w:rPr>
          <w:rFonts w:ascii="Georgia" w:hAnsi="Georgia"/>
          <w:color w:val="333333"/>
          <w:sz w:val="21"/>
          <w:szCs w:val="21"/>
        </w:rPr>
      </w:pPr>
      <w:r w:rsidRPr="00195052">
        <w:rPr>
          <w:rFonts w:ascii="Georgia" w:hAnsi="Georgia"/>
          <w:b/>
          <w:color w:val="333333"/>
          <w:sz w:val="21"/>
          <w:szCs w:val="21"/>
          <w:bdr w:val="none" w:sz="0" w:space="0" w:color="auto" w:frame="1"/>
        </w:rPr>
        <w:t>Table 1.1</w:t>
      </w:r>
      <w:r w:rsidR="00AA1483">
        <w:rPr>
          <w:rFonts w:ascii="Georgia" w:hAnsi="Georgia"/>
          <w:b/>
          <w:color w:val="333333"/>
          <w:sz w:val="21"/>
          <w:szCs w:val="21"/>
          <w:bdr w:val="none" w:sz="0" w:space="0" w:color="auto" w:frame="1"/>
        </w:rPr>
        <w:t>:</w:t>
      </w:r>
      <w:r w:rsidR="00195052" w:rsidRPr="00AA1483">
        <w:rPr>
          <w:rFonts w:ascii="Georgia" w:hAnsi="Georgia"/>
          <w:b/>
          <w:color w:val="333333"/>
          <w:sz w:val="21"/>
          <w:szCs w:val="21"/>
          <w:bdr w:val="none" w:sz="0" w:space="0" w:color="auto" w:frame="1"/>
        </w:rPr>
        <w:t xml:space="preserve"> </w:t>
      </w:r>
      <w:r w:rsidRPr="00AA1483">
        <w:rPr>
          <w:rFonts w:ascii="Georgia" w:hAnsi="Georgia"/>
          <w:b/>
          <w:color w:val="333333"/>
          <w:sz w:val="21"/>
          <w:szCs w:val="21"/>
          <w:bdr w:val="none" w:sz="0" w:space="0" w:color="auto" w:frame="1"/>
        </w:rPr>
        <w:t>High Sc</w:t>
      </w:r>
      <w:r w:rsidR="00AA1483" w:rsidRPr="00AA1483">
        <w:rPr>
          <w:rFonts w:ascii="Georgia" w:hAnsi="Georgia"/>
          <w:b/>
          <w:color w:val="333333"/>
          <w:sz w:val="21"/>
          <w:szCs w:val="21"/>
          <w:bdr w:val="none" w:sz="0" w:space="0" w:color="auto" w:frame="1"/>
        </w:rPr>
        <w:t xml:space="preserve">hool versus </w:t>
      </w:r>
      <w:r w:rsidR="00AB3F32">
        <w:rPr>
          <w:rFonts w:ascii="Georgia" w:hAnsi="Georgia"/>
          <w:b/>
          <w:color w:val="333333"/>
          <w:sz w:val="21"/>
          <w:szCs w:val="21"/>
          <w:bdr w:val="none" w:sz="0" w:space="0" w:color="auto" w:frame="1"/>
        </w:rPr>
        <w:t xml:space="preserve">Post-Secondary </w:t>
      </w:r>
      <w:r w:rsidR="00AA1483" w:rsidRPr="00AA1483">
        <w:rPr>
          <w:rFonts w:ascii="Georgia" w:hAnsi="Georgia"/>
          <w:b/>
          <w:color w:val="333333"/>
          <w:sz w:val="21"/>
          <w:szCs w:val="21"/>
          <w:bdr w:val="none" w:sz="0" w:space="0" w:color="auto" w:frame="1"/>
        </w:rPr>
        <w:t>Assignments</w:t>
      </w:r>
      <w:r w:rsidR="00AA1483">
        <w:rPr>
          <w:rFonts w:ascii="Georgia" w:hAnsi="Georgia"/>
          <w:color w:val="333333"/>
          <w:sz w:val="21"/>
          <w:szCs w:val="21"/>
          <w:bdr w:val="none" w:sz="0" w:space="0" w:color="auto" w:frame="1"/>
        </w:rPr>
        <w:t xml:space="preserve"> </w:t>
      </w:r>
      <w:r w:rsidRPr="00B935F0">
        <w:rPr>
          <w:rFonts w:ascii="Georgia" w:hAnsi="Georgia"/>
          <w:sz w:val="21"/>
          <w:szCs w:val="21"/>
        </w:rPr>
        <w:t xml:space="preserve">summarizes some of the other major differences between high school and </w:t>
      </w:r>
      <w:r w:rsidR="000C1C3D">
        <w:rPr>
          <w:rFonts w:ascii="Georgia" w:hAnsi="Georgia"/>
          <w:sz w:val="21"/>
          <w:szCs w:val="21"/>
        </w:rPr>
        <w:t xml:space="preserve">university </w:t>
      </w:r>
      <w:r w:rsidRPr="00B935F0">
        <w:rPr>
          <w:rFonts w:ascii="Georgia" w:hAnsi="Georgia"/>
          <w:sz w:val="21"/>
          <w:szCs w:val="21"/>
        </w:rPr>
        <w:t>assignments.</w:t>
      </w:r>
    </w:p>
    <w:p w14:paraId="10EE631C" w14:textId="77777777" w:rsidR="00497AA9" w:rsidRDefault="00497AA9" w:rsidP="00A070B2">
      <w:pPr>
        <w:pStyle w:val="Title1"/>
        <w:shd w:val="clear" w:color="auto" w:fill="FFFFFF"/>
        <w:spacing w:before="0" w:beforeAutospacing="0" w:after="0" w:afterAutospacing="0" w:line="439" w:lineRule="atLeast"/>
        <w:textAlignment w:val="baseline"/>
        <w:rPr>
          <w:rStyle w:val="title-prefix"/>
          <w:rFonts w:ascii="Georgia" w:hAnsi="Georgia" w:cs="Calibri"/>
          <w:color w:val="333333"/>
          <w:sz w:val="20"/>
          <w:szCs w:val="20"/>
          <w:bdr w:val="none" w:sz="0" w:space="0" w:color="auto" w:frame="1"/>
        </w:rPr>
      </w:pPr>
    </w:p>
    <w:p w14:paraId="245CEA10" w14:textId="77777777" w:rsidR="00497AA9" w:rsidRDefault="00497AA9" w:rsidP="00A070B2">
      <w:pPr>
        <w:pStyle w:val="Title1"/>
        <w:shd w:val="clear" w:color="auto" w:fill="FFFFFF"/>
        <w:spacing w:before="0" w:beforeAutospacing="0" w:after="0" w:afterAutospacing="0" w:line="439" w:lineRule="atLeast"/>
        <w:textAlignment w:val="baseline"/>
        <w:rPr>
          <w:rStyle w:val="title-prefix"/>
          <w:rFonts w:ascii="Georgia" w:hAnsi="Georgia" w:cs="Calibri"/>
          <w:color w:val="333333"/>
          <w:sz w:val="20"/>
          <w:szCs w:val="20"/>
          <w:bdr w:val="none" w:sz="0" w:space="0" w:color="auto" w:frame="1"/>
        </w:rPr>
      </w:pPr>
    </w:p>
    <w:p w14:paraId="0B8D4F24" w14:textId="0B60EC35" w:rsidR="00A070B2" w:rsidRPr="0093702D" w:rsidRDefault="00A070B2" w:rsidP="0093702D">
      <w:pPr>
        <w:pStyle w:val="Title1"/>
        <w:shd w:val="clear" w:color="auto" w:fill="FFFFFF"/>
        <w:spacing w:before="0" w:beforeAutospacing="0" w:after="120" w:afterAutospacing="0" w:line="439" w:lineRule="atLeast"/>
        <w:textAlignment w:val="baseline"/>
        <w:rPr>
          <w:rFonts w:ascii="Georgia" w:hAnsi="Georgia" w:cs="Calibri"/>
          <w:b/>
          <w:color w:val="333333"/>
          <w:sz w:val="20"/>
          <w:szCs w:val="20"/>
        </w:rPr>
      </w:pPr>
      <w:r w:rsidRPr="0093702D">
        <w:rPr>
          <w:rStyle w:val="title-prefix"/>
          <w:rFonts w:ascii="Georgia" w:hAnsi="Georgia" w:cs="Calibri"/>
          <w:b/>
          <w:color w:val="333333"/>
          <w:sz w:val="20"/>
          <w:szCs w:val="20"/>
          <w:bdr w:val="none" w:sz="0" w:space="0" w:color="auto" w:frame="1"/>
        </w:rPr>
        <w:t>Table 1.1</w:t>
      </w:r>
      <w:r w:rsidRPr="0093702D">
        <w:rPr>
          <w:rStyle w:val="apple-converted-space"/>
          <w:rFonts w:ascii="Georgia" w:hAnsi="Georgia" w:cs="Calibri"/>
          <w:b/>
          <w:color w:val="333333"/>
          <w:sz w:val="20"/>
          <w:szCs w:val="20"/>
        </w:rPr>
        <w:t> </w:t>
      </w:r>
      <w:r w:rsidRPr="00AA1483">
        <w:rPr>
          <w:rFonts w:ascii="Georgia" w:hAnsi="Georgia" w:cs="Calibri"/>
          <w:color w:val="BB9966"/>
          <w:sz w:val="20"/>
          <w:szCs w:val="20"/>
        </w:rPr>
        <w:t xml:space="preserve">High School versus </w:t>
      </w:r>
      <w:r w:rsidR="00AB3F32">
        <w:rPr>
          <w:rFonts w:ascii="Georgia" w:hAnsi="Georgia" w:cs="Calibri"/>
          <w:color w:val="BB9966"/>
          <w:sz w:val="20"/>
          <w:szCs w:val="20"/>
        </w:rPr>
        <w:t>Post-Secondary</w:t>
      </w:r>
      <w:r w:rsidR="000C1C3D">
        <w:rPr>
          <w:rFonts w:ascii="Georgia" w:hAnsi="Georgia" w:cs="Calibri"/>
          <w:color w:val="BB9966"/>
          <w:sz w:val="20"/>
          <w:szCs w:val="20"/>
        </w:rPr>
        <w:t xml:space="preserve"> </w:t>
      </w:r>
      <w:r w:rsidRPr="00AA1483">
        <w:rPr>
          <w:rFonts w:ascii="Georgia" w:hAnsi="Georgia" w:cs="Calibri"/>
          <w:color w:val="BB9966"/>
          <w:sz w:val="20"/>
          <w:szCs w:val="20"/>
        </w:rPr>
        <w:t>Assignments</w:t>
      </w:r>
    </w:p>
    <w:tbl>
      <w:tblPr>
        <w:tblW w:w="0" w:type="auto"/>
        <w:tblCellMar>
          <w:left w:w="0" w:type="dxa"/>
          <w:right w:w="0" w:type="dxa"/>
        </w:tblCellMar>
        <w:tblLook w:val="04A0" w:firstRow="1" w:lastRow="0" w:firstColumn="1" w:lastColumn="0" w:noHBand="0" w:noVBand="1"/>
      </w:tblPr>
      <w:tblGrid>
        <w:gridCol w:w="4944"/>
        <w:gridCol w:w="4566"/>
      </w:tblGrid>
      <w:tr w:rsidR="00A070B2" w14:paraId="25EBD01B" w14:textId="77777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4721D345" w14:textId="77777777" w:rsidR="00A070B2" w:rsidRDefault="00A070B2">
            <w:pPr>
              <w:jc w:val="center"/>
              <w:rPr>
                <w:b/>
                <w:bCs/>
                <w:color w:val="F48800"/>
                <w:sz w:val="21"/>
                <w:szCs w:val="21"/>
              </w:rPr>
            </w:pPr>
            <w:r>
              <w:rPr>
                <w:b/>
                <w:bCs/>
                <w:color w:val="F48800"/>
                <w:sz w:val="21"/>
                <w:szCs w:val="21"/>
              </w:rPr>
              <w:t>High School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77B2EAEF" w14:textId="20527603" w:rsidR="00A070B2" w:rsidRDefault="00AB3F32" w:rsidP="00AB3F32">
            <w:pPr>
              <w:jc w:val="center"/>
              <w:rPr>
                <w:b/>
                <w:bCs/>
                <w:color w:val="F48800"/>
                <w:sz w:val="21"/>
                <w:szCs w:val="21"/>
              </w:rPr>
            </w:pPr>
            <w:r>
              <w:rPr>
                <w:b/>
                <w:bCs/>
                <w:color w:val="F48800"/>
                <w:sz w:val="21"/>
                <w:szCs w:val="21"/>
              </w:rPr>
              <w:t>Post-Secondary</w:t>
            </w:r>
          </w:p>
        </w:tc>
      </w:tr>
      <w:tr w:rsidR="00A070B2" w:rsidRPr="00B935F0" w14:paraId="12CA9AD5"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29B6A42" w14:textId="77777777" w:rsidR="00A070B2" w:rsidRPr="00B935F0" w:rsidRDefault="00A070B2">
            <w:pPr>
              <w:rPr>
                <w:sz w:val="21"/>
                <w:szCs w:val="21"/>
              </w:rPr>
            </w:pPr>
            <w:r w:rsidRPr="00B935F0">
              <w:rPr>
                <w:sz w:val="21"/>
                <w:szCs w:val="21"/>
              </w:rPr>
              <w:t>Reading assignments are moderately long. Teachers may set aside some class time for reading and reviewing the material in depth.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F4846A1" w14:textId="77777777" w:rsidR="00A070B2" w:rsidRPr="00B935F0" w:rsidRDefault="00A070B2">
            <w:pPr>
              <w:rPr>
                <w:sz w:val="21"/>
                <w:szCs w:val="21"/>
              </w:rPr>
            </w:pPr>
            <w:r w:rsidRPr="00B935F0">
              <w:rPr>
                <w:sz w:val="21"/>
                <w:szCs w:val="21"/>
              </w:rPr>
              <w:t>Some reading assignments may be very long. You will be expected to come to class with a basic understanding of the material.</w:t>
            </w:r>
          </w:p>
        </w:tc>
      </w:tr>
      <w:tr w:rsidR="00A070B2" w:rsidRPr="00B935F0" w14:paraId="601077CC"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1A2991A" w14:textId="77777777" w:rsidR="00A070B2" w:rsidRPr="00B935F0" w:rsidRDefault="00A070B2">
            <w:pPr>
              <w:rPr>
                <w:sz w:val="21"/>
                <w:szCs w:val="21"/>
              </w:rPr>
            </w:pPr>
            <w:r w:rsidRPr="00B935F0">
              <w:rPr>
                <w:sz w:val="21"/>
                <w:szCs w:val="21"/>
              </w:rPr>
              <w:t>Teachers often provide study guides and other aids to help you prepare for exams.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5D82501" w14:textId="77777777" w:rsidR="00A070B2" w:rsidRPr="00B935F0" w:rsidRDefault="00A070B2">
            <w:pPr>
              <w:rPr>
                <w:sz w:val="21"/>
                <w:szCs w:val="21"/>
              </w:rPr>
            </w:pPr>
            <w:r w:rsidRPr="00B935F0">
              <w:rPr>
                <w:sz w:val="21"/>
                <w:szCs w:val="21"/>
              </w:rPr>
              <w:t>Reviewing for exams is primarily your responsibility.</w:t>
            </w:r>
          </w:p>
        </w:tc>
      </w:tr>
      <w:tr w:rsidR="00A070B2" w:rsidRPr="00B935F0" w14:paraId="571CECE1"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2D0A9A5" w14:textId="77777777" w:rsidR="00A070B2" w:rsidRPr="00B935F0" w:rsidRDefault="00A070B2">
            <w:pPr>
              <w:rPr>
                <w:sz w:val="21"/>
                <w:szCs w:val="21"/>
              </w:rPr>
            </w:pPr>
            <w:r w:rsidRPr="00B935F0">
              <w:rPr>
                <w:sz w:val="21"/>
                <w:szCs w:val="21"/>
              </w:rPr>
              <w:t>Your grade is determined by your performance on a wide variety of assessments, including minor and major assignments. Not all assessments are writing based.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A09054B" w14:textId="77777777" w:rsidR="00A070B2" w:rsidRPr="00B935F0" w:rsidRDefault="00A070B2">
            <w:pPr>
              <w:rPr>
                <w:sz w:val="21"/>
                <w:szCs w:val="21"/>
              </w:rPr>
            </w:pPr>
            <w:r w:rsidRPr="00B935F0">
              <w:rPr>
                <w:sz w:val="21"/>
                <w:szCs w:val="21"/>
              </w:rPr>
              <w:t>Your grade may depend on just a few major assessments. Most assessments are writing based.</w:t>
            </w:r>
          </w:p>
        </w:tc>
      </w:tr>
      <w:tr w:rsidR="00A070B2" w:rsidRPr="00B935F0" w14:paraId="44450102"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BB85D64" w14:textId="77777777" w:rsidR="00A070B2" w:rsidRPr="00B935F0" w:rsidRDefault="00A070B2">
            <w:pPr>
              <w:rPr>
                <w:sz w:val="21"/>
                <w:szCs w:val="21"/>
              </w:rPr>
            </w:pPr>
            <w:r w:rsidRPr="00B935F0">
              <w:rPr>
                <w:sz w:val="21"/>
                <w:szCs w:val="21"/>
              </w:rPr>
              <w:t>Writing assignments include personal writing and creative writing in addition to expository writing.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AE37D26" w14:textId="77777777" w:rsidR="00A070B2" w:rsidRPr="00B935F0" w:rsidRDefault="00A070B2">
            <w:pPr>
              <w:rPr>
                <w:sz w:val="21"/>
                <w:szCs w:val="21"/>
              </w:rPr>
            </w:pPr>
            <w:r w:rsidRPr="00B935F0">
              <w:rPr>
                <w:sz w:val="21"/>
                <w:szCs w:val="21"/>
              </w:rPr>
              <w:t>Outside of creative writing courses, most writing assignments are expository.</w:t>
            </w:r>
          </w:p>
        </w:tc>
      </w:tr>
      <w:tr w:rsidR="00A070B2" w:rsidRPr="00B935F0" w14:paraId="0AD59C48"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6447A47" w14:textId="7FCF7128" w:rsidR="00A070B2" w:rsidRPr="00B935F0" w:rsidRDefault="00A070B2" w:rsidP="000C1C3D">
            <w:pPr>
              <w:rPr>
                <w:sz w:val="21"/>
                <w:szCs w:val="21"/>
              </w:rPr>
            </w:pPr>
            <w:r w:rsidRPr="00B935F0">
              <w:rPr>
                <w:sz w:val="21"/>
                <w:szCs w:val="21"/>
              </w:rPr>
              <w:t xml:space="preserve">The structure and format of writing assignments is generally stable over </w:t>
            </w:r>
            <w:r w:rsidR="000C1C3D">
              <w:rPr>
                <w:sz w:val="21"/>
                <w:szCs w:val="21"/>
              </w:rPr>
              <w:t>the high school years</w:t>
            </w:r>
            <w:r w:rsidRPr="00B935F0">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C13B363" w14:textId="77777777" w:rsidR="00A070B2" w:rsidRPr="00B935F0" w:rsidRDefault="00A070B2">
            <w:pPr>
              <w:rPr>
                <w:sz w:val="21"/>
                <w:szCs w:val="21"/>
              </w:rPr>
            </w:pPr>
            <w:r w:rsidRPr="00B935F0">
              <w:rPr>
                <w:sz w:val="21"/>
                <w:szCs w:val="21"/>
              </w:rPr>
              <w:t>Depending on the course, you may be asked to master new forms of writing and follow standards within a particular professional field.</w:t>
            </w:r>
          </w:p>
        </w:tc>
      </w:tr>
      <w:tr w:rsidR="00A070B2" w:rsidRPr="00B935F0" w14:paraId="476DD5D8"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FD93C4A" w14:textId="77777777" w:rsidR="00A070B2" w:rsidRPr="00B935F0" w:rsidRDefault="00A070B2">
            <w:pPr>
              <w:rPr>
                <w:sz w:val="21"/>
                <w:szCs w:val="21"/>
              </w:rPr>
            </w:pPr>
            <w:r w:rsidRPr="00B935F0">
              <w:rPr>
                <w:sz w:val="21"/>
                <w:szCs w:val="21"/>
              </w:rPr>
              <w:t>Teachers often go out of their way to identify and try to help students who are performing poorly on exams, missing classes, not turning in assignments, or just struggling with the course. Often teachers will give students many “second chances.”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BEABD53" w14:textId="77777777" w:rsidR="00A070B2" w:rsidRPr="00B935F0" w:rsidRDefault="00A070B2">
            <w:pPr>
              <w:rPr>
                <w:sz w:val="21"/>
                <w:szCs w:val="21"/>
              </w:rPr>
            </w:pPr>
            <w:r w:rsidRPr="00B935F0">
              <w:rPr>
                <w:sz w:val="21"/>
                <w:szCs w:val="21"/>
              </w:rPr>
              <w:t>Although teachers want their students to succeed, they may not always realize when students are struggling. They also expect you to be proactive and take steps to help yourself. “Second chances” are less common.</w:t>
            </w:r>
          </w:p>
        </w:tc>
      </w:tr>
    </w:tbl>
    <w:p w14:paraId="5BB19E40" w14:textId="54350FA1" w:rsidR="00A070B2" w:rsidRPr="00B935F0" w:rsidRDefault="00A070B2" w:rsidP="00A00069">
      <w:pPr>
        <w:pStyle w:val="para"/>
        <w:shd w:val="clear" w:color="auto" w:fill="FFFFFF"/>
        <w:spacing w:before="120" w:beforeAutospacing="0" w:after="120" w:afterAutospacing="0" w:line="439" w:lineRule="atLeast"/>
        <w:textAlignment w:val="baseline"/>
        <w:rPr>
          <w:rFonts w:ascii="Georgia" w:hAnsi="Georgia"/>
          <w:sz w:val="21"/>
          <w:szCs w:val="21"/>
        </w:rPr>
      </w:pPr>
      <w:r w:rsidRPr="00B935F0">
        <w:rPr>
          <w:rFonts w:ascii="Georgia" w:hAnsi="Georgia"/>
          <w:sz w:val="21"/>
          <w:szCs w:val="21"/>
        </w:rPr>
        <w:t xml:space="preserve">This chapter covers the types of reading and writing assignments you will encounter as a </w:t>
      </w:r>
      <w:r w:rsidR="00AB3F32">
        <w:rPr>
          <w:rFonts w:ascii="Georgia" w:hAnsi="Georgia"/>
          <w:sz w:val="21"/>
          <w:szCs w:val="21"/>
        </w:rPr>
        <w:t xml:space="preserve">post-secondary </w:t>
      </w:r>
      <w:r w:rsidRPr="00B935F0">
        <w:rPr>
          <w:rFonts w:ascii="Georgia" w:hAnsi="Georgia"/>
          <w:sz w:val="21"/>
          <w:szCs w:val="21"/>
        </w:rPr>
        <w:t>student. You will also learn a variety of strategies for mastering these new challenges—and becoming a more confident student and writer.</w:t>
      </w:r>
    </w:p>
    <w:p w14:paraId="4810F4D6" w14:textId="08D396A7" w:rsidR="00A070B2" w:rsidRPr="00B935F0" w:rsidRDefault="00A070B2" w:rsidP="00C708C1">
      <w:pPr>
        <w:pStyle w:val="para"/>
        <w:shd w:val="clear" w:color="auto" w:fill="FFFFFF"/>
        <w:spacing w:line="439" w:lineRule="atLeast"/>
        <w:textAlignment w:val="baseline"/>
        <w:rPr>
          <w:rFonts w:ascii="Georgia" w:hAnsi="Georgia"/>
          <w:sz w:val="21"/>
          <w:szCs w:val="21"/>
        </w:rPr>
      </w:pPr>
      <w:r w:rsidRPr="00B935F0">
        <w:rPr>
          <w:rFonts w:ascii="Georgia" w:hAnsi="Georgia"/>
          <w:sz w:val="21"/>
          <w:szCs w:val="21"/>
        </w:rPr>
        <w:t>Throughout this chapter, you will follow a first</w:t>
      </w:r>
      <w:r w:rsidR="000C1C3D">
        <w:rPr>
          <w:rFonts w:ascii="Georgia" w:hAnsi="Georgia"/>
          <w:sz w:val="21"/>
          <w:szCs w:val="21"/>
        </w:rPr>
        <w:t>-</w:t>
      </w:r>
      <w:r w:rsidRPr="00B935F0">
        <w:rPr>
          <w:rFonts w:ascii="Georgia" w:hAnsi="Georgia"/>
          <w:sz w:val="21"/>
          <w:szCs w:val="21"/>
        </w:rPr>
        <w:t>year student named Crystal. After several years of working as a saleswoman in a department store, Crystal has decided to pursue a degree in elementary education and become a teacher. She is continuing to work part</w:t>
      </w:r>
      <w:r w:rsidR="006F2391">
        <w:rPr>
          <w:rFonts w:ascii="Georgia" w:hAnsi="Georgia"/>
          <w:sz w:val="21"/>
          <w:szCs w:val="21"/>
        </w:rPr>
        <w:t xml:space="preserve"> </w:t>
      </w:r>
      <w:r w:rsidRPr="00B935F0">
        <w:rPr>
          <w:rFonts w:ascii="Georgia" w:hAnsi="Georgia"/>
          <w:sz w:val="21"/>
          <w:szCs w:val="21"/>
        </w:rPr>
        <w:t xml:space="preserve">time, and occasionally </w:t>
      </w:r>
      <w:r w:rsidRPr="00B935F0">
        <w:rPr>
          <w:rFonts w:ascii="Georgia" w:hAnsi="Georgia"/>
          <w:sz w:val="21"/>
          <w:szCs w:val="21"/>
        </w:rPr>
        <w:lastRenderedPageBreak/>
        <w:t>she finds it challenging to balance the demands of work, school, and caring for her four</w:t>
      </w:r>
      <w:r w:rsidR="000C1C3D">
        <w:rPr>
          <w:rFonts w:ascii="Georgia" w:hAnsi="Georgia"/>
          <w:sz w:val="21"/>
          <w:szCs w:val="21"/>
        </w:rPr>
        <w:t>-</w:t>
      </w:r>
      <w:r w:rsidRPr="00B935F0">
        <w:rPr>
          <w:rFonts w:ascii="Georgia" w:hAnsi="Georgia"/>
          <w:sz w:val="21"/>
          <w:szCs w:val="21"/>
        </w:rPr>
        <w:t>year</w:t>
      </w:r>
      <w:r w:rsidR="000C1C3D">
        <w:rPr>
          <w:rFonts w:ascii="Georgia" w:hAnsi="Georgia"/>
          <w:sz w:val="21"/>
          <w:szCs w:val="21"/>
        </w:rPr>
        <w:t>-</w:t>
      </w:r>
      <w:r w:rsidRPr="00B935F0">
        <w:rPr>
          <w:rFonts w:ascii="Georgia" w:hAnsi="Georgia"/>
          <w:sz w:val="21"/>
          <w:szCs w:val="21"/>
        </w:rPr>
        <w:t>old son. As you read about Crystal, think about how you can use her experience to get the most out of your own experience.</w:t>
      </w:r>
    </w:p>
    <w:p w14:paraId="4D8D8BAF" w14:textId="77777777" w:rsidR="00547CD9" w:rsidRPr="00B935F0" w:rsidRDefault="00547CD9" w:rsidP="00547CD9">
      <w:pPr>
        <w:pStyle w:val="Heading2"/>
        <w:shd w:val="clear" w:color="auto" w:fill="FFFFFF"/>
        <w:spacing w:before="0" w:after="120" w:line="439" w:lineRule="atLeast"/>
        <w:textAlignment w:val="baseline"/>
        <w:rPr>
          <w:rFonts w:ascii="Calibri" w:hAnsi="Calibri" w:cs="Calibri"/>
          <w:color w:val="auto"/>
          <w:sz w:val="28"/>
          <w:szCs w:val="28"/>
        </w:rPr>
      </w:pPr>
      <w:r w:rsidRPr="00B935F0">
        <w:rPr>
          <w:rFonts w:ascii="Calibri" w:hAnsi="Calibri" w:cs="Calibri"/>
          <w:color w:val="auto"/>
          <w:sz w:val="28"/>
          <w:szCs w:val="28"/>
        </w:rPr>
        <w:t>Setting Goals</w:t>
      </w:r>
    </w:p>
    <w:p w14:paraId="5FD8C78C" w14:textId="77777777" w:rsidR="00547CD9" w:rsidRPr="00B935F0" w:rsidRDefault="00547CD9" w:rsidP="00A00069">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By planning carefully and following through on her daily and weekly goals, Crystal was able to fulfill one of her goals for the semester. Although her exam scores were not as high as she had hoped, her consistently strong performance on writing assignments tipped her grade from a B+ to an A−. She was pleased to have earned a high grade in one of the required courses for her major. She was also glad to have gotten the most out of an introductory course that would help her become an effective teacher.</w:t>
      </w:r>
    </w:p>
    <w:p w14:paraId="1A6C26F8" w14:textId="72E012AE" w:rsidR="00547CD9" w:rsidRPr="00C1774F" w:rsidRDefault="00547CD9" w:rsidP="00A00069">
      <w:pPr>
        <w:pStyle w:val="para"/>
        <w:shd w:val="clear" w:color="auto" w:fill="FFFFFF"/>
        <w:spacing w:after="120" w:afterAutospacing="0" w:line="439" w:lineRule="atLeast"/>
        <w:textAlignment w:val="baseline"/>
        <w:rPr>
          <w:rFonts w:ascii="Georgia" w:hAnsi="Georgia" w:cs="Calibri"/>
          <w:sz w:val="20"/>
          <w:szCs w:val="20"/>
        </w:rPr>
      </w:pPr>
      <w:r w:rsidRPr="00C1774F">
        <w:rPr>
          <w:rFonts w:ascii="Georgia" w:hAnsi="Georgia" w:cs="Calibri"/>
          <w:sz w:val="20"/>
          <w:szCs w:val="20"/>
        </w:rPr>
        <w:t>How does Crystal’s experience relate to your own post</w:t>
      </w:r>
      <w:r w:rsidR="000C1C3D" w:rsidRPr="00C1774F">
        <w:rPr>
          <w:rFonts w:ascii="Georgia" w:hAnsi="Georgia" w:cs="Calibri"/>
          <w:sz w:val="20"/>
          <w:szCs w:val="20"/>
        </w:rPr>
        <w:t>-</w:t>
      </w:r>
      <w:r w:rsidRPr="00C1774F">
        <w:rPr>
          <w:rFonts w:ascii="Georgia" w:hAnsi="Georgia" w:cs="Calibri"/>
          <w:sz w:val="20"/>
          <w:szCs w:val="20"/>
        </w:rPr>
        <w:t>secondary educational experience?</w:t>
      </w:r>
    </w:p>
    <w:p w14:paraId="421FBB28" w14:textId="5D528D67" w:rsidR="00547CD9" w:rsidRPr="00B935F0" w:rsidRDefault="00547CD9" w:rsidP="00A00069">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To do well in </w:t>
      </w:r>
      <w:r w:rsidR="00942A5B">
        <w:rPr>
          <w:rFonts w:ascii="Georgia" w:hAnsi="Georgia" w:cs="Calibri"/>
          <w:sz w:val="20"/>
          <w:szCs w:val="20"/>
        </w:rPr>
        <w:t>the post-secondary environment</w:t>
      </w:r>
      <w:r w:rsidRPr="00B935F0">
        <w:rPr>
          <w:rFonts w:ascii="Georgia" w:hAnsi="Georgia" w:cs="Calibri"/>
          <w:sz w:val="20"/>
          <w:szCs w:val="20"/>
        </w:rPr>
        <w:t>, it is important to stay focused on how your day</w:t>
      </w:r>
      <w:r w:rsidR="000C1C3D">
        <w:rPr>
          <w:rFonts w:ascii="Georgia" w:hAnsi="Georgia" w:cs="Calibri"/>
          <w:sz w:val="20"/>
          <w:szCs w:val="20"/>
        </w:rPr>
        <w:t>-</w:t>
      </w:r>
      <w:r w:rsidRPr="00B935F0">
        <w:rPr>
          <w:rFonts w:ascii="Georgia" w:hAnsi="Georgia" w:cs="Calibri"/>
          <w:sz w:val="20"/>
          <w:szCs w:val="20"/>
        </w:rPr>
        <w:t>to</w:t>
      </w:r>
      <w:r w:rsidR="000C1C3D">
        <w:rPr>
          <w:rFonts w:ascii="Georgia" w:hAnsi="Georgia" w:cs="Calibri"/>
          <w:sz w:val="20"/>
          <w:szCs w:val="20"/>
        </w:rPr>
        <w:t>-</w:t>
      </w:r>
      <w:r w:rsidRPr="00B935F0">
        <w:rPr>
          <w:rFonts w:ascii="Georgia" w:hAnsi="Georgia" w:cs="Calibri"/>
          <w:sz w:val="20"/>
          <w:szCs w:val="20"/>
        </w:rPr>
        <w:t>day actions determine your long</w:t>
      </w:r>
      <w:r w:rsidR="000C1C3D">
        <w:rPr>
          <w:rFonts w:ascii="Georgia" w:hAnsi="Georgia" w:cs="Calibri"/>
          <w:sz w:val="20"/>
          <w:szCs w:val="20"/>
        </w:rPr>
        <w:t>-</w:t>
      </w:r>
      <w:r w:rsidRPr="00B935F0">
        <w:rPr>
          <w:rFonts w:ascii="Georgia" w:hAnsi="Georgia" w:cs="Calibri"/>
          <w:sz w:val="20"/>
          <w:szCs w:val="20"/>
        </w:rPr>
        <w:t xml:space="preserve">term success. You may not have defined your career goals or chosen a major yet. Even so, you surely have some overarching goals for what you want out of </w:t>
      </w:r>
      <w:r w:rsidR="00942A5B">
        <w:rPr>
          <w:rFonts w:ascii="Georgia" w:hAnsi="Georgia" w:cs="Calibri"/>
          <w:sz w:val="20"/>
          <w:szCs w:val="20"/>
        </w:rPr>
        <w:t xml:space="preserve">your studies </w:t>
      </w:r>
      <w:r w:rsidRPr="00B935F0">
        <w:rPr>
          <w:rFonts w:ascii="Georgia" w:hAnsi="Georgia" w:cs="Calibri"/>
          <w:sz w:val="20"/>
          <w:szCs w:val="20"/>
        </w:rPr>
        <w:t>to expand your career options, to increase your earning power, or just to learn something new. In time, you will define your long</w:t>
      </w:r>
      <w:r w:rsidR="000C1C3D">
        <w:rPr>
          <w:rFonts w:ascii="Georgia" w:hAnsi="Georgia" w:cs="Calibri"/>
          <w:sz w:val="20"/>
          <w:szCs w:val="20"/>
        </w:rPr>
        <w:t>-</w:t>
      </w:r>
      <w:r w:rsidRPr="00B935F0">
        <w:rPr>
          <w:rFonts w:ascii="Georgia" w:hAnsi="Georgia" w:cs="Calibri"/>
          <w:sz w:val="20"/>
          <w:szCs w:val="20"/>
        </w:rPr>
        <w:t>term goals more explicitly. Doing solid, steady work, day by day and week by week, will help you meet those goals.</w:t>
      </w:r>
    </w:p>
    <w:p w14:paraId="565BB6CF" w14:textId="77777777" w:rsidR="00547CD9" w:rsidRDefault="00547CD9" w:rsidP="00547CD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14:paraId="178115C4" w14:textId="77777777" w:rsidR="00A070B2" w:rsidRPr="00C1547D" w:rsidRDefault="00C1547D" w:rsidP="007775B1">
      <w:pPr>
        <w:pStyle w:val="Heading3"/>
        <w:shd w:val="clear" w:color="auto" w:fill="8064A2"/>
        <w:spacing w:before="0" w:beforeAutospacing="0" w:after="0" w:afterAutospacing="0" w:line="264" w:lineRule="atLeast"/>
        <w:jc w:val="center"/>
        <w:textAlignment w:val="baseline"/>
        <w:rPr>
          <w:rFonts w:ascii="Calibri" w:hAnsi="Calibri" w:cs="Calibri"/>
          <w:caps/>
          <w:color w:val="FFFFFF"/>
          <w:spacing w:val="30"/>
          <w:sz w:val="25"/>
          <w:szCs w:val="25"/>
          <w:lang w:val="en-US"/>
        </w:rPr>
      </w:pPr>
      <w:r>
        <w:rPr>
          <w:rFonts w:ascii="Calibri" w:hAnsi="Calibri" w:cs="Calibri"/>
          <w:caps/>
          <w:color w:val="FFFFFF"/>
          <w:spacing w:val="30"/>
          <w:sz w:val="25"/>
          <w:szCs w:val="25"/>
          <w:lang w:val="en-US"/>
        </w:rPr>
        <w:t>Discussion</w:t>
      </w:r>
      <w:r w:rsidR="00A070B2">
        <w:rPr>
          <w:rFonts w:ascii="Calibri" w:hAnsi="Calibri" w:cs="Calibri"/>
          <w:caps/>
          <w:color w:val="FFFFFF"/>
          <w:spacing w:val="30"/>
          <w:sz w:val="25"/>
          <w:szCs w:val="25"/>
        </w:rPr>
        <w:t xml:space="preserve"> 1</w:t>
      </w:r>
    </w:p>
    <w:p w14:paraId="4E2CCFA0" w14:textId="4307A0D4" w:rsidR="00547CD9" w:rsidRPr="00547CD9" w:rsidRDefault="00556785" w:rsidP="00C1774F">
      <w:pPr>
        <w:shd w:val="clear" w:color="auto" w:fill="E5DFEC"/>
        <w:spacing w:before="120" w:after="120"/>
        <w:rPr>
          <w:rFonts w:ascii="Georgia" w:hAnsi="Georgia"/>
          <w:b/>
          <w:sz w:val="20"/>
          <w:szCs w:val="20"/>
        </w:rPr>
      </w:pPr>
      <w:r>
        <w:rPr>
          <w:rFonts w:ascii="Georgia" w:hAnsi="Georgia"/>
          <w:b/>
          <w:sz w:val="20"/>
          <w:szCs w:val="20"/>
        </w:rPr>
        <w:t>With</w:t>
      </w:r>
      <w:r w:rsidR="00942A5B">
        <w:rPr>
          <w:rFonts w:ascii="Georgia" w:hAnsi="Georgia"/>
          <w:b/>
          <w:sz w:val="20"/>
          <w:szCs w:val="20"/>
        </w:rPr>
        <w:t xml:space="preserve"> </w:t>
      </w:r>
      <w:r>
        <w:rPr>
          <w:rFonts w:ascii="Georgia" w:hAnsi="Georgia"/>
          <w:b/>
          <w:sz w:val="20"/>
          <w:szCs w:val="20"/>
        </w:rPr>
        <w:t>your group, discuss the following</w:t>
      </w:r>
      <w:r w:rsidR="00942A5B">
        <w:rPr>
          <w:rFonts w:ascii="Georgia" w:hAnsi="Georgia"/>
          <w:b/>
          <w:sz w:val="20"/>
          <w:szCs w:val="20"/>
        </w:rPr>
        <w:t xml:space="preserve"> issues and questions</w:t>
      </w:r>
      <w:r w:rsidR="00547CD9" w:rsidRPr="00547CD9">
        <w:rPr>
          <w:rFonts w:ascii="Georgia" w:hAnsi="Georgia"/>
          <w:b/>
          <w:sz w:val="20"/>
          <w:szCs w:val="20"/>
        </w:rPr>
        <w:t>:</w:t>
      </w:r>
    </w:p>
    <w:p w14:paraId="28261BA5" w14:textId="16B1BAE3" w:rsidR="00547CD9" w:rsidRPr="00942A5B" w:rsidRDefault="00547CD9" w:rsidP="003438DC">
      <w:pPr>
        <w:pStyle w:val="ListParagraph"/>
        <w:numPr>
          <w:ilvl w:val="1"/>
          <w:numId w:val="39"/>
        </w:numPr>
        <w:shd w:val="clear" w:color="auto" w:fill="E5DFEC"/>
        <w:spacing w:line="360" w:lineRule="auto"/>
        <w:ind w:left="360"/>
        <w:rPr>
          <w:rFonts w:ascii="Georgia" w:hAnsi="Georgia"/>
          <w:sz w:val="20"/>
          <w:szCs w:val="20"/>
        </w:rPr>
      </w:pPr>
      <w:r w:rsidRPr="00C1774F">
        <w:rPr>
          <w:rFonts w:ascii="Georgia" w:hAnsi="Georgia"/>
          <w:sz w:val="20"/>
          <w:szCs w:val="20"/>
        </w:rPr>
        <w:t>Introduce yourself</w:t>
      </w:r>
      <w:r w:rsidRPr="00942A5B">
        <w:rPr>
          <w:rFonts w:ascii="Georgia" w:hAnsi="Georgia"/>
          <w:sz w:val="20"/>
          <w:szCs w:val="20"/>
        </w:rPr>
        <w:t xml:space="preserve">: </w:t>
      </w:r>
      <w:r w:rsidR="000C1C3D" w:rsidRPr="00942A5B">
        <w:rPr>
          <w:rFonts w:ascii="Georgia" w:hAnsi="Georgia"/>
          <w:sz w:val="20"/>
          <w:szCs w:val="20"/>
        </w:rPr>
        <w:t>W</w:t>
      </w:r>
      <w:r w:rsidRPr="00942A5B">
        <w:rPr>
          <w:rFonts w:ascii="Georgia" w:hAnsi="Georgia"/>
          <w:sz w:val="20"/>
          <w:szCs w:val="20"/>
        </w:rPr>
        <w:t>ho are you? Why are you taking the course? Where are you living now?</w:t>
      </w:r>
    </w:p>
    <w:p w14:paraId="58FF5FB5" w14:textId="106AB222" w:rsidR="00547CD9" w:rsidRPr="00942A5B" w:rsidRDefault="00547CD9" w:rsidP="003438DC">
      <w:pPr>
        <w:pStyle w:val="ListParagraph"/>
        <w:numPr>
          <w:ilvl w:val="1"/>
          <w:numId w:val="39"/>
        </w:numPr>
        <w:shd w:val="clear" w:color="auto" w:fill="E5DFEC"/>
        <w:spacing w:line="360" w:lineRule="auto"/>
        <w:ind w:left="360"/>
        <w:rPr>
          <w:rFonts w:ascii="Georgia" w:hAnsi="Georgia"/>
          <w:sz w:val="20"/>
          <w:szCs w:val="20"/>
        </w:rPr>
      </w:pPr>
      <w:r w:rsidRPr="00C1774F">
        <w:rPr>
          <w:rFonts w:ascii="Georgia" w:hAnsi="Georgia"/>
          <w:sz w:val="20"/>
          <w:szCs w:val="20"/>
        </w:rPr>
        <w:t>How do you feel about writing in general</w:t>
      </w:r>
      <w:r w:rsidRPr="00942A5B">
        <w:rPr>
          <w:rFonts w:ascii="Georgia" w:hAnsi="Georgia"/>
          <w:sz w:val="20"/>
          <w:szCs w:val="20"/>
        </w:rPr>
        <w:t>? (You will not be judged on this</w:t>
      </w:r>
      <w:r w:rsidR="000C1C3D" w:rsidRPr="00942A5B">
        <w:rPr>
          <w:rFonts w:ascii="Georgia" w:hAnsi="Georgia"/>
          <w:sz w:val="20"/>
          <w:szCs w:val="20"/>
        </w:rPr>
        <w:t>.</w:t>
      </w:r>
      <w:r w:rsidRPr="00942A5B">
        <w:rPr>
          <w:rFonts w:ascii="Georgia" w:hAnsi="Georgia"/>
          <w:sz w:val="20"/>
          <w:szCs w:val="20"/>
        </w:rPr>
        <w:t>)</w:t>
      </w:r>
    </w:p>
    <w:p w14:paraId="580789A1" w14:textId="3B5B5016" w:rsidR="00547CD9" w:rsidRPr="00942A5B" w:rsidRDefault="00547CD9" w:rsidP="003438DC">
      <w:pPr>
        <w:pStyle w:val="ListParagraph"/>
        <w:numPr>
          <w:ilvl w:val="1"/>
          <w:numId w:val="39"/>
        </w:numPr>
        <w:shd w:val="clear" w:color="auto" w:fill="E5DFEC"/>
        <w:spacing w:line="360" w:lineRule="auto"/>
        <w:ind w:left="360"/>
        <w:rPr>
          <w:rFonts w:ascii="Georgia" w:hAnsi="Georgia"/>
          <w:sz w:val="20"/>
          <w:szCs w:val="20"/>
        </w:rPr>
      </w:pPr>
      <w:r w:rsidRPr="00C1774F">
        <w:rPr>
          <w:rFonts w:ascii="Georgia" w:hAnsi="Georgia"/>
          <w:sz w:val="20"/>
          <w:szCs w:val="20"/>
        </w:rPr>
        <w:t>Identify one long</w:t>
      </w:r>
      <w:r w:rsidR="000C1C3D" w:rsidRPr="00C1774F">
        <w:rPr>
          <w:rFonts w:ascii="Georgia" w:hAnsi="Georgia"/>
          <w:sz w:val="20"/>
          <w:szCs w:val="20"/>
        </w:rPr>
        <w:t>-</w:t>
      </w:r>
      <w:r w:rsidRPr="00C1774F">
        <w:rPr>
          <w:rFonts w:ascii="Georgia" w:hAnsi="Georgia"/>
          <w:sz w:val="20"/>
          <w:szCs w:val="20"/>
        </w:rPr>
        <w:t>term goal</w:t>
      </w:r>
      <w:r w:rsidRPr="00942A5B">
        <w:rPr>
          <w:rFonts w:ascii="Georgia" w:hAnsi="Georgia"/>
          <w:sz w:val="20"/>
          <w:szCs w:val="20"/>
        </w:rPr>
        <w:t xml:space="preserve"> you would like to have achieved by the time you complete your diploma or degree. For instance, you might want a particular job in your field.</w:t>
      </w:r>
    </w:p>
    <w:p w14:paraId="3437CE64" w14:textId="1CCEA5F0" w:rsidR="00547CD9" w:rsidRPr="00942A5B" w:rsidRDefault="00942A5B" w:rsidP="003438DC">
      <w:pPr>
        <w:pStyle w:val="ListParagraph"/>
        <w:numPr>
          <w:ilvl w:val="1"/>
          <w:numId w:val="39"/>
        </w:numPr>
        <w:shd w:val="clear" w:color="auto" w:fill="E5DFEC"/>
        <w:spacing w:line="360" w:lineRule="auto"/>
        <w:ind w:left="360"/>
        <w:rPr>
          <w:rFonts w:ascii="Georgia" w:hAnsi="Georgia"/>
          <w:sz w:val="20"/>
          <w:szCs w:val="20"/>
        </w:rPr>
      </w:pPr>
      <w:r>
        <w:rPr>
          <w:rFonts w:ascii="Georgia" w:hAnsi="Georgia"/>
          <w:sz w:val="20"/>
          <w:szCs w:val="20"/>
        </w:rPr>
        <w:t>I</w:t>
      </w:r>
      <w:r w:rsidR="00547CD9" w:rsidRPr="00C1774F">
        <w:rPr>
          <w:rFonts w:ascii="Georgia" w:hAnsi="Georgia"/>
          <w:sz w:val="20"/>
          <w:szCs w:val="20"/>
        </w:rPr>
        <w:t>dentify one semester goal</w:t>
      </w:r>
      <w:r w:rsidR="00547CD9" w:rsidRPr="00942A5B">
        <w:rPr>
          <w:rFonts w:ascii="Georgia" w:hAnsi="Georgia"/>
          <w:sz w:val="20"/>
          <w:szCs w:val="20"/>
        </w:rPr>
        <w:t xml:space="preserve"> that will help you fulfill the long</w:t>
      </w:r>
      <w:r w:rsidR="000C1C3D" w:rsidRPr="00942A5B">
        <w:rPr>
          <w:rFonts w:ascii="Georgia" w:hAnsi="Georgia"/>
          <w:sz w:val="20"/>
          <w:szCs w:val="20"/>
        </w:rPr>
        <w:t>-</w:t>
      </w:r>
      <w:r w:rsidR="00547CD9" w:rsidRPr="00942A5B">
        <w:rPr>
          <w:rFonts w:ascii="Georgia" w:hAnsi="Georgia"/>
          <w:sz w:val="20"/>
          <w:szCs w:val="20"/>
        </w:rPr>
        <w:t>term goal you just set.</w:t>
      </w:r>
    </w:p>
    <w:p w14:paraId="5BF59131" w14:textId="7EBBD371" w:rsidR="00547CD9" w:rsidRPr="00B935F0" w:rsidRDefault="00547CD9" w:rsidP="003438DC">
      <w:pPr>
        <w:pStyle w:val="ListParagraph"/>
        <w:numPr>
          <w:ilvl w:val="1"/>
          <w:numId w:val="39"/>
        </w:numPr>
        <w:shd w:val="clear" w:color="auto" w:fill="E5DFEC"/>
        <w:spacing w:line="360" w:lineRule="auto"/>
        <w:ind w:left="360"/>
        <w:rPr>
          <w:rFonts w:ascii="Georgia" w:hAnsi="Georgia"/>
          <w:sz w:val="20"/>
          <w:szCs w:val="20"/>
        </w:rPr>
      </w:pPr>
      <w:r w:rsidRPr="00C1774F">
        <w:rPr>
          <w:rFonts w:ascii="Georgia" w:hAnsi="Georgia"/>
          <w:sz w:val="20"/>
          <w:szCs w:val="20"/>
        </w:rPr>
        <w:t>Re</w:t>
      </w:r>
      <w:r w:rsidR="00CC1FB5" w:rsidRPr="00C1774F">
        <w:rPr>
          <w:rFonts w:ascii="Georgia" w:hAnsi="Georgia"/>
          <w:sz w:val="20"/>
          <w:szCs w:val="20"/>
        </w:rPr>
        <w:t>view</w:t>
      </w:r>
      <w:r w:rsidRPr="00C1774F">
        <w:rPr>
          <w:rFonts w:ascii="Georgia" w:hAnsi="Georgia"/>
          <w:sz w:val="20"/>
          <w:szCs w:val="20"/>
        </w:rPr>
        <w:t xml:space="preserve"> </w:t>
      </w:r>
      <w:r w:rsidRPr="00C1774F">
        <w:rPr>
          <w:rFonts w:ascii="Georgia" w:hAnsi="Georgia"/>
          <w:b/>
          <w:sz w:val="20"/>
          <w:szCs w:val="20"/>
        </w:rPr>
        <w:t>Table 1.1</w:t>
      </w:r>
      <w:r w:rsidR="000C1C3D" w:rsidRPr="00C1774F">
        <w:rPr>
          <w:rFonts w:ascii="Georgia" w:hAnsi="Georgia"/>
          <w:b/>
          <w:sz w:val="20"/>
          <w:szCs w:val="20"/>
        </w:rPr>
        <w:t>,</w:t>
      </w:r>
      <w:r w:rsidRPr="00C1774F">
        <w:rPr>
          <w:rFonts w:ascii="Georgia" w:hAnsi="Georgia"/>
          <w:b/>
          <w:sz w:val="20"/>
          <w:szCs w:val="20"/>
        </w:rPr>
        <w:t xml:space="preserve"> High Sc</w:t>
      </w:r>
      <w:r w:rsidR="00AA1483" w:rsidRPr="00C1774F">
        <w:rPr>
          <w:rFonts w:ascii="Georgia" w:hAnsi="Georgia"/>
          <w:b/>
          <w:sz w:val="20"/>
          <w:szCs w:val="20"/>
        </w:rPr>
        <w:t xml:space="preserve">hool versus </w:t>
      </w:r>
      <w:r w:rsidR="00942A5B" w:rsidRPr="00C1774F">
        <w:rPr>
          <w:rFonts w:ascii="Georgia" w:hAnsi="Georgia"/>
          <w:b/>
          <w:sz w:val="20"/>
          <w:szCs w:val="20"/>
        </w:rPr>
        <w:t xml:space="preserve">Post-Secondary </w:t>
      </w:r>
      <w:r w:rsidR="00AA1483" w:rsidRPr="00C1774F">
        <w:rPr>
          <w:rFonts w:ascii="Georgia" w:hAnsi="Georgia"/>
          <w:b/>
          <w:sz w:val="20"/>
          <w:szCs w:val="20"/>
        </w:rPr>
        <w:t>Assignments</w:t>
      </w:r>
      <w:r w:rsidRPr="00942A5B">
        <w:rPr>
          <w:rFonts w:ascii="Georgia" w:hAnsi="Georgia"/>
          <w:sz w:val="20"/>
          <w:szCs w:val="20"/>
        </w:rPr>
        <w:t xml:space="preserve"> </w:t>
      </w:r>
      <w:r w:rsidRPr="00B935F0">
        <w:rPr>
          <w:rFonts w:ascii="Georgia" w:hAnsi="Georgia"/>
          <w:sz w:val="20"/>
          <w:szCs w:val="20"/>
        </w:rPr>
        <w:t>and answer the following questions:</w:t>
      </w:r>
    </w:p>
    <w:p w14:paraId="76CFEDD9" w14:textId="00C400F3" w:rsidR="00547CD9" w:rsidRPr="00B935F0" w:rsidRDefault="00547CD9" w:rsidP="003438DC">
      <w:pPr>
        <w:pStyle w:val="ListParagraph"/>
        <w:numPr>
          <w:ilvl w:val="0"/>
          <w:numId w:val="53"/>
        </w:numPr>
        <w:shd w:val="clear" w:color="auto" w:fill="E5DFEC"/>
        <w:spacing w:line="360" w:lineRule="auto"/>
        <w:rPr>
          <w:rFonts w:ascii="Georgia" w:hAnsi="Georgia"/>
          <w:sz w:val="20"/>
          <w:szCs w:val="20"/>
        </w:rPr>
      </w:pPr>
      <w:r w:rsidRPr="00B935F0">
        <w:rPr>
          <w:rFonts w:ascii="Georgia" w:hAnsi="Georgia"/>
          <w:sz w:val="20"/>
          <w:szCs w:val="20"/>
        </w:rPr>
        <w:t>In what ways do you think post</w:t>
      </w:r>
      <w:r w:rsidR="000C1C3D">
        <w:rPr>
          <w:rFonts w:ascii="Georgia" w:hAnsi="Georgia"/>
          <w:sz w:val="20"/>
          <w:szCs w:val="20"/>
        </w:rPr>
        <w:t>-</w:t>
      </w:r>
      <w:r w:rsidRPr="00B935F0">
        <w:rPr>
          <w:rFonts w:ascii="Georgia" w:hAnsi="Georgia"/>
          <w:sz w:val="20"/>
          <w:szCs w:val="20"/>
        </w:rPr>
        <w:t>secondary education will be rewarding for you as a learner?</w:t>
      </w:r>
    </w:p>
    <w:p w14:paraId="21E49100" w14:textId="7A651848" w:rsidR="00547CD9" w:rsidRPr="00B935F0" w:rsidRDefault="00547CD9" w:rsidP="003438DC">
      <w:pPr>
        <w:pStyle w:val="ListParagraph"/>
        <w:numPr>
          <w:ilvl w:val="0"/>
          <w:numId w:val="53"/>
        </w:numPr>
        <w:shd w:val="clear" w:color="auto" w:fill="E5DFEC"/>
        <w:spacing w:line="360" w:lineRule="auto"/>
        <w:rPr>
          <w:rFonts w:ascii="Georgia" w:hAnsi="Georgia"/>
          <w:sz w:val="20"/>
          <w:szCs w:val="20"/>
        </w:rPr>
      </w:pPr>
      <w:r w:rsidRPr="00B935F0">
        <w:rPr>
          <w:rFonts w:ascii="Georgia" w:hAnsi="Georgia"/>
          <w:sz w:val="20"/>
          <w:szCs w:val="20"/>
        </w:rPr>
        <w:t>What aspects of post</w:t>
      </w:r>
      <w:r w:rsidR="000C1C3D">
        <w:rPr>
          <w:rFonts w:ascii="Georgia" w:hAnsi="Georgia"/>
          <w:sz w:val="20"/>
          <w:szCs w:val="20"/>
        </w:rPr>
        <w:t>-</w:t>
      </w:r>
      <w:r w:rsidRPr="00B935F0">
        <w:rPr>
          <w:rFonts w:ascii="Georgia" w:hAnsi="Georgia"/>
          <w:sz w:val="20"/>
          <w:szCs w:val="20"/>
        </w:rPr>
        <w:t>secondary education do you expect to find most challenging?</w:t>
      </w:r>
    </w:p>
    <w:p w14:paraId="589B6785" w14:textId="1361703B" w:rsidR="00547CD9" w:rsidRPr="00B935F0" w:rsidRDefault="00547CD9" w:rsidP="003438DC">
      <w:pPr>
        <w:pStyle w:val="ListParagraph"/>
        <w:numPr>
          <w:ilvl w:val="0"/>
          <w:numId w:val="53"/>
        </w:numPr>
        <w:shd w:val="clear" w:color="auto" w:fill="E5DFEC"/>
        <w:spacing w:line="360" w:lineRule="auto"/>
        <w:rPr>
          <w:rFonts w:ascii="Georgia" w:hAnsi="Georgia"/>
          <w:sz w:val="20"/>
          <w:szCs w:val="20"/>
        </w:rPr>
      </w:pPr>
      <w:r w:rsidRPr="00B935F0">
        <w:rPr>
          <w:rFonts w:ascii="Georgia" w:hAnsi="Georgia"/>
          <w:sz w:val="20"/>
          <w:szCs w:val="20"/>
        </w:rPr>
        <w:lastRenderedPageBreak/>
        <w:t>What changes do you think you might have to make in your life to ensure your success in a post</w:t>
      </w:r>
      <w:r w:rsidR="000C1C3D">
        <w:rPr>
          <w:rFonts w:ascii="Georgia" w:hAnsi="Georgia"/>
          <w:sz w:val="20"/>
          <w:szCs w:val="20"/>
        </w:rPr>
        <w:t>-</w:t>
      </w:r>
      <w:r w:rsidRPr="00B935F0">
        <w:rPr>
          <w:rFonts w:ascii="Georgia" w:hAnsi="Georgia"/>
          <w:sz w:val="20"/>
          <w:szCs w:val="20"/>
        </w:rPr>
        <w:t>secondary learning environment?</w:t>
      </w:r>
    </w:p>
    <w:p w14:paraId="5CDF2DD6" w14:textId="77777777" w:rsidR="00A070B2" w:rsidRPr="00B935F0" w:rsidRDefault="00A070B2" w:rsidP="00A070B2">
      <w:pPr>
        <w:pStyle w:val="Heading2"/>
        <w:shd w:val="clear" w:color="auto" w:fill="FFFFFF"/>
        <w:spacing w:before="0" w:line="439" w:lineRule="atLeast"/>
        <w:textAlignment w:val="baseline"/>
        <w:rPr>
          <w:rFonts w:ascii="Calibri" w:hAnsi="Calibri" w:cs="Calibri"/>
          <w:color w:val="auto"/>
          <w:sz w:val="28"/>
          <w:szCs w:val="28"/>
        </w:rPr>
      </w:pPr>
      <w:r w:rsidRPr="00B935F0">
        <w:rPr>
          <w:rFonts w:ascii="Calibri" w:hAnsi="Calibri" w:cs="Calibri"/>
          <w:color w:val="auto"/>
          <w:sz w:val="28"/>
          <w:szCs w:val="28"/>
        </w:rPr>
        <w:t>Reading Strategies</w:t>
      </w:r>
    </w:p>
    <w:p w14:paraId="78EE4062" w14:textId="5C734585" w:rsidR="00A070B2" w:rsidRPr="00B935F0" w:rsidRDefault="00A070B2" w:rsidP="00C708C1">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Your </w:t>
      </w:r>
      <w:r w:rsidR="00942A5B">
        <w:rPr>
          <w:rFonts w:ascii="Georgia" w:hAnsi="Georgia" w:cs="Calibri"/>
          <w:sz w:val="20"/>
          <w:szCs w:val="20"/>
        </w:rPr>
        <w:t xml:space="preserve">post-secondary </w:t>
      </w:r>
      <w:r w:rsidRPr="00B935F0">
        <w:rPr>
          <w:rFonts w:ascii="Georgia" w:hAnsi="Georgia" w:cs="Calibri"/>
          <w:sz w:val="20"/>
          <w:szCs w:val="20"/>
        </w:rPr>
        <w:t xml:space="preserve">courses will sharpen both your reading and your writing skills. Most of your writing assignments—from brief response papers to </w:t>
      </w:r>
      <w:r w:rsidR="006F2391" w:rsidRPr="00B935F0">
        <w:rPr>
          <w:rFonts w:ascii="Georgia" w:hAnsi="Georgia" w:cs="Calibri"/>
          <w:sz w:val="20"/>
          <w:szCs w:val="20"/>
        </w:rPr>
        <w:t>in</w:t>
      </w:r>
      <w:r w:rsidR="000C1C3D">
        <w:rPr>
          <w:rFonts w:ascii="Georgia" w:hAnsi="Georgia" w:cs="Calibri"/>
          <w:sz w:val="20"/>
          <w:szCs w:val="20"/>
        </w:rPr>
        <w:t>-</w:t>
      </w:r>
      <w:r w:rsidR="006F2391" w:rsidRPr="00B935F0">
        <w:rPr>
          <w:rFonts w:ascii="Georgia" w:hAnsi="Georgia" w:cs="Calibri"/>
          <w:sz w:val="20"/>
          <w:szCs w:val="20"/>
        </w:rPr>
        <w:t>depth</w:t>
      </w:r>
      <w:r w:rsidRPr="00B935F0">
        <w:rPr>
          <w:rFonts w:ascii="Georgia" w:hAnsi="Georgia" w:cs="Calibri"/>
          <w:sz w:val="20"/>
          <w:szCs w:val="20"/>
        </w:rPr>
        <w:t xml:space="preserve"> research projects—will depend on your understanding of course reading assignments or related readings you do on your own. And it is difficult, if not impossible, to write effectively about a text that you have not understood. Even when you do understand the reading, it can be hard to write about it if you do not feel personally engaged with the ideas discussed.</w:t>
      </w:r>
    </w:p>
    <w:p w14:paraId="6728E10A" w14:textId="4D3EF361" w:rsidR="00A070B2" w:rsidRPr="00B935F0" w:rsidRDefault="00A070B2" w:rsidP="00C708C1">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This section discusses strategies you can use to get the most out of your reading assignments. These strategies fall into three broad categories:</w:t>
      </w:r>
    </w:p>
    <w:p w14:paraId="264E3D23" w14:textId="505C605A" w:rsidR="00A070B2" w:rsidRPr="00B935F0" w:rsidRDefault="00A070B2" w:rsidP="003438DC">
      <w:pPr>
        <w:numPr>
          <w:ilvl w:val="0"/>
          <w:numId w:val="3"/>
        </w:numPr>
        <w:shd w:val="clear" w:color="auto" w:fill="FFFFFF"/>
        <w:tabs>
          <w:tab w:val="clear" w:pos="720"/>
        </w:tabs>
        <w:spacing w:after="0" w:line="439" w:lineRule="atLeast"/>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Planning strategies</w:t>
      </w:r>
      <w:r w:rsidR="000C1C3D">
        <w:rPr>
          <w:rStyle w:val="Strong"/>
          <w:rFonts w:ascii="Georgia" w:hAnsi="Georgia" w:cs="Calibri"/>
          <w:sz w:val="20"/>
          <w:szCs w:val="20"/>
          <w:bdr w:val="none" w:sz="0" w:space="0" w:color="auto" w:frame="1"/>
        </w:rPr>
        <w:t xml:space="preserve"> </w:t>
      </w:r>
      <w:r w:rsidRPr="00B935F0">
        <w:rPr>
          <w:rStyle w:val="apple-converted-space"/>
          <w:rFonts w:ascii="Georgia" w:hAnsi="Georgia" w:cs="Calibri"/>
          <w:sz w:val="20"/>
          <w:szCs w:val="20"/>
        </w:rPr>
        <w:t> </w:t>
      </w:r>
      <w:r w:rsidR="000C1C3D">
        <w:rPr>
          <w:rStyle w:val="apple-converted-space"/>
          <w:rFonts w:ascii="Georgia" w:hAnsi="Georgia" w:cs="Calibri"/>
          <w:sz w:val="20"/>
          <w:szCs w:val="20"/>
        </w:rPr>
        <w:t>t</w:t>
      </w:r>
      <w:r w:rsidRPr="00B935F0">
        <w:rPr>
          <w:rFonts w:ascii="Georgia" w:hAnsi="Georgia" w:cs="Calibri"/>
          <w:sz w:val="20"/>
          <w:szCs w:val="20"/>
        </w:rPr>
        <w:t>o help you manage your reading assignments</w:t>
      </w:r>
    </w:p>
    <w:p w14:paraId="228C2EE6" w14:textId="6C44D989" w:rsidR="00A070B2" w:rsidRPr="00B935F0" w:rsidRDefault="00A070B2" w:rsidP="003438DC">
      <w:pPr>
        <w:numPr>
          <w:ilvl w:val="0"/>
          <w:numId w:val="3"/>
        </w:numPr>
        <w:shd w:val="clear" w:color="auto" w:fill="FFFFFF"/>
        <w:tabs>
          <w:tab w:val="clear" w:pos="720"/>
        </w:tabs>
        <w:spacing w:after="0" w:line="439" w:lineRule="atLeast"/>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Comprehension strategies</w:t>
      </w:r>
      <w:r w:rsidR="000C1C3D">
        <w:rPr>
          <w:rStyle w:val="Strong"/>
          <w:rFonts w:ascii="Georgia" w:hAnsi="Georgia" w:cs="Calibri"/>
          <w:sz w:val="20"/>
          <w:szCs w:val="20"/>
          <w:bdr w:val="none" w:sz="0" w:space="0" w:color="auto" w:frame="1"/>
        </w:rPr>
        <w:t xml:space="preserve"> </w:t>
      </w:r>
      <w:r w:rsidRPr="00B935F0">
        <w:rPr>
          <w:rStyle w:val="apple-converted-space"/>
          <w:rFonts w:ascii="Georgia" w:hAnsi="Georgia" w:cs="Calibri"/>
          <w:sz w:val="20"/>
          <w:szCs w:val="20"/>
        </w:rPr>
        <w:t> </w:t>
      </w:r>
      <w:r w:rsidR="000C1C3D">
        <w:rPr>
          <w:rStyle w:val="apple-converted-space"/>
          <w:rFonts w:ascii="Georgia" w:hAnsi="Georgia" w:cs="Calibri"/>
          <w:sz w:val="20"/>
          <w:szCs w:val="20"/>
        </w:rPr>
        <w:t>t</w:t>
      </w:r>
      <w:r w:rsidRPr="00B935F0">
        <w:rPr>
          <w:rFonts w:ascii="Georgia" w:hAnsi="Georgia" w:cs="Calibri"/>
          <w:sz w:val="20"/>
          <w:szCs w:val="20"/>
        </w:rPr>
        <w:t>o help you understand the material</w:t>
      </w:r>
    </w:p>
    <w:p w14:paraId="76EFF675" w14:textId="31740717" w:rsidR="00A070B2" w:rsidRPr="00B935F0" w:rsidRDefault="00A070B2" w:rsidP="003438DC">
      <w:pPr>
        <w:numPr>
          <w:ilvl w:val="0"/>
          <w:numId w:val="3"/>
        </w:numPr>
        <w:shd w:val="clear" w:color="auto" w:fill="FFFFFF"/>
        <w:tabs>
          <w:tab w:val="clear" w:pos="720"/>
        </w:tabs>
        <w:spacing w:after="0" w:line="439" w:lineRule="atLeast"/>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Active reading strategies</w:t>
      </w:r>
      <w:r w:rsidR="000C1C3D">
        <w:rPr>
          <w:rStyle w:val="Strong"/>
          <w:rFonts w:ascii="Georgia" w:hAnsi="Georgia" w:cs="Calibri"/>
          <w:sz w:val="20"/>
          <w:szCs w:val="20"/>
          <w:bdr w:val="none" w:sz="0" w:space="0" w:color="auto" w:frame="1"/>
        </w:rPr>
        <w:t xml:space="preserve"> </w:t>
      </w:r>
      <w:r w:rsidRPr="00B935F0">
        <w:rPr>
          <w:rStyle w:val="apple-converted-space"/>
          <w:rFonts w:ascii="Georgia" w:hAnsi="Georgia" w:cs="Calibri"/>
          <w:sz w:val="20"/>
          <w:szCs w:val="20"/>
        </w:rPr>
        <w:t> </w:t>
      </w:r>
      <w:r w:rsidR="000C1C3D">
        <w:rPr>
          <w:rStyle w:val="apple-converted-space"/>
          <w:rFonts w:ascii="Georgia" w:hAnsi="Georgia" w:cs="Calibri"/>
          <w:sz w:val="20"/>
          <w:szCs w:val="20"/>
        </w:rPr>
        <w:t>t</w:t>
      </w:r>
      <w:r w:rsidRPr="00B935F0">
        <w:rPr>
          <w:rFonts w:ascii="Georgia" w:hAnsi="Georgia" w:cs="Calibri"/>
          <w:sz w:val="20"/>
          <w:szCs w:val="20"/>
        </w:rPr>
        <w:t>o take your understanding to a higher and deeper level</w:t>
      </w:r>
    </w:p>
    <w:p w14:paraId="6ECEDC97" w14:textId="77777777" w:rsidR="00497AA9" w:rsidRPr="00B935F0" w:rsidRDefault="00497AA9" w:rsidP="00A070B2">
      <w:pPr>
        <w:pStyle w:val="Heading2"/>
        <w:shd w:val="clear" w:color="auto" w:fill="FFFFFF"/>
        <w:spacing w:before="0" w:line="439" w:lineRule="atLeast"/>
        <w:textAlignment w:val="baseline"/>
        <w:rPr>
          <w:rFonts w:ascii="Calibri" w:hAnsi="Calibri" w:cs="Calibri"/>
          <w:color w:val="auto"/>
          <w:sz w:val="24"/>
          <w:szCs w:val="24"/>
          <w:lang w:val="en-US"/>
        </w:rPr>
      </w:pPr>
    </w:p>
    <w:p w14:paraId="10F170E3" w14:textId="77777777" w:rsidR="00A070B2" w:rsidRPr="00B935F0" w:rsidRDefault="00A070B2" w:rsidP="00A4763A">
      <w:pPr>
        <w:pStyle w:val="Heading3"/>
        <w:spacing w:before="0" w:beforeAutospacing="0" w:after="0" w:afterAutospacing="0"/>
        <w:rPr>
          <w:rFonts w:ascii="Calibri" w:hAnsi="Calibri"/>
          <w:sz w:val="24"/>
          <w:szCs w:val="24"/>
        </w:rPr>
      </w:pPr>
      <w:r w:rsidRPr="00B935F0">
        <w:rPr>
          <w:rFonts w:ascii="Calibri" w:hAnsi="Calibri"/>
          <w:sz w:val="24"/>
          <w:szCs w:val="24"/>
        </w:rPr>
        <w:t>Planning Your Reading</w:t>
      </w:r>
    </w:p>
    <w:p w14:paraId="19847AD3" w14:textId="4B40CC1B" w:rsidR="00A070B2" w:rsidRPr="00B935F0" w:rsidRDefault="00A070B2" w:rsidP="00A070B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Have you ever stayed up all night cramming just before an exam? Or found yourself skimming a detailed memo from your boss five minutes before a crucial meeting? The first step in handling </w:t>
      </w:r>
      <w:r w:rsidR="00942A5B">
        <w:rPr>
          <w:rFonts w:ascii="Georgia" w:hAnsi="Georgia" w:cs="Calibri"/>
          <w:sz w:val="20"/>
          <w:szCs w:val="20"/>
        </w:rPr>
        <w:t xml:space="preserve">your </w:t>
      </w:r>
      <w:r w:rsidRPr="00B935F0">
        <w:rPr>
          <w:rFonts w:ascii="Georgia" w:hAnsi="Georgia" w:cs="Calibri"/>
          <w:sz w:val="20"/>
          <w:szCs w:val="20"/>
        </w:rPr>
        <w:t>reading successfully is planning. This involves both managing your time and setting a clear purpose for your reading.</w:t>
      </w:r>
    </w:p>
    <w:p w14:paraId="0A68B9A3" w14:textId="77777777" w:rsidR="00A070B2" w:rsidRPr="00C1774F" w:rsidRDefault="00A070B2" w:rsidP="008C360B">
      <w:pPr>
        <w:pStyle w:val="Heading3"/>
        <w:spacing w:after="0" w:afterAutospacing="0"/>
        <w:rPr>
          <w:rFonts w:ascii="Calibri" w:hAnsi="Calibri"/>
          <w:sz w:val="22"/>
          <w:szCs w:val="22"/>
        </w:rPr>
      </w:pPr>
      <w:r w:rsidRPr="00C1774F">
        <w:rPr>
          <w:rFonts w:ascii="Calibri" w:hAnsi="Calibri"/>
          <w:sz w:val="22"/>
          <w:szCs w:val="22"/>
        </w:rPr>
        <w:t>Managing Your Reading Time</w:t>
      </w:r>
    </w:p>
    <w:p w14:paraId="6EA6528B" w14:textId="44A82191" w:rsidR="00A070B2" w:rsidRPr="00B935F0" w:rsidRDefault="00A070B2" w:rsidP="00B91983">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You will learn more detailed strategies for time management in</w:t>
      </w:r>
      <w:r w:rsidRPr="00B935F0">
        <w:rPr>
          <w:rStyle w:val="apple-converted-space"/>
          <w:rFonts w:ascii="Georgia" w:hAnsi="Georgia" w:cs="Calibri"/>
          <w:sz w:val="20"/>
          <w:szCs w:val="20"/>
        </w:rPr>
        <w:t> </w:t>
      </w:r>
      <w:hyperlink r:id="rId12" w:history="1">
        <w:r w:rsidRPr="006F2391">
          <w:rPr>
            <w:rStyle w:val="Hyperlink"/>
            <w:rFonts w:ascii="Georgia" w:hAnsi="Georgia" w:cs="Calibri"/>
            <w:b/>
            <w:color w:val="auto"/>
            <w:sz w:val="20"/>
            <w:szCs w:val="20"/>
            <w:u w:val="none"/>
            <w:bdr w:val="none" w:sz="0" w:space="0" w:color="auto" w:frame="1"/>
          </w:rPr>
          <w:t>Section 1.2</w:t>
        </w:r>
        <w:r w:rsidR="006F2391" w:rsidRPr="006F2391">
          <w:rPr>
            <w:rStyle w:val="Hyperlink"/>
            <w:rFonts w:ascii="Georgia" w:hAnsi="Georgia" w:cs="Calibri"/>
            <w:b/>
            <w:color w:val="auto"/>
            <w:sz w:val="20"/>
            <w:szCs w:val="20"/>
            <w:u w:val="none"/>
            <w:bdr w:val="none" w:sz="0" w:space="0" w:color="auto" w:frame="1"/>
          </w:rPr>
          <w:t xml:space="preserve">: </w:t>
        </w:r>
        <w:r w:rsidRPr="006F2391">
          <w:rPr>
            <w:rStyle w:val="Hyperlink"/>
            <w:rFonts w:ascii="Georgia" w:hAnsi="Georgia" w:cs="Calibri"/>
            <w:b/>
            <w:color w:val="auto"/>
            <w:sz w:val="20"/>
            <w:szCs w:val="20"/>
            <w:u w:val="none"/>
            <w:bdr w:val="none" w:sz="0" w:space="0" w:color="auto" w:frame="1"/>
          </w:rPr>
          <w:t>Developing Study Skills</w:t>
        </w:r>
      </w:hyperlink>
      <w:r w:rsidRPr="00B935F0">
        <w:rPr>
          <w:rFonts w:ascii="Georgia" w:hAnsi="Georgia" w:cs="Calibri"/>
          <w:sz w:val="20"/>
          <w:szCs w:val="20"/>
        </w:rPr>
        <w:t xml:space="preserve">, but for now, focus on setting aside enough time for reading and breaking your assignments into manageable chunks. </w:t>
      </w:r>
      <w:r w:rsidR="002F7AAB">
        <w:rPr>
          <w:rFonts w:ascii="Georgia" w:hAnsi="Georgia" w:cs="Calibri"/>
          <w:sz w:val="20"/>
          <w:szCs w:val="20"/>
        </w:rPr>
        <w:t>For example, i</w:t>
      </w:r>
      <w:r w:rsidRPr="00B935F0">
        <w:rPr>
          <w:rFonts w:ascii="Georgia" w:hAnsi="Georgia" w:cs="Calibri"/>
          <w:sz w:val="20"/>
          <w:szCs w:val="20"/>
        </w:rPr>
        <w:t xml:space="preserve">f you are assigned a </w:t>
      </w:r>
      <w:r w:rsidR="00386EB2">
        <w:rPr>
          <w:rFonts w:ascii="Georgia" w:hAnsi="Georgia" w:cs="Calibri"/>
          <w:sz w:val="20"/>
          <w:szCs w:val="20"/>
        </w:rPr>
        <w:t>70-</w:t>
      </w:r>
      <w:r w:rsidRPr="00B935F0">
        <w:rPr>
          <w:rFonts w:ascii="Georgia" w:hAnsi="Georgia" w:cs="Calibri"/>
          <w:sz w:val="20"/>
          <w:szCs w:val="20"/>
        </w:rPr>
        <w:t>page chapter to read for next week’s class, try not to wait until the night before to get started. Give yourself at least a few days and tackle one section at a time.</w:t>
      </w:r>
    </w:p>
    <w:p w14:paraId="7DB97E67" w14:textId="41C93D01" w:rsidR="00A070B2" w:rsidRPr="00B935F0" w:rsidRDefault="00A070B2" w:rsidP="00C708C1">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lastRenderedPageBreak/>
        <w:t xml:space="preserve">Your method for breaking up the assignment will depend on the type of reading. If the text is very dense and packed with unfamiliar terms and concepts, you may need to read no more than </w:t>
      </w:r>
      <w:r w:rsidR="00386EB2">
        <w:rPr>
          <w:rFonts w:ascii="Georgia" w:hAnsi="Georgia" w:cs="Calibri"/>
          <w:sz w:val="20"/>
          <w:szCs w:val="20"/>
        </w:rPr>
        <w:t xml:space="preserve">5 </w:t>
      </w:r>
      <w:r w:rsidRPr="00B935F0">
        <w:rPr>
          <w:rFonts w:ascii="Georgia" w:hAnsi="Georgia" w:cs="Calibri"/>
          <w:sz w:val="20"/>
          <w:szCs w:val="20"/>
        </w:rPr>
        <w:t xml:space="preserve">or </w:t>
      </w:r>
      <w:r w:rsidR="00386EB2">
        <w:rPr>
          <w:rFonts w:ascii="Georgia" w:hAnsi="Georgia" w:cs="Calibri"/>
          <w:sz w:val="20"/>
          <w:szCs w:val="20"/>
        </w:rPr>
        <w:t xml:space="preserve">10 </w:t>
      </w:r>
      <w:r w:rsidRPr="00B935F0">
        <w:rPr>
          <w:rFonts w:ascii="Georgia" w:hAnsi="Georgia" w:cs="Calibri"/>
          <w:sz w:val="20"/>
          <w:szCs w:val="20"/>
        </w:rPr>
        <w:t>pages in one sitting so that you can truly understand and process the information. With more user</w:t>
      </w:r>
      <w:r w:rsidR="00386EB2">
        <w:rPr>
          <w:rFonts w:ascii="Georgia" w:hAnsi="Georgia" w:cs="Calibri"/>
          <w:sz w:val="20"/>
          <w:szCs w:val="20"/>
        </w:rPr>
        <w:t>-</w:t>
      </w:r>
      <w:r w:rsidRPr="00B935F0">
        <w:rPr>
          <w:rFonts w:ascii="Georgia" w:hAnsi="Georgia" w:cs="Calibri"/>
          <w:sz w:val="20"/>
          <w:szCs w:val="20"/>
        </w:rPr>
        <w:t>friendly texts, you will be able to handle longer sections—</w:t>
      </w:r>
      <w:r w:rsidR="00386EB2">
        <w:rPr>
          <w:rFonts w:ascii="Georgia" w:hAnsi="Georgia" w:cs="Calibri"/>
          <w:sz w:val="20"/>
          <w:szCs w:val="20"/>
        </w:rPr>
        <w:t xml:space="preserve">20 </w:t>
      </w:r>
      <w:r w:rsidRPr="00B935F0">
        <w:rPr>
          <w:rFonts w:ascii="Georgia" w:hAnsi="Georgia" w:cs="Calibri"/>
          <w:sz w:val="20"/>
          <w:szCs w:val="20"/>
        </w:rPr>
        <w:t xml:space="preserve">to </w:t>
      </w:r>
      <w:r w:rsidR="00386EB2">
        <w:rPr>
          <w:rFonts w:ascii="Georgia" w:hAnsi="Georgia" w:cs="Calibri"/>
          <w:sz w:val="20"/>
          <w:szCs w:val="20"/>
        </w:rPr>
        <w:t xml:space="preserve">40 </w:t>
      </w:r>
      <w:r w:rsidRPr="00B935F0">
        <w:rPr>
          <w:rFonts w:ascii="Georgia" w:hAnsi="Georgia" w:cs="Calibri"/>
          <w:sz w:val="20"/>
          <w:szCs w:val="20"/>
        </w:rPr>
        <w:t>pages, for instance. And if you have a highly engaging reading assignment, such as a novel you cannot put down, you may be able to read lengthy passages in one sitting.</w:t>
      </w:r>
    </w:p>
    <w:p w14:paraId="50332270" w14:textId="77777777" w:rsidR="00A070B2" w:rsidRDefault="00A070B2" w:rsidP="00FC5E20">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B935F0">
        <w:rPr>
          <w:rFonts w:ascii="Georgia" w:hAnsi="Georgia" w:cs="Calibri"/>
          <w:sz w:val="20"/>
          <w:szCs w:val="20"/>
        </w:rPr>
        <w:t>As the semester progresses, you will develop a better sense of how much time you need to allow for the reading assignments in different subjects. It also makes sense to preview each assignment well in advance to assess its difficulty level and to determine how much reading time to set aside.</w:t>
      </w:r>
    </w:p>
    <w:p w14:paraId="54BD079D" w14:textId="77777777" w:rsidR="00FC5E20" w:rsidRDefault="00FC5E20" w:rsidP="007775B1">
      <w:pPr>
        <w:pStyle w:val="Heading3"/>
        <w:shd w:val="clear" w:color="auto" w:fill="F2DBDB"/>
        <w:spacing w:before="0" w:beforeAutospacing="0" w:after="12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Tip</w:t>
      </w:r>
    </w:p>
    <w:p w14:paraId="72DA0592" w14:textId="36B40F02" w:rsidR="00FC5E20" w:rsidRDefault="002F7AAB" w:rsidP="007775B1">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w:t>
      </w:r>
      <w:r w:rsidR="00FC5E20">
        <w:rPr>
          <w:rFonts w:ascii="Georgia" w:hAnsi="Georgia" w:cs="Calibri"/>
          <w:color w:val="333333"/>
          <w:sz w:val="20"/>
          <w:szCs w:val="20"/>
        </w:rPr>
        <w:t xml:space="preserve">nstructors </w:t>
      </w:r>
      <w:r>
        <w:rPr>
          <w:rFonts w:ascii="Georgia" w:hAnsi="Georgia" w:cs="Calibri"/>
          <w:color w:val="333333"/>
          <w:sz w:val="20"/>
          <w:szCs w:val="20"/>
        </w:rPr>
        <w:t xml:space="preserve">at the post-secondary level </w:t>
      </w:r>
      <w:r w:rsidR="00FC5E20">
        <w:rPr>
          <w:rFonts w:ascii="Georgia" w:hAnsi="Georgia" w:cs="Calibri"/>
          <w:color w:val="333333"/>
          <w:sz w:val="20"/>
          <w:szCs w:val="20"/>
        </w:rPr>
        <w:t>often set aside reserve readings for a particular course. These consist of articles, book chapters, or other texts that are not part of the primary course textbook. Copies of reserve readings are available through the university library</w:t>
      </w:r>
      <w:r w:rsidR="00386EB2">
        <w:rPr>
          <w:rFonts w:ascii="Georgia" w:hAnsi="Georgia" w:cs="Calibri"/>
          <w:color w:val="333333"/>
          <w:sz w:val="20"/>
          <w:szCs w:val="20"/>
        </w:rPr>
        <w:t>,</w:t>
      </w:r>
      <w:r w:rsidR="00FC5E20">
        <w:rPr>
          <w:rFonts w:ascii="Georgia" w:hAnsi="Georgia" w:cs="Calibri"/>
          <w:color w:val="333333"/>
          <w:sz w:val="20"/>
          <w:szCs w:val="20"/>
        </w:rPr>
        <w:t xml:space="preserve"> in print</w:t>
      </w:r>
      <w:r w:rsidR="00386EB2">
        <w:rPr>
          <w:rFonts w:ascii="Georgia" w:hAnsi="Georgia" w:cs="Calibri"/>
          <w:color w:val="333333"/>
          <w:sz w:val="20"/>
          <w:szCs w:val="20"/>
        </w:rPr>
        <w:t>,</w:t>
      </w:r>
      <w:r w:rsidR="00FC5E20">
        <w:rPr>
          <w:rFonts w:ascii="Georgia" w:hAnsi="Georgia" w:cs="Calibri"/>
          <w:color w:val="333333"/>
          <w:sz w:val="20"/>
          <w:szCs w:val="20"/>
        </w:rPr>
        <w:t xml:space="preserve"> or more often, online. When you are assigned a reserve reading, download it ahead of time (and let your instructor know if you have trouble accessing it). Skim through it to get a rough idea of how much time you will need to read the assignment in full.</w:t>
      </w:r>
    </w:p>
    <w:p w14:paraId="3114B5B0" w14:textId="77777777" w:rsidR="00107A95" w:rsidRPr="00B935F0" w:rsidRDefault="00107A95" w:rsidP="00A4763A">
      <w:pPr>
        <w:pStyle w:val="Heading3"/>
        <w:spacing w:before="0" w:beforeAutospacing="0" w:after="0" w:afterAutospacing="0"/>
        <w:rPr>
          <w:rFonts w:ascii="Calibri" w:hAnsi="Calibri"/>
          <w:sz w:val="28"/>
          <w:szCs w:val="28"/>
          <w:lang w:val="en-US"/>
        </w:rPr>
      </w:pPr>
    </w:p>
    <w:p w14:paraId="028B0053" w14:textId="77777777" w:rsidR="00A070B2" w:rsidRPr="00C1774F" w:rsidRDefault="00A070B2" w:rsidP="008C360B">
      <w:pPr>
        <w:pStyle w:val="Heading3"/>
        <w:spacing w:before="0" w:beforeAutospacing="0" w:after="0" w:afterAutospacing="0"/>
        <w:rPr>
          <w:rFonts w:ascii="Calibri" w:hAnsi="Calibri"/>
          <w:sz w:val="22"/>
          <w:szCs w:val="22"/>
        </w:rPr>
      </w:pPr>
      <w:r w:rsidRPr="00C1774F">
        <w:rPr>
          <w:rFonts w:ascii="Calibri" w:hAnsi="Calibri"/>
          <w:sz w:val="22"/>
          <w:szCs w:val="22"/>
        </w:rPr>
        <w:t>Setting a Purpose</w:t>
      </w:r>
    </w:p>
    <w:p w14:paraId="29982C65" w14:textId="542B5ACD" w:rsidR="00A070B2" w:rsidRPr="00B935F0" w:rsidRDefault="00A070B2" w:rsidP="00C708C1">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The other key component of planning is setting a purpose. Knowing what you want to get out of a reading assignment helps you determine how to approach it and how much time to spend on it. It also helps you stay focused during those occasional moments when it is late, you are tired, and </w:t>
      </w:r>
      <w:r w:rsidR="002F7AAB">
        <w:rPr>
          <w:rFonts w:ascii="Georgia" w:hAnsi="Georgia" w:cs="Calibri"/>
          <w:sz w:val="20"/>
          <w:szCs w:val="20"/>
        </w:rPr>
        <w:t xml:space="preserve">when </w:t>
      </w:r>
      <w:r w:rsidRPr="00B935F0">
        <w:rPr>
          <w:rFonts w:ascii="Georgia" w:hAnsi="Georgia" w:cs="Calibri"/>
          <w:sz w:val="20"/>
          <w:szCs w:val="20"/>
        </w:rPr>
        <w:t>relaxing in front of the television sounds far more appealing than curling up with a stack of journal articles.</w:t>
      </w:r>
    </w:p>
    <w:p w14:paraId="4DEBFA08" w14:textId="77777777" w:rsidR="00A070B2" w:rsidRPr="00B935F0" w:rsidRDefault="00A070B2" w:rsidP="00C708C1">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Sometimes your purpose is simple. You might just need to understand the reading material well enough to discuss it intelligently in class the next day. However, your purpose will often go beyond that. For instance, you might also read to compare two texts, to formulate a personal response to a text, or to gather ideas for future research. Here are some questions to ask to help determine your purpose:</w:t>
      </w:r>
    </w:p>
    <w:p w14:paraId="70E3DF7E" w14:textId="34B08FE7" w:rsidR="00A070B2" w:rsidRPr="00B935F0" w:rsidRDefault="00A070B2" w:rsidP="00C1774F">
      <w:pPr>
        <w:pStyle w:val="para"/>
        <w:numPr>
          <w:ilvl w:val="0"/>
          <w:numId w:val="444"/>
        </w:numPr>
        <w:shd w:val="clear" w:color="auto" w:fill="FFFFFF"/>
        <w:spacing w:before="0" w:beforeAutospacing="0" w:after="0" w:afterAutospacing="0" w:line="439" w:lineRule="atLeast"/>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lastRenderedPageBreak/>
        <w:t>How did my instructor frame the assignment?</w:t>
      </w:r>
      <w:r w:rsidRPr="00B935F0">
        <w:rPr>
          <w:rStyle w:val="apple-converted-space"/>
          <w:rFonts w:ascii="Georgia" w:hAnsi="Georgia" w:cs="Calibri"/>
          <w:sz w:val="20"/>
          <w:szCs w:val="20"/>
        </w:rPr>
        <w:t> </w:t>
      </w:r>
      <w:r w:rsidRPr="00B935F0">
        <w:rPr>
          <w:rFonts w:ascii="Georgia" w:hAnsi="Georgia" w:cs="Calibri"/>
          <w:sz w:val="20"/>
          <w:szCs w:val="20"/>
        </w:rPr>
        <w:t>Often instructors will tell you what they expect you to get out of the reading</w:t>
      </w:r>
      <w:r w:rsidR="002F7AAB">
        <w:rPr>
          <w:rFonts w:ascii="Georgia" w:hAnsi="Georgia" w:cs="Calibri"/>
          <w:sz w:val="20"/>
          <w:szCs w:val="20"/>
        </w:rPr>
        <w:t>. For example</w:t>
      </w:r>
      <w:r w:rsidRPr="00B935F0">
        <w:rPr>
          <w:rFonts w:ascii="Georgia" w:hAnsi="Georgia" w:cs="Calibri"/>
          <w:sz w:val="20"/>
          <w:szCs w:val="20"/>
        </w:rPr>
        <w:t>:</w:t>
      </w:r>
    </w:p>
    <w:p w14:paraId="7101D5C3" w14:textId="77777777" w:rsidR="00A070B2" w:rsidRPr="00B935F0" w:rsidRDefault="00A070B2" w:rsidP="00C1774F">
      <w:pPr>
        <w:numPr>
          <w:ilvl w:val="1"/>
          <w:numId w:val="445"/>
        </w:numPr>
        <w:shd w:val="clear" w:color="auto" w:fill="FFFFFF"/>
        <w:spacing w:after="100" w:afterAutospacing="1" w:line="439" w:lineRule="atLeast"/>
        <w:textAlignment w:val="baseline"/>
        <w:rPr>
          <w:rFonts w:ascii="Georgia" w:hAnsi="Georgia" w:cs="Calibri"/>
          <w:sz w:val="20"/>
          <w:szCs w:val="20"/>
        </w:rPr>
      </w:pPr>
      <w:r w:rsidRPr="00B935F0">
        <w:rPr>
          <w:rFonts w:ascii="Georgia" w:hAnsi="Georgia" w:cs="Calibri"/>
          <w:sz w:val="20"/>
          <w:szCs w:val="20"/>
        </w:rPr>
        <w:t xml:space="preserve">Read Chapter 2 and come to class prepared to discuss current </w:t>
      </w:r>
      <w:r w:rsidR="00497AA9" w:rsidRPr="00B935F0">
        <w:rPr>
          <w:rFonts w:ascii="Georgia" w:hAnsi="Georgia" w:cs="Calibri"/>
          <w:sz w:val="20"/>
          <w:szCs w:val="20"/>
        </w:rPr>
        <w:t>theories related to conducting risk assessments.</w:t>
      </w:r>
    </w:p>
    <w:p w14:paraId="6E7296BE" w14:textId="32C53EC4" w:rsidR="00A070B2" w:rsidRPr="00B935F0" w:rsidRDefault="00A070B2" w:rsidP="00C1774F">
      <w:pPr>
        <w:numPr>
          <w:ilvl w:val="1"/>
          <w:numId w:val="445"/>
        </w:numPr>
        <w:shd w:val="clear" w:color="auto" w:fill="FFFFFF"/>
        <w:spacing w:before="100" w:beforeAutospacing="1" w:after="100" w:afterAutospacing="1" w:line="439" w:lineRule="atLeast"/>
        <w:textAlignment w:val="baseline"/>
        <w:rPr>
          <w:rFonts w:ascii="Georgia" w:hAnsi="Georgia" w:cs="Calibri"/>
          <w:sz w:val="20"/>
          <w:szCs w:val="20"/>
        </w:rPr>
      </w:pPr>
      <w:r w:rsidRPr="00B935F0">
        <w:rPr>
          <w:rFonts w:ascii="Georgia" w:hAnsi="Georgia" w:cs="Calibri"/>
          <w:sz w:val="20"/>
          <w:szCs w:val="20"/>
        </w:rPr>
        <w:t>Read these two articles</w:t>
      </w:r>
      <w:r w:rsidR="00497AA9" w:rsidRPr="00B935F0">
        <w:rPr>
          <w:rFonts w:ascii="Georgia" w:hAnsi="Georgia" w:cs="Calibri"/>
          <w:sz w:val="20"/>
          <w:szCs w:val="20"/>
        </w:rPr>
        <w:t xml:space="preserve"> and compare Smith’s and Jones’</w:t>
      </w:r>
      <w:r w:rsidR="002F7AAB">
        <w:rPr>
          <w:rFonts w:ascii="Georgia" w:hAnsi="Georgia" w:cs="Calibri"/>
          <w:sz w:val="20"/>
          <w:szCs w:val="20"/>
        </w:rPr>
        <w:t>s</w:t>
      </w:r>
      <w:r w:rsidRPr="00B935F0">
        <w:rPr>
          <w:rFonts w:ascii="Georgia" w:hAnsi="Georgia" w:cs="Calibri"/>
          <w:sz w:val="20"/>
          <w:szCs w:val="20"/>
        </w:rPr>
        <w:t xml:space="preserve"> perspectives on the</w:t>
      </w:r>
      <w:r w:rsidR="00497AA9" w:rsidRPr="00B935F0">
        <w:rPr>
          <w:rFonts w:ascii="Georgia" w:hAnsi="Georgia" w:cs="Calibri"/>
          <w:sz w:val="20"/>
          <w:szCs w:val="20"/>
        </w:rPr>
        <w:t xml:space="preserve"> Charter of Rights and Freedoms (1982).</w:t>
      </w:r>
    </w:p>
    <w:p w14:paraId="3D0DEF6F" w14:textId="77777777" w:rsidR="00A070B2" w:rsidRPr="00B935F0" w:rsidRDefault="00A070B2" w:rsidP="00B91983">
      <w:pPr>
        <w:numPr>
          <w:ilvl w:val="1"/>
          <w:numId w:val="445"/>
        </w:numPr>
        <w:shd w:val="clear" w:color="auto" w:fill="FFFFFF"/>
        <w:spacing w:after="0" w:line="439" w:lineRule="atLeast"/>
        <w:textAlignment w:val="baseline"/>
        <w:rPr>
          <w:rFonts w:ascii="Georgia" w:hAnsi="Georgia" w:cs="Calibri"/>
          <w:sz w:val="20"/>
          <w:szCs w:val="20"/>
        </w:rPr>
      </w:pPr>
      <w:r w:rsidRPr="00B935F0">
        <w:rPr>
          <w:rFonts w:ascii="Georgia" w:hAnsi="Georgia" w:cs="Calibri"/>
          <w:sz w:val="20"/>
          <w:szCs w:val="20"/>
        </w:rPr>
        <w:t xml:space="preserve">Read Chapter 5 and think about how you could apply these guidelines to </w:t>
      </w:r>
      <w:r w:rsidR="00BD3C29" w:rsidRPr="00B935F0">
        <w:rPr>
          <w:rFonts w:ascii="Georgia" w:hAnsi="Georgia" w:cs="Calibri"/>
          <w:sz w:val="20"/>
          <w:szCs w:val="20"/>
        </w:rPr>
        <w:t>the first stages of onsite patient assessment.</w:t>
      </w:r>
    </w:p>
    <w:p w14:paraId="5AA74B44" w14:textId="77777777" w:rsidR="00A070B2" w:rsidRPr="00B935F0" w:rsidRDefault="00A070B2" w:rsidP="00BA500C">
      <w:pPr>
        <w:numPr>
          <w:ilvl w:val="0"/>
          <w:numId w:val="446"/>
        </w:numPr>
        <w:shd w:val="clear" w:color="auto" w:fill="FFFFFF"/>
        <w:spacing w:before="120" w:after="120" w:line="439" w:lineRule="atLeast"/>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How deeply do I need to understand the reading?</w:t>
      </w:r>
      <w:r w:rsidRPr="00B935F0">
        <w:rPr>
          <w:rStyle w:val="apple-converted-space"/>
          <w:rFonts w:ascii="Georgia" w:hAnsi="Georgia" w:cs="Calibri"/>
          <w:sz w:val="20"/>
          <w:szCs w:val="20"/>
        </w:rPr>
        <w:t> </w:t>
      </w:r>
      <w:r w:rsidRPr="00B935F0">
        <w:rPr>
          <w:rFonts w:ascii="Georgia" w:hAnsi="Georgia" w:cs="Calibri"/>
          <w:sz w:val="20"/>
          <w:szCs w:val="20"/>
        </w:rPr>
        <w:t xml:space="preserve">If you are majoring in </w:t>
      </w:r>
      <w:r w:rsidR="00BD3C29" w:rsidRPr="00B935F0">
        <w:rPr>
          <w:rFonts w:ascii="Georgia" w:hAnsi="Georgia" w:cs="Calibri"/>
          <w:sz w:val="20"/>
          <w:szCs w:val="20"/>
        </w:rPr>
        <w:t>emergency management</w:t>
      </w:r>
      <w:r w:rsidRPr="00B935F0">
        <w:rPr>
          <w:rFonts w:ascii="Georgia" w:hAnsi="Georgia" w:cs="Calibri"/>
          <w:sz w:val="20"/>
          <w:szCs w:val="20"/>
        </w:rPr>
        <w:t xml:space="preserve"> and you are assigned to read Chapter 1, “Introduction to </w:t>
      </w:r>
      <w:r w:rsidR="00BD3C29" w:rsidRPr="00B935F0">
        <w:rPr>
          <w:rFonts w:ascii="Georgia" w:hAnsi="Georgia" w:cs="Calibri"/>
          <w:sz w:val="20"/>
          <w:szCs w:val="20"/>
        </w:rPr>
        <w:t>Emergency Management</w:t>
      </w:r>
      <w:r w:rsidRPr="00B935F0">
        <w:rPr>
          <w:rFonts w:ascii="Georgia" w:hAnsi="Georgia" w:cs="Calibri"/>
          <w:sz w:val="20"/>
          <w:szCs w:val="20"/>
        </w:rPr>
        <w:t>,” it is safe to assume the chapter presents fundamental concepts that you will be expected to master. However, for some reading assignments, you may be expected to form a general understanding but not necessarily master the content. Again, pay attention to how your instructor presents the assignment.</w:t>
      </w:r>
    </w:p>
    <w:p w14:paraId="5EFF56A7" w14:textId="77777777" w:rsidR="00A070B2" w:rsidRPr="00B935F0" w:rsidRDefault="00A070B2" w:rsidP="00C1774F">
      <w:pPr>
        <w:numPr>
          <w:ilvl w:val="0"/>
          <w:numId w:val="446"/>
        </w:numPr>
        <w:shd w:val="clear" w:color="auto" w:fill="FFFFFF"/>
        <w:spacing w:before="120" w:after="120" w:line="439" w:lineRule="atLeast"/>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How does this assignment relate to other course readings or to concepts discussed in class?</w:t>
      </w:r>
      <w:r w:rsidRPr="00B935F0">
        <w:rPr>
          <w:rStyle w:val="apple-converted-space"/>
          <w:rFonts w:ascii="Georgia" w:hAnsi="Georgia" w:cs="Calibri"/>
          <w:sz w:val="20"/>
          <w:szCs w:val="20"/>
        </w:rPr>
        <w:t> </w:t>
      </w:r>
      <w:r w:rsidRPr="00B935F0">
        <w:rPr>
          <w:rFonts w:ascii="Georgia" w:hAnsi="Georgia" w:cs="Calibri"/>
          <w:sz w:val="20"/>
          <w:szCs w:val="20"/>
        </w:rPr>
        <w:t>Your instructor may make some of these connections explicitly, but if not, try to draw connections on your own. (Needless to say, it helps to take detailed notes both when in class and when you read.)</w:t>
      </w:r>
    </w:p>
    <w:p w14:paraId="04AC348A" w14:textId="77777777" w:rsidR="00A070B2" w:rsidRPr="00B935F0" w:rsidRDefault="00A070B2" w:rsidP="00C1774F">
      <w:pPr>
        <w:numPr>
          <w:ilvl w:val="0"/>
          <w:numId w:val="446"/>
        </w:numPr>
        <w:shd w:val="clear" w:color="auto" w:fill="FFFFFF"/>
        <w:spacing w:after="0" w:line="439" w:lineRule="atLeast"/>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How might I use this text again in the future?</w:t>
      </w:r>
      <w:r w:rsidRPr="00B935F0">
        <w:rPr>
          <w:rStyle w:val="apple-converted-space"/>
          <w:rFonts w:ascii="Georgia" w:hAnsi="Georgia" w:cs="Calibri"/>
          <w:sz w:val="20"/>
          <w:szCs w:val="20"/>
        </w:rPr>
        <w:t> </w:t>
      </w:r>
      <w:r w:rsidRPr="00B935F0">
        <w:rPr>
          <w:rFonts w:ascii="Georgia" w:hAnsi="Georgia" w:cs="Calibri"/>
          <w:sz w:val="20"/>
          <w:szCs w:val="20"/>
        </w:rPr>
        <w:t>If you are assigned to read about a topic that has always interested you, your reading assignment might help you develop ideas for a future research paper. Some reading assignments provide valuable tips or summaries worth bookmarking for future reference. Think about what you can take from the reading that will stay with you.</w:t>
      </w:r>
    </w:p>
    <w:p w14:paraId="5D684CE0" w14:textId="77777777" w:rsidR="00BD3C29" w:rsidRPr="00B935F0" w:rsidRDefault="00BD3C29" w:rsidP="00A4763A">
      <w:pPr>
        <w:pStyle w:val="Heading2"/>
        <w:shd w:val="clear" w:color="auto" w:fill="FFFFFF"/>
        <w:spacing w:before="0" w:line="439" w:lineRule="atLeast"/>
        <w:textAlignment w:val="baseline"/>
        <w:rPr>
          <w:rFonts w:ascii="Calibri" w:hAnsi="Calibri" w:cs="Calibri"/>
          <w:color w:val="auto"/>
          <w:sz w:val="24"/>
          <w:szCs w:val="24"/>
          <w:lang w:val="en-US"/>
        </w:rPr>
      </w:pPr>
    </w:p>
    <w:p w14:paraId="055A16CE" w14:textId="77777777" w:rsidR="00A070B2" w:rsidRPr="00B935F0" w:rsidRDefault="00A070B2" w:rsidP="00A4763A">
      <w:pPr>
        <w:pStyle w:val="Heading3"/>
        <w:spacing w:before="0" w:beforeAutospacing="0" w:after="0" w:afterAutospacing="0"/>
        <w:rPr>
          <w:rFonts w:ascii="Calibri" w:hAnsi="Calibri"/>
          <w:sz w:val="24"/>
          <w:szCs w:val="24"/>
        </w:rPr>
      </w:pPr>
      <w:r w:rsidRPr="00B935F0">
        <w:rPr>
          <w:rFonts w:ascii="Calibri" w:hAnsi="Calibri"/>
          <w:sz w:val="24"/>
          <w:szCs w:val="24"/>
        </w:rPr>
        <w:t>Improving Your Comprehension</w:t>
      </w:r>
    </w:p>
    <w:p w14:paraId="6C297FC0" w14:textId="77777777" w:rsidR="00A070B2" w:rsidRPr="00B935F0" w:rsidRDefault="00A070B2" w:rsidP="00C708C1">
      <w:pPr>
        <w:pStyle w:val="para"/>
        <w:shd w:val="clear" w:color="auto" w:fill="FFFFFF"/>
        <w:spacing w:before="0" w:beforeAutospacing="0" w:line="439" w:lineRule="atLeast"/>
        <w:textAlignment w:val="baseline"/>
        <w:rPr>
          <w:rFonts w:ascii="Georgia" w:hAnsi="Georgia" w:cs="Calibri"/>
          <w:sz w:val="20"/>
          <w:szCs w:val="20"/>
        </w:rPr>
      </w:pPr>
      <w:r w:rsidRPr="00B935F0">
        <w:rPr>
          <w:rFonts w:ascii="Georgia" w:hAnsi="Georgia" w:cs="Calibri"/>
          <w:sz w:val="20"/>
          <w:szCs w:val="20"/>
        </w:rPr>
        <w:t>You have blocked out time for your reading assignments and set a purpose for reading. Now comes the challenge: making sure you actually understand all the information you are expected to process. Some of your reading assignments will be fairly straightforward. Others, however, will be longer or more complex, so you will need a plan for how to handle them.</w:t>
      </w:r>
    </w:p>
    <w:p w14:paraId="0F16DB52" w14:textId="6DDE7E8C" w:rsidR="00A4763A" w:rsidRPr="00B935F0" w:rsidRDefault="00A070B2" w:rsidP="00CC1FB5">
      <w:pPr>
        <w:pStyle w:val="para"/>
        <w:shd w:val="clear" w:color="auto" w:fill="FFFFFF"/>
        <w:spacing w:line="439" w:lineRule="atLeast"/>
        <w:textAlignment w:val="baseline"/>
        <w:rPr>
          <w:rFonts w:ascii="Georgia" w:hAnsi="Georgia" w:cs="Calibri"/>
          <w:sz w:val="20"/>
          <w:szCs w:val="20"/>
        </w:rPr>
      </w:pPr>
      <w:r w:rsidRPr="00B935F0">
        <w:rPr>
          <w:rFonts w:ascii="Georgia" w:hAnsi="Georgia" w:cs="Calibri"/>
          <w:sz w:val="20"/>
          <w:szCs w:val="20"/>
        </w:rPr>
        <w:lastRenderedPageBreak/>
        <w:t>For any</w:t>
      </w:r>
      <w:r w:rsidR="009828F9">
        <w:rPr>
          <w:rStyle w:val="apple-converted-space"/>
          <w:rFonts w:ascii="Georgia" w:hAnsi="Georgia" w:cs="Calibri"/>
          <w:sz w:val="20"/>
          <w:szCs w:val="20"/>
        </w:rPr>
        <w:t xml:space="preserve"> </w:t>
      </w:r>
      <w:r w:rsidRPr="00B935F0">
        <w:rPr>
          <w:rStyle w:val="marginterm"/>
          <w:rFonts w:ascii="Georgia" w:hAnsi="Georgia" w:cs="Calibri"/>
          <w:sz w:val="20"/>
          <w:szCs w:val="20"/>
          <w:bdr w:val="none" w:sz="0" w:space="0" w:color="auto" w:frame="1"/>
        </w:rPr>
        <w:t>expository</w:t>
      </w:r>
      <w:r w:rsidR="009828F9">
        <w:rPr>
          <w:rStyle w:val="marginterm"/>
          <w:rFonts w:ascii="Georgia" w:hAnsi="Georgia" w:cs="Calibri"/>
          <w:sz w:val="20"/>
          <w:szCs w:val="20"/>
          <w:bdr w:val="none" w:sz="0" w:space="0" w:color="auto" w:frame="1"/>
        </w:rPr>
        <w:t xml:space="preserve"> </w:t>
      </w:r>
      <w:r w:rsidRPr="00B935F0">
        <w:rPr>
          <w:rStyle w:val="marginterm"/>
          <w:rFonts w:ascii="Georgia" w:hAnsi="Georgia" w:cs="Calibri"/>
          <w:sz w:val="20"/>
          <w:szCs w:val="20"/>
          <w:bdr w:val="none" w:sz="0" w:space="0" w:color="auto" w:frame="1"/>
        </w:rPr>
        <w:t>writing</w:t>
      </w:r>
      <w:r w:rsidRPr="00B935F0">
        <w:rPr>
          <w:rFonts w:ascii="Georgia" w:hAnsi="Georgia" w:cs="Calibri"/>
          <w:sz w:val="20"/>
          <w:szCs w:val="20"/>
        </w:rPr>
        <w:t xml:space="preserve">—that is, nonfiction, informational writing—your first comprehension goal is to identify the main points and relate any details to those main points. Because </w:t>
      </w:r>
      <w:r w:rsidR="002F7AAB">
        <w:rPr>
          <w:rFonts w:ascii="Georgia" w:hAnsi="Georgia" w:cs="Calibri"/>
          <w:sz w:val="20"/>
          <w:szCs w:val="20"/>
        </w:rPr>
        <w:t>post-secondary</w:t>
      </w:r>
      <w:r w:rsidR="009828F9">
        <w:rPr>
          <w:rFonts w:ascii="Georgia" w:hAnsi="Georgia" w:cs="Calibri"/>
          <w:sz w:val="20"/>
          <w:szCs w:val="20"/>
        </w:rPr>
        <w:t>-</w:t>
      </w:r>
      <w:r w:rsidRPr="00B935F0">
        <w:rPr>
          <w:rFonts w:ascii="Georgia" w:hAnsi="Georgia" w:cs="Calibri"/>
          <w:sz w:val="20"/>
          <w:szCs w:val="20"/>
        </w:rPr>
        <w:t>level texts can be challenging, you will also need to monitor your reading comprehension. That is, you will need to stop periodically and assess how well you understand what you are reading. Finally, you can improve comprehension by taking time to determine which strategies work best for you and putting those strategies into practice.</w:t>
      </w:r>
    </w:p>
    <w:p w14:paraId="7AE881EC" w14:textId="77777777" w:rsidR="00A070B2" w:rsidRPr="00B935F0" w:rsidRDefault="00A070B2" w:rsidP="00CC1FB5">
      <w:pPr>
        <w:pStyle w:val="Heading3"/>
        <w:spacing w:after="120" w:afterAutospacing="0"/>
        <w:rPr>
          <w:rFonts w:ascii="Calibri" w:hAnsi="Calibri"/>
          <w:sz w:val="24"/>
          <w:szCs w:val="24"/>
        </w:rPr>
      </w:pPr>
      <w:r w:rsidRPr="00B935F0">
        <w:rPr>
          <w:rFonts w:ascii="Calibri" w:hAnsi="Calibri"/>
          <w:sz w:val="24"/>
          <w:szCs w:val="24"/>
        </w:rPr>
        <w:t>Identifying the Main Points</w:t>
      </w:r>
    </w:p>
    <w:p w14:paraId="44CD3039" w14:textId="0AFE6D86" w:rsidR="00A070B2" w:rsidRPr="00B935F0" w:rsidRDefault="00A070B2" w:rsidP="00CC1FB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In </w:t>
      </w:r>
      <w:r w:rsidR="00AF7507">
        <w:rPr>
          <w:rFonts w:ascii="Georgia" w:hAnsi="Georgia" w:cs="Calibri"/>
          <w:sz w:val="20"/>
          <w:szCs w:val="20"/>
        </w:rPr>
        <w:t xml:space="preserve">your courses, </w:t>
      </w:r>
      <w:r w:rsidRPr="00B935F0">
        <w:rPr>
          <w:rFonts w:ascii="Georgia" w:hAnsi="Georgia" w:cs="Calibri"/>
          <w:sz w:val="20"/>
          <w:szCs w:val="20"/>
        </w:rPr>
        <w:t xml:space="preserve">you will </w:t>
      </w:r>
      <w:r w:rsidR="00AF7507">
        <w:rPr>
          <w:rFonts w:ascii="Georgia" w:hAnsi="Georgia" w:cs="Calibri"/>
          <w:sz w:val="20"/>
          <w:szCs w:val="20"/>
        </w:rPr>
        <w:t xml:space="preserve">be </w:t>
      </w:r>
      <w:r w:rsidRPr="00B935F0">
        <w:rPr>
          <w:rFonts w:ascii="Georgia" w:hAnsi="Georgia" w:cs="Calibri"/>
          <w:sz w:val="20"/>
          <w:szCs w:val="20"/>
        </w:rPr>
        <w:t>read</w:t>
      </w:r>
      <w:r w:rsidR="00AF7507">
        <w:rPr>
          <w:rFonts w:ascii="Georgia" w:hAnsi="Georgia" w:cs="Calibri"/>
          <w:sz w:val="20"/>
          <w:szCs w:val="20"/>
        </w:rPr>
        <w:t>ing</w:t>
      </w:r>
      <w:r w:rsidRPr="00B935F0">
        <w:rPr>
          <w:rFonts w:ascii="Georgia" w:hAnsi="Georgia" w:cs="Calibri"/>
          <w:sz w:val="20"/>
          <w:szCs w:val="20"/>
        </w:rPr>
        <w:t xml:space="preserve"> a wide variety of materials, including the following:</w:t>
      </w:r>
    </w:p>
    <w:p w14:paraId="0EBFCD5B" w14:textId="4D930C71" w:rsidR="00A070B2" w:rsidRPr="00B935F0" w:rsidRDefault="00A070B2" w:rsidP="003438DC">
      <w:pPr>
        <w:numPr>
          <w:ilvl w:val="0"/>
          <w:numId w:val="5"/>
        </w:numPr>
        <w:shd w:val="clear" w:color="auto" w:fill="FFFFFF"/>
        <w:tabs>
          <w:tab w:val="clear" w:pos="720"/>
        </w:tabs>
        <w:spacing w:after="0" w:line="439" w:lineRule="atLeast"/>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Textbooks</w:t>
      </w:r>
      <w:r w:rsidR="008C360B">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These usually include summaries, glossaries, comprehension questions, and other study aids.</w:t>
      </w:r>
    </w:p>
    <w:p w14:paraId="6F35DCF2" w14:textId="50008DF8" w:rsidR="00A070B2" w:rsidRPr="00B935F0" w:rsidRDefault="00A070B2" w:rsidP="003438DC">
      <w:pPr>
        <w:numPr>
          <w:ilvl w:val="0"/>
          <w:numId w:val="5"/>
        </w:numPr>
        <w:shd w:val="clear" w:color="auto" w:fill="FFFFFF"/>
        <w:tabs>
          <w:tab w:val="clear" w:pos="720"/>
        </w:tabs>
        <w:spacing w:after="0" w:line="439" w:lineRule="atLeast"/>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Nonfiction trade books</w:t>
      </w:r>
      <w:r w:rsidR="008C360B">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These are less likely to include the study features found in textbooks.</w:t>
      </w:r>
    </w:p>
    <w:p w14:paraId="006A154C" w14:textId="5618BA31" w:rsidR="00A070B2" w:rsidRPr="00B935F0" w:rsidRDefault="00A070B2" w:rsidP="003438DC">
      <w:pPr>
        <w:numPr>
          <w:ilvl w:val="0"/>
          <w:numId w:val="5"/>
        </w:numPr>
        <w:shd w:val="clear" w:color="auto" w:fill="FFFFFF"/>
        <w:tabs>
          <w:tab w:val="clear" w:pos="720"/>
        </w:tabs>
        <w:spacing w:after="0" w:line="439" w:lineRule="atLeast"/>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Popular magazine</w:t>
      </w:r>
      <w:r w:rsidR="00AF7507">
        <w:rPr>
          <w:rStyle w:val="Strong"/>
          <w:rFonts w:ascii="Georgia" w:hAnsi="Georgia" w:cs="Calibri"/>
          <w:sz w:val="20"/>
          <w:szCs w:val="20"/>
          <w:bdr w:val="none" w:sz="0" w:space="0" w:color="auto" w:frame="1"/>
        </w:rPr>
        <w:t>s</w:t>
      </w:r>
      <w:r w:rsidRPr="00B935F0">
        <w:rPr>
          <w:rStyle w:val="Strong"/>
          <w:rFonts w:ascii="Georgia" w:hAnsi="Georgia" w:cs="Calibri"/>
          <w:sz w:val="20"/>
          <w:szCs w:val="20"/>
          <w:bdr w:val="none" w:sz="0" w:space="0" w:color="auto" w:frame="1"/>
        </w:rPr>
        <w:t>, newspaper</w:t>
      </w:r>
      <w:r w:rsidR="00AF7507">
        <w:rPr>
          <w:rStyle w:val="Strong"/>
          <w:rFonts w:ascii="Georgia" w:hAnsi="Georgia" w:cs="Calibri"/>
          <w:sz w:val="20"/>
          <w:szCs w:val="20"/>
          <w:bdr w:val="none" w:sz="0" w:space="0" w:color="auto" w:frame="1"/>
        </w:rPr>
        <w:t>s</w:t>
      </w:r>
      <w:r w:rsidRPr="00B935F0">
        <w:rPr>
          <w:rStyle w:val="Strong"/>
          <w:rFonts w:ascii="Georgia" w:hAnsi="Georgia" w:cs="Calibri"/>
          <w:sz w:val="20"/>
          <w:szCs w:val="20"/>
          <w:bdr w:val="none" w:sz="0" w:space="0" w:color="auto" w:frame="1"/>
        </w:rPr>
        <w:t>, or web articles</w:t>
      </w:r>
      <w:r w:rsidR="008C360B">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These are usually written for a general audience.</w:t>
      </w:r>
    </w:p>
    <w:p w14:paraId="00BFAEF3" w14:textId="1232541B" w:rsidR="00A070B2" w:rsidRPr="00B935F0" w:rsidRDefault="00A070B2" w:rsidP="003438DC">
      <w:pPr>
        <w:numPr>
          <w:ilvl w:val="0"/>
          <w:numId w:val="5"/>
        </w:numPr>
        <w:shd w:val="clear" w:color="auto" w:fill="FFFFFF"/>
        <w:tabs>
          <w:tab w:val="clear" w:pos="720"/>
        </w:tabs>
        <w:spacing w:after="120" w:line="439" w:lineRule="atLeast"/>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Scholarly books and journal articles</w:t>
      </w:r>
      <w:r w:rsidR="008C360B">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These are written for an audience of specialists in a given field.</w:t>
      </w:r>
    </w:p>
    <w:p w14:paraId="54A74571" w14:textId="5F576836" w:rsidR="00A070B2" w:rsidRPr="00B935F0" w:rsidRDefault="00A070B2" w:rsidP="00C708C1">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Regardless of what type of expository text you are assigned to read, your primary comprehension goal is to identify the</w:t>
      </w:r>
      <w:r w:rsidR="009828F9">
        <w:rPr>
          <w:rStyle w:val="apple-converted-space"/>
          <w:rFonts w:ascii="Georgia" w:hAnsi="Georgia" w:cs="Calibri"/>
          <w:sz w:val="20"/>
          <w:szCs w:val="20"/>
        </w:rPr>
        <w:t xml:space="preserve"> </w:t>
      </w:r>
      <w:r w:rsidRPr="00B935F0">
        <w:rPr>
          <w:rStyle w:val="marginterm"/>
          <w:rFonts w:ascii="Georgia" w:hAnsi="Georgia" w:cs="Calibri"/>
          <w:sz w:val="20"/>
          <w:szCs w:val="20"/>
          <w:bdr w:val="none" w:sz="0" w:space="0" w:color="auto" w:frame="1"/>
        </w:rPr>
        <w:t>main</w:t>
      </w:r>
      <w:r w:rsidR="009828F9">
        <w:rPr>
          <w:rStyle w:val="marginterm"/>
          <w:rFonts w:ascii="Georgia" w:hAnsi="Georgia" w:cs="Calibri"/>
          <w:sz w:val="20"/>
          <w:szCs w:val="20"/>
          <w:bdr w:val="none" w:sz="0" w:space="0" w:color="auto" w:frame="1"/>
        </w:rPr>
        <w:t xml:space="preserve"> </w:t>
      </w:r>
      <w:r w:rsidRPr="00B935F0">
        <w:rPr>
          <w:rStyle w:val="marginterm"/>
          <w:rFonts w:ascii="Georgia" w:hAnsi="Georgia" w:cs="Calibri"/>
          <w:sz w:val="20"/>
          <w:szCs w:val="20"/>
          <w:bdr w:val="none" w:sz="0" w:space="0" w:color="auto" w:frame="1"/>
        </w:rPr>
        <w:t>point</w:t>
      </w:r>
      <w:r w:rsidRPr="00B935F0">
        <w:rPr>
          <w:rFonts w:ascii="Georgia" w:hAnsi="Georgia" w:cs="Calibri"/>
          <w:sz w:val="20"/>
          <w:szCs w:val="20"/>
        </w:rPr>
        <w:t xml:space="preserve">: the most important idea that the writer wants to communicate and often states early on. Finding the main point gives you a framework to organize the details presented in the reading and relate the reading to concepts you </w:t>
      </w:r>
      <w:r w:rsidR="009828F9">
        <w:rPr>
          <w:rFonts w:ascii="Georgia" w:hAnsi="Georgia" w:cs="Calibri"/>
          <w:sz w:val="20"/>
          <w:szCs w:val="20"/>
        </w:rPr>
        <w:t xml:space="preserve">have </w:t>
      </w:r>
      <w:r w:rsidRPr="00B935F0">
        <w:rPr>
          <w:rFonts w:ascii="Georgia" w:hAnsi="Georgia" w:cs="Calibri"/>
          <w:sz w:val="20"/>
          <w:szCs w:val="20"/>
        </w:rPr>
        <w:t xml:space="preserve">learned in class or through other reading assignments. After identifying the main point, you will find the </w:t>
      </w:r>
      <w:r w:rsidRPr="00B935F0">
        <w:rPr>
          <w:rStyle w:val="marginterm"/>
          <w:rFonts w:ascii="Georgia" w:hAnsi="Georgia" w:cs="Calibri"/>
          <w:sz w:val="20"/>
          <w:szCs w:val="20"/>
          <w:bdr w:val="none" w:sz="0" w:space="0" w:color="auto" w:frame="1"/>
        </w:rPr>
        <w:t>supporting points</w:t>
      </w:r>
      <w:r w:rsidRPr="00B935F0">
        <w:rPr>
          <w:rFonts w:ascii="Georgia" w:hAnsi="Georgia" w:cs="Calibri"/>
          <w:sz w:val="20"/>
          <w:szCs w:val="20"/>
        </w:rPr>
        <w:t>, details, facts, and explanations that develop and clarify the main point.</w:t>
      </w:r>
    </w:p>
    <w:p w14:paraId="301FE8FD" w14:textId="0CC562B1" w:rsidR="00A070B2" w:rsidRPr="00B935F0" w:rsidRDefault="00A070B2" w:rsidP="00C708C1">
      <w:pPr>
        <w:pStyle w:val="para"/>
        <w:shd w:val="clear" w:color="auto" w:fill="FFFFFF"/>
        <w:spacing w:before="0" w:beforeAutospacing="0" w:line="439" w:lineRule="atLeast"/>
        <w:textAlignment w:val="baseline"/>
        <w:rPr>
          <w:rFonts w:ascii="Georgia" w:hAnsi="Georgia" w:cs="Calibri"/>
          <w:sz w:val="20"/>
          <w:szCs w:val="20"/>
        </w:rPr>
      </w:pPr>
      <w:r w:rsidRPr="00B935F0">
        <w:rPr>
          <w:rFonts w:ascii="Georgia" w:hAnsi="Georgia" w:cs="Calibri"/>
          <w:sz w:val="20"/>
          <w:szCs w:val="20"/>
        </w:rPr>
        <w:t>Some texts make that task relatively easy. Textbooks, for instance, include the aforementioned features as well as headings and subheadings intended to make it easier for students to identify core concepts. Graphic features such as sidebars, diagrams, and charts help students understand complex information and distinguish between essential and inessential points. When you are assigned to read from a textbook, be sure to use available comprehension aids to help you identify the main points.</w:t>
      </w:r>
    </w:p>
    <w:p w14:paraId="5339F079" w14:textId="17203128" w:rsidR="00A070B2" w:rsidRPr="00B935F0" w:rsidRDefault="00A070B2" w:rsidP="00AD7BAE">
      <w:pPr>
        <w:pStyle w:val="para"/>
        <w:shd w:val="clear" w:color="auto" w:fill="FFFFFF"/>
        <w:spacing w:after="120" w:afterAutospacing="0" w:line="439" w:lineRule="atLeast"/>
        <w:textAlignment w:val="baseline"/>
        <w:rPr>
          <w:rFonts w:ascii="Georgia" w:hAnsi="Georgia" w:cs="Calibri"/>
          <w:sz w:val="20"/>
          <w:szCs w:val="20"/>
        </w:rPr>
      </w:pPr>
      <w:r w:rsidRPr="00B935F0">
        <w:rPr>
          <w:rFonts w:ascii="Georgia" w:hAnsi="Georgia" w:cs="Calibri"/>
          <w:sz w:val="20"/>
          <w:szCs w:val="20"/>
        </w:rPr>
        <w:lastRenderedPageBreak/>
        <w:t>Trade books and popular articles may not be written specifically for an educational purpose; nevertheless, they also include features that can help you identify the main ideas</w:t>
      </w:r>
      <w:r w:rsidR="009828F9">
        <w:rPr>
          <w:rFonts w:ascii="Georgia" w:hAnsi="Georgia" w:cs="Calibri"/>
          <w:sz w:val="20"/>
          <w:szCs w:val="20"/>
        </w:rPr>
        <w:t>.</w:t>
      </w:r>
    </w:p>
    <w:p w14:paraId="70CB457E" w14:textId="0B53EA95" w:rsidR="00A070B2" w:rsidRPr="00B935F0" w:rsidRDefault="00A070B2" w:rsidP="003438DC">
      <w:pPr>
        <w:numPr>
          <w:ilvl w:val="0"/>
          <w:numId w:val="6"/>
        </w:numPr>
        <w:shd w:val="clear" w:color="auto" w:fill="FFFFFF"/>
        <w:tabs>
          <w:tab w:val="clear" w:pos="720"/>
        </w:tabs>
        <w:spacing w:before="120" w:after="120" w:line="439" w:lineRule="atLeast"/>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Trade books</w:t>
      </w:r>
      <w:r w:rsidR="008C360B">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Many trade books include an introduction that presents the writer’s main ideas and purpose for writing. Reading chapter titles (and any subtitles within the chapter) will help you get a broad sense of what is covered. It also helps to read the beginning and ending paragraphs of a chapter closely. These paragraphs often sum up the main ideas presented.</w:t>
      </w:r>
    </w:p>
    <w:p w14:paraId="4135F66C" w14:textId="17AEFAF1" w:rsidR="00A070B2" w:rsidRPr="00B935F0" w:rsidRDefault="00A070B2" w:rsidP="003438DC">
      <w:pPr>
        <w:numPr>
          <w:ilvl w:val="0"/>
          <w:numId w:val="6"/>
        </w:numPr>
        <w:shd w:val="clear" w:color="auto" w:fill="FFFFFF"/>
        <w:tabs>
          <w:tab w:val="clear" w:pos="720"/>
        </w:tabs>
        <w:spacing w:before="120" w:after="120" w:line="439" w:lineRule="atLeast"/>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Popular articles</w:t>
      </w:r>
      <w:r w:rsidR="008C360B">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Reading the headings and introductory paragraphs carefully is crucial. In magazine articles, these features (along with the closing paragraphs) present the main concepts. Hard news articles in newspapers present the gist of the news story in the lead paragraph, while subsequent paragraphs present increasingly general details.</w:t>
      </w:r>
    </w:p>
    <w:p w14:paraId="4E3B6C9E" w14:textId="3B73DC8D" w:rsidR="00A070B2" w:rsidRPr="00B935F0" w:rsidRDefault="00A070B2" w:rsidP="00AD7BAE">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At the far end of the reading difficulty scale are scholarly books and journal articles. Because these texts are </w:t>
      </w:r>
      <w:r w:rsidR="00AF7507">
        <w:rPr>
          <w:rFonts w:ascii="Georgia" w:hAnsi="Georgia" w:cs="Calibri"/>
          <w:sz w:val="20"/>
          <w:szCs w:val="20"/>
        </w:rPr>
        <w:t xml:space="preserve">aimed at </w:t>
      </w:r>
      <w:r w:rsidRPr="00B935F0">
        <w:rPr>
          <w:rFonts w:ascii="Georgia" w:hAnsi="Georgia" w:cs="Calibri"/>
          <w:sz w:val="20"/>
          <w:szCs w:val="20"/>
        </w:rPr>
        <w:t>a specialized, highly educated audience, the authors presume their readers are already familiar with the topic. The language and writing style is sophisticated and sometimes dense.</w:t>
      </w:r>
    </w:p>
    <w:p w14:paraId="58C2CC01" w14:textId="5D691E58" w:rsidR="00A070B2" w:rsidRPr="00B935F0" w:rsidRDefault="00A070B2" w:rsidP="00AD7BAE">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When you read scholarly books and journal articles, try to apply the same strategies discussed earlier</w:t>
      </w:r>
      <w:r w:rsidR="00AF7507">
        <w:rPr>
          <w:rFonts w:ascii="Georgia" w:hAnsi="Georgia" w:cs="Calibri"/>
          <w:sz w:val="20"/>
          <w:szCs w:val="20"/>
        </w:rPr>
        <w:t xml:space="preserve"> for other types of text</w:t>
      </w:r>
      <w:r w:rsidRPr="00B935F0">
        <w:rPr>
          <w:rFonts w:ascii="Georgia" w:hAnsi="Georgia" w:cs="Calibri"/>
          <w:sz w:val="20"/>
          <w:szCs w:val="20"/>
        </w:rPr>
        <w:t xml:space="preserve">. The introduction usually presents the writer’s </w:t>
      </w:r>
      <w:r w:rsidRPr="00B935F0">
        <w:rPr>
          <w:rStyle w:val="marginterm"/>
          <w:rFonts w:ascii="Georgia" w:hAnsi="Georgia" w:cs="Calibri"/>
          <w:sz w:val="20"/>
          <w:szCs w:val="20"/>
          <w:bdr w:val="none" w:sz="0" w:space="0" w:color="auto" w:frame="1"/>
        </w:rPr>
        <w:t>thesis</w:t>
      </w:r>
      <w:r w:rsidR="009828F9">
        <w:rPr>
          <w:rStyle w:val="marginterm"/>
          <w:rFonts w:ascii="Georgia" w:hAnsi="Georgia" w:cs="Calibri"/>
          <w:sz w:val="20"/>
          <w:szCs w:val="20"/>
          <w:bdr w:val="none" w:sz="0" w:space="0" w:color="auto" w:frame="1"/>
        </w:rPr>
        <w:t>—</w:t>
      </w:r>
      <w:r w:rsidRPr="00B935F0">
        <w:rPr>
          <w:rFonts w:ascii="Georgia" w:hAnsi="Georgia" w:cs="Calibri"/>
          <w:sz w:val="20"/>
          <w:szCs w:val="20"/>
        </w:rPr>
        <w:t xml:space="preserve">the idea or hypothesis the writer is trying to prove. Headings and subheadings can help you understand how the writer has organized support for </w:t>
      </w:r>
      <w:r w:rsidR="00AF7507">
        <w:rPr>
          <w:rFonts w:ascii="Georgia" w:hAnsi="Georgia" w:cs="Calibri"/>
          <w:sz w:val="20"/>
          <w:szCs w:val="20"/>
        </w:rPr>
        <w:t xml:space="preserve">the </w:t>
      </w:r>
      <w:r w:rsidRPr="00B935F0">
        <w:rPr>
          <w:rFonts w:ascii="Georgia" w:hAnsi="Georgia" w:cs="Calibri"/>
          <w:sz w:val="20"/>
          <w:szCs w:val="20"/>
        </w:rPr>
        <w:t>thesis. Additionally, academic journal articles often include a summary at the beginning, called an abstract, and electronic databases include summaries of articles too.</w:t>
      </w:r>
    </w:p>
    <w:p w14:paraId="44191DB3" w14:textId="77777777" w:rsidR="00A070B2" w:rsidRPr="00B935F0" w:rsidRDefault="00A070B2" w:rsidP="00B91983">
      <w:pPr>
        <w:pStyle w:val="Heading3"/>
        <w:spacing w:before="240" w:beforeAutospacing="0" w:after="0" w:afterAutospacing="0"/>
        <w:rPr>
          <w:rFonts w:ascii="Calibri" w:hAnsi="Calibri"/>
          <w:sz w:val="24"/>
          <w:szCs w:val="24"/>
        </w:rPr>
      </w:pPr>
      <w:r w:rsidRPr="00B935F0">
        <w:rPr>
          <w:rFonts w:ascii="Calibri" w:hAnsi="Calibri"/>
          <w:sz w:val="24"/>
          <w:szCs w:val="24"/>
        </w:rPr>
        <w:t>Monitoring Your Comprehension</w:t>
      </w:r>
    </w:p>
    <w:p w14:paraId="129545FB" w14:textId="77777777" w:rsidR="00A070B2" w:rsidRPr="00B935F0" w:rsidRDefault="00A070B2" w:rsidP="00CC1FB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Finding the main idea and paying attention to text features as you read helps you figure out what you should </w:t>
      </w:r>
      <w:r w:rsidR="00A4763A" w:rsidRPr="00B935F0">
        <w:rPr>
          <w:rFonts w:ascii="Georgia" w:hAnsi="Georgia" w:cs="Calibri"/>
          <w:sz w:val="20"/>
          <w:szCs w:val="20"/>
        </w:rPr>
        <w:t xml:space="preserve">know. </w:t>
      </w:r>
      <w:r w:rsidRPr="00B935F0">
        <w:rPr>
          <w:rFonts w:ascii="Georgia" w:hAnsi="Georgia" w:cs="Calibri"/>
          <w:sz w:val="20"/>
          <w:szCs w:val="20"/>
        </w:rPr>
        <w:t>Just as important, however, is being able to figure out what you do not know and developing a strategy to deal with it.</w:t>
      </w:r>
    </w:p>
    <w:p w14:paraId="03AA5B85" w14:textId="77777777" w:rsidR="00A070B2" w:rsidRPr="00B935F0" w:rsidRDefault="00A070B2" w:rsidP="00C708C1">
      <w:pPr>
        <w:pStyle w:val="para"/>
        <w:shd w:val="clear" w:color="auto" w:fill="FFFFFF"/>
        <w:spacing w:line="439" w:lineRule="atLeast"/>
        <w:textAlignment w:val="baseline"/>
        <w:rPr>
          <w:rFonts w:ascii="Georgia" w:hAnsi="Georgia" w:cs="Calibri"/>
          <w:sz w:val="20"/>
          <w:szCs w:val="20"/>
        </w:rPr>
      </w:pPr>
      <w:r w:rsidRPr="00B935F0">
        <w:rPr>
          <w:rFonts w:ascii="Georgia" w:hAnsi="Georgia" w:cs="Calibri"/>
          <w:sz w:val="20"/>
          <w:szCs w:val="20"/>
        </w:rPr>
        <w:t>Textbooks often include comprehension questions in the margins or at the end of a section or chapter. As you read, stop occasionally to answer these questions on paper or in your head. Use them to identify sections you may need to reread, read more carefully, or ask your instructor about later.</w:t>
      </w:r>
    </w:p>
    <w:p w14:paraId="3985ACAC" w14:textId="24BE04F1" w:rsidR="00A070B2" w:rsidRPr="00B935F0" w:rsidRDefault="00A070B2" w:rsidP="00A070B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lastRenderedPageBreak/>
        <w:t>Even when a text does not have built</w:t>
      </w:r>
      <w:r w:rsidR="00AF7507">
        <w:rPr>
          <w:rFonts w:ascii="Georgia" w:hAnsi="Georgia" w:cs="Calibri"/>
          <w:sz w:val="20"/>
          <w:szCs w:val="20"/>
        </w:rPr>
        <w:t>-</w:t>
      </w:r>
      <w:r w:rsidRPr="00B935F0">
        <w:rPr>
          <w:rFonts w:ascii="Georgia" w:hAnsi="Georgia" w:cs="Calibri"/>
          <w:sz w:val="20"/>
          <w:szCs w:val="20"/>
        </w:rPr>
        <w:t>in comprehension features, you can actively monitor your own comprehension. Try these strategies, adapting them as needed to suit different kinds of texts:</w:t>
      </w:r>
    </w:p>
    <w:p w14:paraId="583E1488" w14:textId="09426405" w:rsidR="00A070B2" w:rsidRPr="00B935F0" w:rsidRDefault="00A070B2" w:rsidP="00C1774F">
      <w:pPr>
        <w:numPr>
          <w:ilvl w:val="0"/>
          <w:numId w:val="447"/>
        </w:numPr>
        <w:shd w:val="clear" w:color="auto" w:fill="FFFFFF"/>
        <w:spacing w:after="0" w:line="439" w:lineRule="atLeast"/>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Summarize</w:t>
      </w:r>
      <w:r w:rsidR="008C360B">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At the end of each section, pause to summarize the main points in a few sentences. If you have trouble doing so, revisit that section.</w:t>
      </w:r>
      <w:r w:rsidR="00A00069">
        <w:rPr>
          <w:rFonts w:ascii="Georgia" w:hAnsi="Georgia" w:cs="Calibri"/>
          <w:sz w:val="20"/>
          <w:szCs w:val="20"/>
        </w:rPr>
        <w:t xml:space="preserve"> (</w:t>
      </w:r>
      <w:r w:rsidR="009828F9">
        <w:rPr>
          <w:rFonts w:ascii="Georgia" w:hAnsi="Georgia" w:cs="Calibri"/>
          <w:sz w:val="20"/>
          <w:szCs w:val="20"/>
        </w:rPr>
        <w:t xml:space="preserve">You </w:t>
      </w:r>
      <w:r w:rsidR="00A00069">
        <w:rPr>
          <w:rFonts w:ascii="Georgia" w:hAnsi="Georgia" w:cs="Calibri"/>
          <w:sz w:val="20"/>
          <w:szCs w:val="20"/>
        </w:rPr>
        <w:t xml:space="preserve">will learn more about this in </w:t>
      </w:r>
      <w:r w:rsidR="00A00069" w:rsidRPr="00805426">
        <w:rPr>
          <w:rFonts w:ascii="Georgia" w:hAnsi="Georgia" w:cs="Calibri"/>
          <w:b/>
          <w:sz w:val="20"/>
          <w:szCs w:val="20"/>
        </w:rPr>
        <w:t xml:space="preserve">Chapter </w:t>
      </w:r>
      <w:r w:rsidR="00805426">
        <w:rPr>
          <w:rFonts w:ascii="Georgia" w:hAnsi="Georgia" w:cs="Calibri"/>
          <w:b/>
          <w:sz w:val="20"/>
          <w:szCs w:val="20"/>
        </w:rPr>
        <w:t>3</w:t>
      </w:r>
      <w:r w:rsidR="00A00069" w:rsidRPr="00805426">
        <w:rPr>
          <w:rFonts w:ascii="Georgia" w:hAnsi="Georgia" w:cs="Calibri"/>
          <w:b/>
          <w:sz w:val="20"/>
          <w:szCs w:val="20"/>
        </w:rPr>
        <w:t xml:space="preserve">: Putting </w:t>
      </w:r>
      <w:r w:rsidR="00805426">
        <w:rPr>
          <w:rFonts w:ascii="Georgia" w:hAnsi="Georgia" w:cs="Calibri"/>
          <w:b/>
          <w:sz w:val="20"/>
          <w:szCs w:val="20"/>
        </w:rPr>
        <w:t>I</w:t>
      </w:r>
      <w:r w:rsidR="00A00069" w:rsidRPr="00805426">
        <w:rPr>
          <w:rFonts w:ascii="Georgia" w:hAnsi="Georgia" w:cs="Calibri"/>
          <w:b/>
          <w:sz w:val="20"/>
          <w:szCs w:val="20"/>
        </w:rPr>
        <w:t xml:space="preserve">deas into </w:t>
      </w:r>
      <w:r w:rsidR="00805426">
        <w:rPr>
          <w:rFonts w:ascii="Georgia" w:hAnsi="Georgia" w:cs="Calibri"/>
          <w:b/>
          <w:sz w:val="20"/>
          <w:szCs w:val="20"/>
        </w:rPr>
        <w:t>Y</w:t>
      </w:r>
      <w:r w:rsidR="00A00069" w:rsidRPr="00805426">
        <w:rPr>
          <w:rFonts w:ascii="Georgia" w:hAnsi="Georgia" w:cs="Calibri"/>
          <w:b/>
          <w:sz w:val="20"/>
          <w:szCs w:val="20"/>
        </w:rPr>
        <w:t xml:space="preserve">our </w:t>
      </w:r>
      <w:r w:rsidR="00805426">
        <w:rPr>
          <w:rFonts w:ascii="Georgia" w:hAnsi="Georgia" w:cs="Calibri"/>
          <w:b/>
          <w:sz w:val="20"/>
          <w:szCs w:val="20"/>
        </w:rPr>
        <w:t>O</w:t>
      </w:r>
      <w:r w:rsidR="00A00069" w:rsidRPr="00805426">
        <w:rPr>
          <w:rFonts w:ascii="Georgia" w:hAnsi="Georgia" w:cs="Calibri"/>
          <w:b/>
          <w:sz w:val="20"/>
          <w:szCs w:val="20"/>
        </w:rPr>
        <w:t xml:space="preserve">wn </w:t>
      </w:r>
      <w:r w:rsidR="00805426">
        <w:rPr>
          <w:rFonts w:ascii="Georgia" w:hAnsi="Georgia" w:cs="Calibri"/>
          <w:b/>
          <w:sz w:val="20"/>
          <w:szCs w:val="20"/>
        </w:rPr>
        <w:t>W</w:t>
      </w:r>
      <w:r w:rsidR="00A00069" w:rsidRPr="00805426">
        <w:rPr>
          <w:rFonts w:ascii="Georgia" w:hAnsi="Georgia" w:cs="Calibri"/>
          <w:b/>
          <w:sz w:val="20"/>
          <w:szCs w:val="20"/>
        </w:rPr>
        <w:t>ords</w:t>
      </w:r>
      <w:r w:rsidR="00805426">
        <w:rPr>
          <w:rFonts w:ascii="Georgia" w:hAnsi="Georgia" w:cs="Calibri"/>
          <w:b/>
          <w:sz w:val="20"/>
          <w:szCs w:val="20"/>
        </w:rPr>
        <w:t xml:space="preserve"> </w:t>
      </w:r>
      <w:r w:rsidR="009828F9">
        <w:rPr>
          <w:rFonts w:ascii="Georgia" w:hAnsi="Georgia" w:cs="Calibri"/>
          <w:b/>
          <w:sz w:val="20"/>
          <w:szCs w:val="20"/>
        </w:rPr>
        <w:t>and</w:t>
      </w:r>
      <w:r w:rsidR="00805426">
        <w:rPr>
          <w:rFonts w:ascii="Georgia" w:hAnsi="Georgia" w:cs="Calibri"/>
          <w:b/>
          <w:sz w:val="20"/>
          <w:szCs w:val="20"/>
        </w:rPr>
        <w:t xml:space="preserve"> Paragraphs</w:t>
      </w:r>
      <w:r w:rsidR="00A00069">
        <w:rPr>
          <w:rFonts w:ascii="Georgia" w:hAnsi="Georgia" w:cs="Calibri"/>
          <w:sz w:val="20"/>
          <w:szCs w:val="20"/>
        </w:rPr>
        <w:t>.)</w:t>
      </w:r>
    </w:p>
    <w:p w14:paraId="60A67B46" w14:textId="51498DB4" w:rsidR="00A070B2" w:rsidRPr="00B935F0" w:rsidRDefault="00A070B2" w:rsidP="00C1774F">
      <w:pPr>
        <w:numPr>
          <w:ilvl w:val="0"/>
          <w:numId w:val="447"/>
        </w:numPr>
        <w:shd w:val="clear" w:color="auto" w:fill="FFFFFF"/>
        <w:spacing w:after="0" w:line="439" w:lineRule="atLeast"/>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Ask and answer questions</w:t>
      </w:r>
      <w:r w:rsidR="008C360B">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When you begin reading a section, try to identify two to three questions you should be able to answer after you finish it. Write down your questions and use them to test yourself on the reading. If you cannot answer a question, try to determine why. Is the answer buried in that section of reading but just not coming across to you? Or do you expect to find the answer in another part of the reading?</w:t>
      </w:r>
    </w:p>
    <w:p w14:paraId="6DD40C69" w14:textId="3727C90B" w:rsidR="00A070B2" w:rsidRPr="00B935F0" w:rsidRDefault="00A070B2" w:rsidP="00C1774F">
      <w:pPr>
        <w:numPr>
          <w:ilvl w:val="0"/>
          <w:numId w:val="447"/>
        </w:numPr>
        <w:shd w:val="clear" w:color="auto" w:fill="FFFFFF"/>
        <w:spacing w:after="120" w:line="439" w:lineRule="atLeast"/>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Do not read in a vacuum</w:t>
      </w:r>
      <w:r w:rsidR="008C360B">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Look for opportunities to discuss the reading with your classmates. Many instructors set up online discussion forums or blogs specifically for that purpose. Participating in these discussions can help you determine whether your understanding of the main points is the same as your peers’.</w:t>
      </w:r>
    </w:p>
    <w:p w14:paraId="7AED0C21" w14:textId="6EE9FBD2" w:rsidR="00A070B2" w:rsidRPr="00B935F0" w:rsidRDefault="00A070B2" w:rsidP="00C708C1">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These discussions can also serve as a reality check. If everyone in the class struggled with the reading, it may be exceptionally challenging. If it was </w:t>
      </w:r>
      <w:r w:rsidR="00AF7507">
        <w:rPr>
          <w:rFonts w:ascii="Georgia" w:hAnsi="Georgia" w:cs="Calibri"/>
          <w:sz w:val="20"/>
          <w:szCs w:val="20"/>
        </w:rPr>
        <w:t xml:space="preserve">easy </w:t>
      </w:r>
      <w:r w:rsidRPr="00B935F0">
        <w:rPr>
          <w:rFonts w:ascii="Georgia" w:hAnsi="Georgia" w:cs="Calibri"/>
          <w:sz w:val="20"/>
          <w:szCs w:val="20"/>
        </w:rPr>
        <w:t>for everyone but you, you may need to see your instructor for help.</w:t>
      </w:r>
    </w:p>
    <w:p w14:paraId="72F75515" w14:textId="2BA6AF56" w:rsidR="00A070B2" w:rsidRPr="00B935F0" w:rsidRDefault="00A070B2" w:rsidP="00DA18C5">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B935F0">
        <w:rPr>
          <w:rFonts w:ascii="Georgia" w:hAnsi="Georgia" w:cs="Calibri"/>
          <w:sz w:val="20"/>
          <w:szCs w:val="20"/>
        </w:rPr>
        <w:t>As a working mother, Crystal found that the best time to get her reading done was in the evening, after she had put her four</w:t>
      </w:r>
      <w:r w:rsidR="009828F9">
        <w:rPr>
          <w:rFonts w:ascii="Georgia" w:hAnsi="Georgia" w:cs="Calibri"/>
          <w:sz w:val="20"/>
          <w:szCs w:val="20"/>
        </w:rPr>
        <w:t>-</w:t>
      </w:r>
      <w:r w:rsidRPr="00B935F0">
        <w:rPr>
          <w:rFonts w:ascii="Georgia" w:hAnsi="Georgia" w:cs="Calibri"/>
          <w:sz w:val="20"/>
          <w:szCs w:val="20"/>
        </w:rPr>
        <w:t>year</w:t>
      </w:r>
      <w:r w:rsidR="009828F9">
        <w:rPr>
          <w:rFonts w:ascii="Georgia" w:hAnsi="Georgia" w:cs="Calibri"/>
          <w:sz w:val="20"/>
          <w:szCs w:val="20"/>
        </w:rPr>
        <w:t>-</w:t>
      </w:r>
      <w:r w:rsidRPr="00B935F0">
        <w:rPr>
          <w:rFonts w:ascii="Georgia" w:hAnsi="Georgia" w:cs="Calibri"/>
          <w:sz w:val="20"/>
          <w:szCs w:val="20"/>
        </w:rPr>
        <w:t>old to bed. However, she occasionally had trouble concentrating at the end of a long day. She found that by actively working to summarize the reading and asking and answering questions, she focused better and retained more of what she read. She also found that evenings were a good time to check the class discussion forums that a few of her instructors had created.</w:t>
      </w:r>
    </w:p>
    <w:p w14:paraId="1587F3A7" w14:textId="34A12EE4" w:rsidR="00A070B2" w:rsidRPr="009C14C0" w:rsidRDefault="00226491" w:rsidP="00195B42">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lang w:val="en-US"/>
        </w:rPr>
      </w:pPr>
      <w:r>
        <w:rPr>
          <w:rFonts w:ascii="Calibri" w:hAnsi="Calibri" w:cs="Calibri"/>
          <w:caps/>
          <w:color w:val="FFFFFF"/>
          <w:spacing w:val="30"/>
          <w:sz w:val="25"/>
          <w:szCs w:val="25"/>
          <w:lang w:val="en-US"/>
        </w:rPr>
        <w:t>Self</w:t>
      </w:r>
      <w:r w:rsidR="0059015E">
        <w:rPr>
          <w:rFonts w:ascii="Calibri" w:hAnsi="Calibri" w:cs="Calibri"/>
          <w:caps/>
          <w:color w:val="FFFFFF"/>
          <w:spacing w:val="30"/>
          <w:sz w:val="25"/>
          <w:szCs w:val="25"/>
          <w:lang w:val="en-US"/>
        </w:rPr>
        <w:t>-</w:t>
      </w:r>
      <w:r w:rsidR="00F02181" w:rsidRPr="009C14C0">
        <w:rPr>
          <w:rFonts w:ascii="Calibri" w:hAnsi="Calibri" w:cs="Calibri"/>
          <w:caps/>
          <w:color w:val="FFFFFF"/>
          <w:spacing w:val="30"/>
          <w:sz w:val="25"/>
          <w:szCs w:val="25"/>
          <w:lang w:val="en-US"/>
        </w:rPr>
        <w:t>Practice Exercise 1</w:t>
      </w:r>
      <w:r w:rsidR="0072287A" w:rsidRPr="009C14C0">
        <w:rPr>
          <w:rFonts w:ascii="Calibri" w:hAnsi="Calibri" w:cs="Calibri"/>
          <w:caps/>
          <w:color w:val="FFFFFF"/>
          <w:spacing w:val="30"/>
          <w:sz w:val="25"/>
          <w:szCs w:val="25"/>
          <w:lang w:val="en-US"/>
        </w:rPr>
        <w:t>.1</w:t>
      </w:r>
    </w:p>
    <w:p w14:paraId="1B9B0C3C" w14:textId="2690A098" w:rsidR="00A070B2" w:rsidRPr="00B935F0" w:rsidRDefault="00A070B2" w:rsidP="008C360B">
      <w:pPr>
        <w:pStyle w:val="para"/>
        <w:shd w:val="clear" w:color="auto" w:fill="E0F1F4"/>
        <w:spacing w:before="150" w:beforeAutospacing="0" w:after="0" w:afterAutospacing="0" w:line="360" w:lineRule="auto"/>
        <w:textAlignment w:val="baseline"/>
        <w:rPr>
          <w:rFonts w:ascii="Calibri" w:hAnsi="Calibri" w:cs="Calibri"/>
          <w:sz w:val="20"/>
          <w:szCs w:val="20"/>
        </w:rPr>
      </w:pPr>
      <w:r w:rsidRPr="00DA18C5">
        <w:rPr>
          <w:rFonts w:ascii="Calibri" w:hAnsi="Calibri" w:cs="Calibri"/>
          <w:b/>
          <w:sz w:val="20"/>
          <w:szCs w:val="20"/>
        </w:rPr>
        <w:t>Choose any text that that you have been assigned to read for one of your courses. In your notes, complete the following tasks:</w:t>
      </w:r>
    </w:p>
    <w:p w14:paraId="263126FA" w14:textId="77777777" w:rsidR="00A070B2" w:rsidRPr="00B935F0" w:rsidRDefault="00A070B2" w:rsidP="003438DC">
      <w:pPr>
        <w:numPr>
          <w:ilvl w:val="0"/>
          <w:numId w:val="8"/>
        </w:numPr>
        <w:shd w:val="clear" w:color="auto" w:fill="E0F1F4"/>
        <w:tabs>
          <w:tab w:val="clear" w:pos="720"/>
        </w:tabs>
        <w:spacing w:after="0" w:line="439" w:lineRule="atLeast"/>
        <w:ind w:left="360"/>
        <w:textAlignment w:val="baseline"/>
        <w:rPr>
          <w:rFonts w:cs="Calibri"/>
          <w:sz w:val="20"/>
          <w:szCs w:val="20"/>
        </w:rPr>
      </w:pPr>
      <w:r w:rsidRPr="00B935F0">
        <w:rPr>
          <w:rFonts w:cs="Calibri"/>
          <w:sz w:val="20"/>
          <w:szCs w:val="20"/>
        </w:rPr>
        <w:t>Summarize the main points of the text in two to three sentences.</w:t>
      </w:r>
    </w:p>
    <w:p w14:paraId="46B0FBBE" w14:textId="77777777" w:rsidR="00A4763A" w:rsidRPr="00B935F0" w:rsidRDefault="00A070B2" w:rsidP="003438DC">
      <w:pPr>
        <w:numPr>
          <w:ilvl w:val="0"/>
          <w:numId w:val="8"/>
        </w:numPr>
        <w:shd w:val="clear" w:color="auto" w:fill="E0F1F4"/>
        <w:tabs>
          <w:tab w:val="clear" w:pos="720"/>
        </w:tabs>
        <w:spacing w:after="0" w:line="439" w:lineRule="atLeast"/>
        <w:ind w:left="360"/>
        <w:textAlignment w:val="baseline"/>
        <w:rPr>
          <w:rFonts w:cs="Calibri"/>
          <w:sz w:val="20"/>
          <w:szCs w:val="20"/>
        </w:rPr>
      </w:pPr>
      <w:r w:rsidRPr="00B935F0">
        <w:rPr>
          <w:rFonts w:cs="Calibri"/>
          <w:sz w:val="20"/>
          <w:szCs w:val="20"/>
        </w:rPr>
        <w:t>Write down two to three questions about the text that you can bring up during class discussion.</w:t>
      </w:r>
    </w:p>
    <w:p w14:paraId="0EB68756" w14:textId="77777777" w:rsidR="00A4763A" w:rsidRDefault="00A4763A" w:rsidP="0093702D">
      <w:pPr>
        <w:pStyle w:val="Heading3"/>
        <w:spacing w:before="120" w:beforeAutospacing="0" w:after="0" w:afterAutospacing="0" w:line="264" w:lineRule="atLeast"/>
        <w:textAlignment w:val="baseline"/>
        <w:rPr>
          <w:rFonts w:ascii="Calibri" w:hAnsi="Calibri" w:cs="Calibri"/>
          <w:color w:val="333333"/>
          <w:sz w:val="30"/>
          <w:szCs w:val="30"/>
          <w:lang w:val="en-US"/>
        </w:rPr>
      </w:pPr>
    </w:p>
    <w:p w14:paraId="0B72A385" w14:textId="77777777" w:rsidR="00A4763A" w:rsidRDefault="00A4763A" w:rsidP="0093702D">
      <w:pPr>
        <w:pStyle w:val="Heading3"/>
        <w:spacing w:before="120" w:beforeAutospacing="0" w:after="0" w:afterAutospacing="0" w:line="264" w:lineRule="atLeast"/>
        <w:textAlignment w:val="baseline"/>
        <w:rPr>
          <w:rFonts w:ascii="Calibri" w:hAnsi="Calibri" w:cs="Calibri"/>
          <w:color w:val="333333"/>
          <w:sz w:val="30"/>
          <w:szCs w:val="30"/>
          <w:lang w:val="en-US"/>
        </w:rPr>
      </w:pPr>
    </w:p>
    <w:p w14:paraId="47F7DE69" w14:textId="77777777" w:rsidR="00FC5E20" w:rsidRPr="00B935F0" w:rsidRDefault="00FC5E20" w:rsidP="00FC5E20">
      <w:pPr>
        <w:pStyle w:val="Heading3"/>
        <w:shd w:val="clear" w:color="auto" w:fill="F2DBDB"/>
        <w:spacing w:before="120" w:beforeAutospacing="0" w:after="0" w:afterAutospacing="0" w:line="264" w:lineRule="atLeast"/>
        <w:textAlignment w:val="baseline"/>
        <w:rPr>
          <w:rFonts w:ascii="Calibri" w:hAnsi="Calibri" w:cs="Calibri"/>
          <w:sz w:val="30"/>
          <w:szCs w:val="30"/>
        </w:rPr>
      </w:pPr>
      <w:r w:rsidRPr="00B935F0">
        <w:rPr>
          <w:rFonts w:ascii="Calibri" w:hAnsi="Calibri" w:cs="Calibri"/>
          <w:sz w:val="30"/>
          <w:szCs w:val="30"/>
        </w:rPr>
        <w:t>Tip</w:t>
      </w:r>
    </w:p>
    <w:p w14:paraId="0B1C4BB9" w14:textId="2C246A30" w:rsidR="00FC5E20" w:rsidRPr="00B935F0" w:rsidRDefault="00FC5E20" w:rsidP="00FC5E20">
      <w:pPr>
        <w:pStyle w:val="para"/>
        <w:shd w:val="clear" w:color="auto" w:fill="F2DBDB"/>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Students are often reluctant to seek help. They feel like doing so marks them as slow, weak, or demanding. The truth is, every learner occasionally struggles. If you are sincerely trying to keep up with the course reading but feel like you are in over your head, seek help. Speak up in class, schedule a meeting with your instructor, or visit your university learning centr</w:t>
      </w:r>
      <w:r w:rsidR="009828F9">
        <w:rPr>
          <w:rFonts w:ascii="Georgia" w:hAnsi="Georgia" w:cs="Calibri"/>
          <w:sz w:val="20"/>
          <w:szCs w:val="20"/>
        </w:rPr>
        <w:t>e</w:t>
      </w:r>
      <w:r w:rsidRPr="00B935F0">
        <w:rPr>
          <w:rFonts w:ascii="Georgia" w:hAnsi="Georgia" w:cs="Calibri"/>
          <w:sz w:val="20"/>
          <w:szCs w:val="20"/>
        </w:rPr>
        <w:t xml:space="preserve"> for assistance.</w:t>
      </w:r>
    </w:p>
    <w:p w14:paraId="5791A90F" w14:textId="77777777" w:rsidR="00FC5E20" w:rsidRPr="00B935F0" w:rsidRDefault="00FC5E20" w:rsidP="00FC5E20">
      <w:pPr>
        <w:pStyle w:val="para"/>
        <w:shd w:val="clear" w:color="auto" w:fill="F2DBDB"/>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Deal with the problem as early in the semester as you can. Instructors respect students who are proactive about their own learning. Most instructors will work hard to help students who make the effort to help themselves. </w:t>
      </w:r>
    </w:p>
    <w:p w14:paraId="0A0F8EC7" w14:textId="77777777" w:rsidR="0065432D" w:rsidRPr="009C14C0" w:rsidRDefault="0065432D" w:rsidP="00A4763A">
      <w:pPr>
        <w:pStyle w:val="Heading3"/>
        <w:spacing w:before="0" w:beforeAutospacing="0" w:after="0" w:afterAutospacing="0"/>
        <w:rPr>
          <w:rFonts w:ascii="Calibri" w:hAnsi="Calibri"/>
          <w:sz w:val="28"/>
          <w:szCs w:val="28"/>
          <w:lang w:val="en-US"/>
        </w:rPr>
      </w:pPr>
    </w:p>
    <w:p w14:paraId="11E5121B" w14:textId="77777777" w:rsidR="00A070B2" w:rsidRPr="009C14C0" w:rsidRDefault="0065432D" w:rsidP="0012501C">
      <w:pPr>
        <w:pStyle w:val="Heading3"/>
        <w:spacing w:before="0" w:beforeAutospacing="0" w:after="0" w:afterAutospacing="0"/>
        <w:rPr>
          <w:rFonts w:ascii="Calibri" w:hAnsi="Calibri"/>
          <w:sz w:val="28"/>
          <w:szCs w:val="28"/>
        </w:rPr>
      </w:pPr>
      <w:r w:rsidRPr="009C14C0">
        <w:rPr>
          <w:rFonts w:ascii="Calibri" w:hAnsi="Calibri"/>
          <w:sz w:val="28"/>
          <w:szCs w:val="28"/>
        </w:rPr>
        <w:t xml:space="preserve">Taking </w:t>
      </w:r>
      <w:r w:rsidR="00DA18C5">
        <w:rPr>
          <w:rFonts w:ascii="Calibri" w:hAnsi="Calibri"/>
          <w:sz w:val="28"/>
          <w:szCs w:val="28"/>
          <w:lang w:val="en-US"/>
        </w:rPr>
        <w:t>I</w:t>
      </w:r>
      <w:r w:rsidR="00A070B2" w:rsidRPr="009C14C0">
        <w:rPr>
          <w:rFonts w:ascii="Calibri" w:hAnsi="Calibri"/>
          <w:sz w:val="28"/>
          <w:szCs w:val="28"/>
        </w:rPr>
        <w:t>t to the Next Level: Active Reading</w:t>
      </w:r>
    </w:p>
    <w:p w14:paraId="1BF456EC" w14:textId="3AA565DF" w:rsidR="0012501C" w:rsidRPr="00B935F0" w:rsidRDefault="00A070B2" w:rsidP="0012501C">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Now that you have acquainted (or reacquainted) yourself with useful planning and comprehension strategies, </w:t>
      </w:r>
      <w:r w:rsidR="00066BFD">
        <w:rPr>
          <w:rFonts w:ascii="Georgia" w:hAnsi="Georgia" w:cs="Calibri"/>
          <w:sz w:val="20"/>
          <w:szCs w:val="20"/>
        </w:rPr>
        <w:t xml:space="preserve">your </w:t>
      </w:r>
      <w:r w:rsidRPr="00B935F0">
        <w:rPr>
          <w:rFonts w:ascii="Georgia" w:hAnsi="Georgia" w:cs="Calibri"/>
          <w:sz w:val="20"/>
          <w:szCs w:val="20"/>
        </w:rPr>
        <w:t>reading assignments may feel more manageable. You know what you need to do to get your reading done and make sure you grasp the main points. However, the most successful students in are not only competent readers but active, engaged readers.</w:t>
      </w:r>
      <w:r w:rsidR="0012501C" w:rsidRPr="00B935F0">
        <w:rPr>
          <w:rFonts w:ascii="Georgia" w:hAnsi="Georgia" w:cs="Calibri"/>
          <w:sz w:val="20"/>
          <w:szCs w:val="20"/>
        </w:rPr>
        <w:t xml:space="preserve"> </w:t>
      </w:r>
    </w:p>
    <w:p w14:paraId="2EF955AC" w14:textId="7641FD31" w:rsidR="00066BFD" w:rsidRDefault="0012501C" w:rsidP="00DA5E59">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There are two common strategies </w:t>
      </w:r>
      <w:r w:rsidR="00066BFD">
        <w:rPr>
          <w:rFonts w:ascii="Georgia" w:hAnsi="Georgia" w:cs="Calibri"/>
          <w:sz w:val="20"/>
          <w:szCs w:val="20"/>
        </w:rPr>
        <w:t xml:space="preserve">for </w:t>
      </w:r>
      <w:r w:rsidRPr="00B935F0">
        <w:rPr>
          <w:rFonts w:ascii="Georgia" w:hAnsi="Georgia" w:cs="Calibri"/>
          <w:sz w:val="20"/>
          <w:szCs w:val="20"/>
        </w:rPr>
        <w:t>active reading</w:t>
      </w:r>
      <w:r w:rsidR="00066BFD">
        <w:rPr>
          <w:rFonts w:ascii="Georgia" w:hAnsi="Georgia" w:cs="Calibri"/>
          <w:sz w:val="20"/>
          <w:szCs w:val="20"/>
        </w:rPr>
        <w:t xml:space="preserve">: </w:t>
      </w:r>
    </w:p>
    <w:p w14:paraId="7982FCAA" w14:textId="57EB2DD6" w:rsidR="00066BFD" w:rsidRPr="00B935F0" w:rsidRDefault="00595ABC" w:rsidP="00066BFD">
      <w:pPr>
        <w:pStyle w:val="para"/>
        <w:numPr>
          <w:ilvl w:val="0"/>
          <w:numId w:val="44"/>
        </w:numPr>
        <w:shd w:val="clear" w:color="auto" w:fill="FFFFFF"/>
        <w:spacing w:before="0" w:beforeAutospacing="0" w:after="0" w:afterAutospacing="0" w:line="439" w:lineRule="atLeast"/>
        <w:textAlignment w:val="baseline"/>
        <w:rPr>
          <w:rFonts w:ascii="Georgia" w:hAnsi="Georgia" w:cs="Calibri"/>
          <w:sz w:val="20"/>
          <w:szCs w:val="20"/>
        </w:rPr>
      </w:pPr>
      <w:r>
        <w:rPr>
          <w:rFonts w:ascii="Georgia" w:hAnsi="Georgia" w:cs="Calibri"/>
          <w:sz w:val="20"/>
          <w:szCs w:val="20"/>
        </w:rPr>
        <w:t>Applying the f</w:t>
      </w:r>
      <w:r w:rsidR="00066BFD" w:rsidRPr="00B935F0">
        <w:rPr>
          <w:rFonts w:ascii="Georgia" w:hAnsi="Georgia" w:cs="Calibri"/>
          <w:sz w:val="20"/>
          <w:szCs w:val="20"/>
        </w:rPr>
        <w:t xml:space="preserve">our </w:t>
      </w:r>
      <w:r w:rsidR="00066BFD">
        <w:rPr>
          <w:rFonts w:ascii="Georgia" w:hAnsi="Georgia" w:cs="Calibri"/>
          <w:sz w:val="20"/>
          <w:szCs w:val="20"/>
        </w:rPr>
        <w:t>r</w:t>
      </w:r>
      <w:r w:rsidR="00066BFD" w:rsidRPr="00B935F0">
        <w:rPr>
          <w:rFonts w:ascii="Georgia" w:hAnsi="Georgia" w:cs="Calibri"/>
          <w:sz w:val="20"/>
          <w:szCs w:val="20"/>
        </w:rPr>
        <w:t xml:space="preserve">eading </w:t>
      </w:r>
      <w:r w:rsidR="00066BFD">
        <w:rPr>
          <w:rFonts w:ascii="Georgia" w:hAnsi="Georgia" w:cs="Calibri"/>
          <w:sz w:val="20"/>
          <w:szCs w:val="20"/>
        </w:rPr>
        <w:t>s</w:t>
      </w:r>
      <w:r w:rsidR="00066BFD" w:rsidRPr="00B935F0">
        <w:rPr>
          <w:rFonts w:ascii="Georgia" w:hAnsi="Georgia" w:cs="Calibri"/>
          <w:sz w:val="20"/>
          <w:szCs w:val="20"/>
        </w:rPr>
        <w:t>tages</w:t>
      </w:r>
    </w:p>
    <w:p w14:paraId="3123EC1C" w14:textId="77777777" w:rsidR="00066BFD" w:rsidRPr="00B935F0" w:rsidRDefault="00066BFD" w:rsidP="00066BFD">
      <w:pPr>
        <w:pStyle w:val="para"/>
        <w:numPr>
          <w:ilvl w:val="0"/>
          <w:numId w:val="44"/>
        </w:numPr>
        <w:shd w:val="clear" w:color="auto" w:fill="FFFFFF"/>
        <w:spacing w:line="439" w:lineRule="atLeast"/>
        <w:textAlignment w:val="baseline"/>
        <w:rPr>
          <w:rFonts w:ascii="Georgia" w:hAnsi="Georgia" w:cs="Calibri"/>
          <w:sz w:val="20"/>
          <w:szCs w:val="20"/>
        </w:rPr>
      </w:pPr>
      <w:r w:rsidRPr="00B935F0">
        <w:rPr>
          <w:rFonts w:ascii="Georgia" w:hAnsi="Georgia" w:cs="Calibri"/>
          <w:sz w:val="20"/>
          <w:szCs w:val="20"/>
        </w:rPr>
        <w:t>SQ3R</w:t>
      </w:r>
    </w:p>
    <w:p w14:paraId="07B76FA8" w14:textId="3C9580C1" w:rsidR="0012501C" w:rsidRDefault="00DA5E59" w:rsidP="00DA5E59">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Both </w:t>
      </w:r>
      <w:r w:rsidR="0012501C" w:rsidRPr="00B935F0">
        <w:rPr>
          <w:rFonts w:ascii="Georgia" w:hAnsi="Georgia" w:cs="Calibri"/>
          <w:sz w:val="20"/>
          <w:szCs w:val="20"/>
        </w:rPr>
        <w:t>will help you look at a text in</w:t>
      </w:r>
      <w:r w:rsidR="006F2391">
        <w:rPr>
          <w:rFonts w:ascii="Georgia" w:hAnsi="Georgia" w:cs="Calibri"/>
          <w:sz w:val="20"/>
          <w:szCs w:val="20"/>
        </w:rPr>
        <w:t xml:space="preserve"> </w:t>
      </w:r>
      <w:r w:rsidR="0012501C" w:rsidRPr="00B935F0">
        <w:rPr>
          <w:rFonts w:ascii="Georgia" w:hAnsi="Georgia" w:cs="Calibri"/>
          <w:sz w:val="20"/>
          <w:szCs w:val="20"/>
        </w:rPr>
        <w:t>depth</w:t>
      </w:r>
      <w:r w:rsidRPr="00B935F0">
        <w:rPr>
          <w:rFonts w:ascii="Georgia" w:hAnsi="Georgia" w:cs="Calibri"/>
          <w:sz w:val="20"/>
          <w:szCs w:val="20"/>
        </w:rPr>
        <w:t xml:space="preserve"> and help </w:t>
      </w:r>
      <w:r w:rsidR="0012501C" w:rsidRPr="00B935F0">
        <w:rPr>
          <w:rFonts w:ascii="Georgia" w:hAnsi="Georgia" w:cs="Calibri"/>
          <w:sz w:val="20"/>
          <w:szCs w:val="20"/>
        </w:rPr>
        <w:t xml:space="preserve">prepare you for when you have to study to use the information on an exam. </w:t>
      </w:r>
      <w:r w:rsidR="00066BFD">
        <w:rPr>
          <w:rFonts w:ascii="Georgia" w:hAnsi="Georgia" w:cs="Calibri"/>
          <w:sz w:val="20"/>
          <w:szCs w:val="20"/>
        </w:rPr>
        <w:t>Y</w:t>
      </w:r>
      <w:r w:rsidR="00066BFD" w:rsidRPr="00B935F0">
        <w:rPr>
          <w:rFonts w:ascii="Georgia" w:hAnsi="Georgia" w:cs="Calibri"/>
          <w:sz w:val="20"/>
          <w:szCs w:val="20"/>
        </w:rPr>
        <w:t xml:space="preserve">ou should try them both and decide which works better for you. </w:t>
      </w:r>
    </w:p>
    <w:p w14:paraId="60EC22A1" w14:textId="77777777" w:rsidR="00066BFD" w:rsidRPr="00B935F0" w:rsidRDefault="00066BFD" w:rsidP="00DA5E59">
      <w:pPr>
        <w:pStyle w:val="para"/>
        <w:shd w:val="clear" w:color="auto" w:fill="FFFFFF"/>
        <w:spacing w:before="0" w:beforeAutospacing="0" w:after="0" w:afterAutospacing="0" w:line="439" w:lineRule="atLeast"/>
        <w:textAlignment w:val="baseline"/>
        <w:rPr>
          <w:rFonts w:ascii="Georgia" w:hAnsi="Georgia" w:cs="Calibri"/>
          <w:sz w:val="20"/>
          <w:szCs w:val="20"/>
        </w:rPr>
      </w:pPr>
    </w:p>
    <w:p w14:paraId="18399F75" w14:textId="1EB559CB" w:rsidR="0012501C" w:rsidRPr="00243E46" w:rsidRDefault="0012501C" w:rsidP="00BA500C">
      <w:pPr>
        <w:pStyle w:val="Heading3"/>
        <w:spacing w:before="0" w:beforeAutospacing="0" w:after="0" w:afterAutospacing="0" w:line="480" w:lineRule="auto"/>
        <w:rPr>
          <w:rFonts w:ascii="Calibri" w:hAnsi="Calibri"/>
          <w:sz w:val="28"/>
          <w:szCs w:val="28"/>
        </w:rPr>
      </w:pPr>
      <w:r w:rsidRPr="00243E46">
        <w:rPr>
          <w:rFonts w:ascii="Calibri" w:hAnsi="Calibri"/>
          <w:sz w:val="28"/>
          <w:szCs w:val="28"/>
          <w:lang w:val="en-US"/>
        </w:rPr>
        <w:t>Four Reading Stages</w:t>
      </w:r>
    </w:p>
    <w:p w14:paraId="75A6FA8E" w14:textId="6500821B" w:rsidR="0012501C" w:rsidRPr="00B935F0" w:rsidRDefault="0012501C" w:rsidP="00DA18C5">
      <w:pPr>
        <w:pStyle w:val="BodyText2"/>
        <w:spacing w:after="120" w:line="480" w:lineRule="auto"/>
      </w:pPr>
      <w:r w:rsidRPr="00B935F0">
        <w:t xml:space="preserve">Everyone reads and retains (or not) information in different ways. However, applying the following four stages of reading whenever you pick up material will not only </w:t>
      </w:r>
      <w:r w:rsidR="00AE6746" w:rsidRPr="00B935F0">
        <w:t xml:space="preserve">help you </w:t>
      </w:r>
      <w:r w:rsidRPr="00B935F0">
        <w:t xml:space="preserve">understand what you are reading, but will also increase the changes of </w:t>
      </w:r>
      <w:r w:rsidR="00AE6746">
        <w:t xml:space="preserve">your </w:t>
      </w:r>
      <w:r w:rsidRPr="00B935F0">
        <w:t xml:space="preserve">actually remembering what you have read. While it may seem that this </w:t>
      </w:r>
      <w:r w:rsidR="00AE6746">
        <w:t xml:space="preserve">strategy of four reading stages </w:t>
      </w:r>
      <w:r w:rsidRPr="00B935F0">
        <w:t xml:space="preserve">takes a lot of time, it will become more natural for you as you </w:t>
      </w:r>
      <w:r w:rsidRPr="00B935F0">
        <w:lastRenderedPageBreak/>
        <w:t xml:space="preserve">continue applying </w:t>
      </w:r>
      <w:r w:rsidR="00AE6746">
        <w:t xml:space="preserve">it. </w:t>
      </w:r>
      <w:r w:rsidRPr="00B935F0">
        <w:t xml:space="preserve">Also, using these four stages will actually </w:t>
      </w:r>
      <w:r w:rsidR="00066BFD">
        <w:t xml:space="preserve">save </w:t>
      </w:r>
      <w:r w:rsidRPr="00B935F0">
        <w:t>you time because you will already have retained a lot, if not all, of the content, so when it is time to study for you</w:t>
      </w:r>
      <w:r w:rsidR="00AE6746">
        <w:t>r</w:t>
      </w:r>
      <w:r w:rsidRPr="00B935F0">
        <w:t xml:space="preserve"> exam, you will find that you already know the material.</w:t>
      </w:r>
    </w:p>
    <w:p w14:paraId="045BEC1C" w14:textId="77777777" w:rsidR="00AE6746" w:rsidRDefault="0012501C" w:rsidP="00A00069">
      <w:pPr>
        <w:pStyle w:val="BodyText2"/>
        <w:spacing w:before="120" w:after="0" w:line="480" w:lineRule="auto"/>
      </w:pPr>
      <w:r w:rsidRPr="00B935F0">
        <w:t>Effective academic reading and study seeks not only to gain an understanding of the facts, opinions, and beliefs presented in a text, but also of the biases, assumptions, and perspectives underlying the discussion. The aim is to analyze, interpret</w:t>
      </w:r>
      <w:r w:rsidR="00AE6746">
        <w:t>,</w:t>
      </w:r>
      <w:r w:rsidRPr="00B935F0">
        <w:t xml:space="preserve"> and evaluate the text, and </w:t>
      </w:r>
      <w:r w:rsidR="00AE6746">
        <w:t xml:space="preserve">then </w:t>
      </w:r>
      <w:r w:rsidRPr="00B935F0">
        <w:t xml:space="preserve">to draw logical inferences and conclusions. </w:t>
      </w:r>
    </w:p>
    <w:p w14:paraId="21E71C7D" w14:textId="557DA159" w:rsidR="0012501C" w:rsidRPr="00B935F0" w:rsidRDefault="0012501C" w:rsidP="00A00069">
      <w:pPr>
        <w:pStyle w:val="BodyText2"/>
        <w:spacing w:before="120" w:after="0" w:line="480" w:lineRule="auto"/>
      </w:pPr>
      <w:r w:rsidRPr="00B935F0">
        <w:t>The four reading strategies you will need to sharpen in order to get through your material are:</w:t>
      </w:r>
    </w:p>
    <w:p w14:paraId="3A3CA779" w14:textId="77777777" w:rsidR="0012501C" w:rsidRPr="00C1774F" w:rsidRDefault="0012501C" w:rsidP="00C1774F">
      <w:pPr>
        <w:pStyle w:val="ListParagraph"/>
        <w:numPr>
          <w:ilvl w:val="0"/>
          <w:numId w:val="438"/>
        </w:numPr>
        <w:spacing w:after="0" w:line="480" w:lineRule="auto"/>
        <w:rPr>
          <w:rFonts w:ascii="Georgia" w:hAnsi="Georgia"/>
          <w:sz w:val="20"/>
          <w:szCs w:val="20"/>
        </w:rPr>
      </w:pPr>
      <w:r w:rsidRPr="00C1774F">
        <w:rPr>
          <w:rFonts w:ascii="Georgia" w:hAnsi="Georgia"/>
          <w:sz w:val="20"/>
          <w:szCs w:val="20"/>
        </w:rPr>
        <w:t xml:space="preserve">Survey reading </w:t>
      </w:r>
    </w:p>
    <w:p w14:paraId="43F1B269" w14:textId="77777777" w:rsidR="0012501C" w:rsidRPr="00C1774F" w:rsidRDefault="0012501C" w:rsidP="00C1774F">
      <w:pPr>
        <w:pStyle w:val="ListParagraph"/>
        <w:numPr>
          <w:ilvl w:val="0"/>
          <w:numId w:val="438"/>
        </w:numPr>
        <w:spacing w:before="100" w:beforeAutospacing="1" w:after="100" w:afterAutospacing="1" w:line="480" w:lineRule="auto"/>
        <w:rPr>
          <w:rFonts w:ascii="Georgia" w:hAnsi="Georgia"/>
          <w:sz w:val="20"/>
          <w:szCs w:val="20"/>
        </w:rPr>
      </w:pPr>
      <w:r w:rsidRPr="00C1774F">
        <w:rPr>
          <w:rFonts w:ascii="Georgia" w:hAnsi="Georgia"/>
          <w:sz w:val="20"/>
          <w:szCs w:val="20"/>
        </w:rPr>
        <w:t xml:space="preserve">Close reading </w:t>
      </w:r>
    </w:p>
    <w:p w14:paraId="2A563DBD" w14:textId="3F419A12" w:rsidR="0012501C" w:rsidRPr="00C1774F" w:rsidRDefault="0012501C" w:rsidP="00C1774F">
      <w:pPr>
        <w:pStyle w:val="ListParagraph"/>
        <w:numPr>
          <w:ilvl w:val="0"/>
          <w:numId w:val="438"/>
        </w:numPr>
        <w:spacing w:before="100" w:beforeAutospacing="1" w:after="100" w:afterAutospacing="1" w:line="480" w:lineRule="auto"/>
        <w:rPr>
          <w:rFonts w:ascii="Georgia" w:hAnsi="Georgia"/>
          <w:sz w:val="20"/>
          <w:szCs w:val="20"/>
        </w:rPr>
      </w:pPr>
      <w:r w:rsidRPr="00C1774F">
        <w:rPr>
          <w:rFonts w:ascii="Georgia" w:hAnsi="Georgia"/>
          <w:sz w:val="20"/>
          <w:szCs w:val="20"/>
        </w:rPr>
        <w:t xml:space="preserve">Inquiry </w:t>
      </w:r>
      <w:r w:rsidR="00CD0FDC">
        <w:rPr>
          <w:rFonts w:ascii="Georgia" w:hAnsi="Georgia"/>
          <w:sz w:val="20"/>
          <w:szCs w:val="20"/>
        </w:rPr>
        <w:t>reading</w:t>
      </w:r>
    </w:p>
    <w:p w14:paraId="498B3C19" w14:textId="77777777" w:rsidR="0012501C" w:rsidRPr="00C1774F" w:rsidRDefault="0012501C" w:rsidP="00C1774F">
      <w:pPr>
        <w:pStyle w:val="ListParagraph"/>
        <w:numPr>
          <w:ilvl w:val="0"/>
          <w:numId w:val="438"/>
        </w:numPr>
        <w:spacing w:before="100" w:beforeAutospacing="1" w:after="0" w:line="480" w:lineRule="auto"/>
        <w:rPr>
          <w:rFonts w:ascii="Georgia" w:hAnsi="Georgia"/>
          <w:sz w:val="20"/>
          <w:szCs w:val="20"/>
        </w:rPr>
      </w:pPr>
      <w:r w:rsidRPr="00C1774F">
        <w:rPr>
          <w:rFonts w:ascii="Georgia" w:hAnsi="Georgia"/>
          <w:sz w:val="20"/>
          <w:szCs w:val="20"/>
        </w:rPr>
        <w:t xml:space="preserve">Critical reading </w:t>
      </w:r>
    </w:p>
    <w:p w14:paraId="204200FA" w14:textId="4CFD034E" w:rsidR="00AE6746" w:rsidRDefault="0012501C" w:rsidP="00C1774F">
      <w:pPr>
        <w:pStyle w:val="BodyText2"/>
        <w:spacing w:after="120" w:line="480" w:lineRule="auto"/>
      </w:pPr>
      <w:r w:rsidRPr="00B935F0">
        <w:t xml:space="preserve">These four strategies </w:t>
      </w:r>
      <w:r w:rsidR="00066BFD">
        <w:t xml:space="preserve">all </w:t>
      </w:r>
      <w:r w:rsidRPr="00B935F0">
        <w:t xml:space="preserve">stress </w:t>
      </w:r>
      <w:r w:rsidR="00AE6746">
        <w:t>“</w:t>
      </w:r>
      <w:r w:rsidR="00066BFD">
        <w:t>r</w:t>
      </w:r>
      <w:r w:rsidRPr="00B935F0">
        <w:t xml:space="preserve">eading as </w:t>
      </w:r>
      <w:r w:rsidR="00066BFD">
        <w:t>t</w:t>
      </w:r>
      <w:r w:rsidRPr="00B935F0">
        <w:t>hinking</w:t>
      </w:r>
      <w:r w:rsidR="00066BFD">
        <w:t>.</w:t>
      </w:r>
      <w:r w:rsidR="00AE6746">
        <w:t>”</w:t>
      </w:r>
      <w:r w:rsidR="00F90701">
        <w:t xml:space="preserve"> </w:t>
      </w:r>
      <w:r w:rsidRPr="00B935F0">
        <w:t>You will need to read actively to comprehend and remember what you are reading, for both your own and your instructor</w:t>
      </w:r>
      <w:r w:rsidR="00066BFD">
        <w:t>’</w:t>
      </w:r>
      <w:r w:rsidRPr="00B935F0">
        <w:t xml:space="preserve">s purposes. In order to do that, you need to think about the relevance of ideas to one another and about their usefulness to you personally, professionally, and academically. </w:t>
      </w:r>
    </w:p>
    <w:p w14:paraId="3B23B283" w14:textId="76ED3147" w:rsidR="0012501C" w:rsidRPr="00B935F0" w:rsidRDefault="00AE6746" w:rsidP="00C1774F">
      <w:pPr>
        <w:pStyle w:val="BodyText2"/>
        <w:spacing w:after="120" w:line="480" w:lineRule="auto"/>
      </w:pPr>
      <w:r>
        <w:t>Again, t</w:t>
      </w:r>
      <w:r w:rsidR="0012501C" w:rsidRPr="00B935F0">
        <w:t>his differs from our usual daily reading activities, where interest often determines what we choose to read rather than utility.</w:t>
      </w:r>
      <w:r>
        <w:t xml:space="preserve"> </w:t>
      </w:r>
      <w:r w:rsidR="0012501C" w:rsidRPr="00B935F0">
        <w:t xml:space="preserve">What happens when we are really not interested in what we are reading or seeing? Our eyes move down the page and our minds are elsewhere. We </w:t>
      </w:r>
      <w:r>
        <w:t xml:space="preserve">may </w:t>
      </w:r>
      <w:r w:rsidR="0012501C" w:rsidRPr="00B935F0">
        <w:t>read anywhere from one paragraph to several pages and suddenly realize we do not have the foggiest idea what we have just read. Clearly focusing our reading purpose on surveying, reading closely, being inquisitive, and reading critically, means we are reading for specific results: we read faster, know what we want, and read to get it.</w:t>
      </w:r>
    </w:p>
    <w:p w14:paraId="638429D9" w14:textId="048859D9" w:rsidR="00243E46" w:rsidRPr="00C1774F" w:rsidRDefault="00243E46" w:rsidP="004414E4">
      <w:pPr>
        <w:pStyle w:val="Heading3"/>
        <w:spacing w:before="0" w:beforeAutospacing="0" w:after="0" w:afterAutospacing="0" w:line="480" w:lineRule="auto"/>
        <w:rPr>
          <w:rFonts w:ascii="Calibri" w:hAnsi="Calibri"/>
          <w:sz w:val="24"/>
          <w:szCs w:val="24"/>
          <w:lang w:val="en-US"/>
        </w:rPr>
      </w:pPr>
      <w:r w:rsidRPr="00C1774F">
        <w:rPr>
          <w:rFonts w:ascii="Calibri" w:hAnsi="Calibri"/>
          <w:sz w:val="24"/>
          <w:szCs w:val="24"/>
          <w:lang w:val="en-US"/>
        </w:rPr>
        <w:t>Survey</w:t>
      </w:r>
      <w:r w:rsidR="00066BFD" w:rsidRPr="00C1774F">
        <w:rPr>
          <w:rFonts w:ascii="Calibri" w:hAnsi="Calibri"/>
          <w:sz w:val="24"/>
          <w:szCs w:val="24"/>
          <w:lang w:val="en-US"/>
        </w:rPr>
        <w:t xml:space="preserve"> reading</w:t>
      </w:r>
    </w:p>
    <w:p w14:paraId="60465700" w14:textId="555995A8" w:rsidR="00243E46" w:rsidRPr="00B935F0" w:rsidRDefault="00243E46" w:rsidP="004414E4">
      <w:pPr>
        <w:spacing w:after="0" w:line="480" w:lineRule="auto"/>
        <w:rPr>
          <w:rFonts w:ascii="Georgia" w:hAnsi="Georgia"/>
          <w:sz w:val="20"/>
          <w:szCs w:val="20"/>
        </w:rPr>
      </w:pPr>
      <w:r w:rsidRPr="00B935F0">
        <w:rPr>
          <w:rFonts w:ascii="Georgia" w:hAnsi="Georgia"/>
          <w:sz w:val="20"/>
          <w:szCs w:val="20"/>
        </w:rPr>
        <w:t>Surveying quickly (</w:t>
      </w:r>
      <w:r w:rsidR="00066BFD">
        <w:rPr>
          <w:rFonts w:ascii="Georgia" w:hAnsi="Georgia"/>
          <w:sz w:val="20"/>
          <w:szCs w:val="20"/>
        </w:rPr>
        <w:t xml:space="preserve">2 </w:t>
      </w:r>
      <w:r w:rsidRPr="00B935F0">
        <w:rPr>
          <w:rFonts w:ascii="Georgia" w:hAnsi="Georgia"/>
          <w:sz w:val="20"/>
          <w:szCs w:val="20"/>
        </w:rPr>
        <w:t xml:space="preserve">to </w:t>
      </w:r>
      <w:r w:rsidR="00066BFD">
        <w:rPr>
          <w:rFonts w:ascii="Georgia" w:hAnsi="Georgia"/>
          <w:sz w:val="20"/>
          <w:szCs w:val="20"/>
        </w:rPr>
        <w:t xml:space="preserve">10 </w:t>
      </w:r>
      <w:r w:rsidRPr="00B935F0">
        <w:rPr>
          <w:rFonts w:ascii="Georgia" w:hAnsi="Georgia"/>
          <w:sz w:val="20"/>
          <w:szCs w:val="20"/>
        </w:rPr>
        <w:t xml:space="preserve">minutes if it is a long chapter) allows </w:t>
      </w:r>
      <w:r w:rsidR="00066BFD">
        <w:rPr>
          <w:rFonts w:ascii="Georgia" w:hAnsi="Georgia"/>
          <w:sz w:val="20"/>
          <w:szCs w:val="20"/>
        </w:rPr>
        <w:t xml:space="preserve">you </w:t>
      </w:r>
      <w:r w:rsidRPr="00B935F0">
        <w:rPr>
          <w:rFonts w:ascii="Georgia" w:hAnsi="Georgia"/>
          <w:sz w:val="20"/>
          <w:szCs w:val="20"/>
        </w:rPr>
        <w:t xml:space="preserve">to see the overall picture or gist of what the text is sharing with </w:t>
      </w:r>
      <w:r w:rsidR="00066BFD">
        <w:rPr>
          <w:rFonts w:ascii="Georgia" w:hAnsi="Georgia"/>
          <w:sz w:val="20"/>
          <w:szCs w:val="20"/>
        </w:rPr>
        <w:t>you</w:t>
      </w:r>
      <w:r w:rsidRPr="00B935F0">
        <w:rPr>
          <w:rFonts w:ascii="Georgia" w:hAnsi="Georgia"/>
          <w:sz w:val="20"/>
          <w:szCs w:val="20"/>
        </w:rPr>
        <w:t>. Some of the benefits of surveying are listed below</w:t>
      </w:r>
      <w:r w:rsidR="00066BFD">
        <w:rPr>
          <w:rFonts w:ascii="Georgia" w:hAnsi="Georgia"/>
          <w:sz w:val="20"/>
          <w:szCs w:val="20"/>
        </w:rPr>
        <w:t>:</w:t>
      </w:r>
    </w:p>
    <w:p w14:paraId="05848DCB" w14:textId="708C6CE9" w:rsidR="00243E46" w:rsidRPr="00B935F0" w:rsidRDefault="00243E46" w:rsidP="003438DC">
      <w:pPr>
        <w:pStyle w:val="ListParagraph"/>
        <w:numPr>
          <w:ilvl w:val="0"/>
          <w:numId w:val="45"/>
        </w:numPr>
        <w:spacing w:line="480" w:lineRule="auto"/>
        <w:rPr>
          <w:rFonts w:ascii="Georgia" w:hAnsi="Georgia"/>
          <w:sz w:val="20"/>
          <w:szCs w:val="20"/>
        </w:rPr>
      </w:pPr>
      <w:r w:rsidRPr="00AE6746">
        <w:rPr>
          <w:rFonts w:ascii="Georgia" w:hAnsi="Georgia"/>
          <w:sz w:val="20"/>
          <w:szCs w:val="20"/>
        </w:rPr>
        <w:lastRenderedPageBreak/>
        <w:t xml:space="preserve">It </w:t>
      </w:r>
      <w:r w:rsidRPr="00C1774F">
        <w:rPr>
          <w:rFonts w:ascii="Georgia" w:hAnsi="Georgia"/>
          <w:sz w:val="20"/>
          <w:szCs w:val="20"/>
        </w:rPr>
        <w:t>increases reading rate and attention</w:t>
      </w:r>
      <w:r w:rsidRPr="00B935F0">
        <w:rPr>
          <w:rFonts w:ascii="Georgia" w:hAnsi="Georgia"/>
          <w:sz w:val="20"/>
          <w:szCs w:val="20"/>
        </w:rPr>
        <w:t xml:space="preserve"> because you have a road</w:t>
      </w:r>
      <w:r w:rsidR="006A0A1D">
        <w:rPr>
          <w:rFonts w:ascii="Georgia" w:hAnsi="Georgia"/>
          <w:sz w:val="20"/>
          <w:szCs w:val="20"/>
        </w:rPr>
        <w:t xml:space="preserve"> </w:t>
      </w:r>
      <w:r w:rsidRPr="00B935F0">
        <w:rPr>
          <w:rFonts w:ascii="Georgia" w:hAnsi="Georgia"/>
          <w:sz w:val="20"/>
          <w:szCs w:val="20"/>
        </w:rPr>
        <w:t>map</w:t>
      </w:r>
      <w:r w:rsidR="00066BFD">
        <w:rPr>
          <w:rFonts w:ascii="Georgia" w:hAnsi="Georgia"/>
          <w:sz w:val="20"/>
          <w:szCs w:val="20"/>
        </w:rPr>
        <w:t xml:space="preserve">: </w:t>
      </w:r>
      <w:r w:rsidRPr="00B935F0">
        <w:rPr>
          <w:rFonts w:ascii="Georgia" w:hAnsi="Georgia"/>
          <w:sz w:val="20"/>
          <w:szCs w:val="20"/>
        </w:rPr>
        <w:t>a mental picture of the beginning, middle</w:t>
      </w:r>
      <w:r w:rsidR="00066BFD">
        <w:rPr>
          <w:rFonts w:ascii="Georgia" w:hAnsi="Georgia"/>
          <w:sz w:val="20"/>
          <w:szCs w:val="20"/>
        </w:rPr>
        <w:t>,</w:t>
      </w:r>
      <w:r w:rsidRPr="00B935F0">
        <w:rPr>
          <w:rFonts w:ascii="Georgia" w:hAnsi="Georgia"/>
          <w:sz w:val="20"/>
          <w:szCs w:val="20"/>
        </w:rPr>
        <w:t xml:space="preserve"> and end of this journey. </w:t>
      </w:r>
    </w:p>
    <w:p w14:paraId="494062B6" w14:textId="1E808AFA" w:rsidR="00243E46" w:rsidRPr="00B935F0" w:rsidRDefault="00243E46" w:rsidP="003438DC">
      <w:pPr>
        <w:pStyle w:val="ListParagraph"/>
        <w:numPr>
          <w:ilvl w:val="0"/>
          <w:numId w:val="45"/>
        </w:numPr>
        <w:spacing w:line="480" w:lineRule="auto"/>
        <w:rPr>
          <w:rFonts w:ascii="Georgia" w:hAnsi="Georgia"/>
          <w:sz w:val="20"/>
          <w:szCs w:val="20"/>
        </w:rPr>
      </w:pPr>
      <w:r w:rsidRPr="00B935F0">
        <w:rPr>
          <w:rFonts w:ascii="Georgia" w:hAnsi="Georgia"/>
          <w:sz w:val="20"/>
          <w:szCs w:val="20"/>
        </w:rPr>
        <w:t xml:space="preserve">In </w:t>
      </w:r>
      <w:r w:rsidR="00AE6746">
        <w:rPr>
          <w:rFonts w:ascii="Georgia" w:hAnsi="Georgia"/>
          <w:sz w:val="20"/>
          <w:szCs w:val="20"/>
        </w:rPr>
        <w:t xml:space="preserve">helps you create a mental map, allowing you to </w:t>
      </w:r>
      <w:r w:rsidRPr="00B935F0">
        <w:rPr>
          <w:rFonts w:ascii="Georgia" w:hAnsi="Georgia"/>
          <w:sz w:val="20"/>
          <w:szCs w:val="20"/>
        </w:rPr>
        <w:t xml:space="preserve">organize </w:t>
      </w:r>
      <w:r w:rsidR="00066BFD">
        <w:rPr>
          <w:rFonts w:ascii="Georgia" w:hAnsi="Georgia"/>
          <w:sz w:val="20"/>
          <w:szCs w:val="20"/>
        </w:rPr>
        <w:t>y</w:t>
      </w:r>
      <w:r w:rsidR="00AE6746">
        <w:rPr>
          <w:rFonts w:ascii="Georgia" w:hAnsi="Georgia"/>
          <w:sz w:val="20"/>
          <w:szCs w:val="20"/>
        </w:rPr>
        <w:t>o</w:t>
      </w:r>
      <w:r w:rsidRPr="00B935F0">
        <w:rPr>
          <w:rFonts w:ascii="Georgia" w:hAnsi="Georgia"/>
          <w:sz w:val="20"/>
          <w:szCs w:val="20"/>
        </w:rPr>
        <w:t>ur travel by highlighting key topics and getting impressions of relevance</w:t>
      </w:r>
      <w:r w:rsidR="00AE6746">
        <w:rPr>
          <w:rFonts w:ascii="Georgia" w:hAnsi="Georgia"/>
          <w:sz w:val="20"/>
          <w:szCs w:val="20"/>
        </w:rPr>
        <w:t>, which in turn helps in the business or remembering</w:t>
      </w:r>
      <w:r w:rsidRPr="00B935F0">
        <w:rPr>
          <w:rFonts w:ascii="Georgia" w:hAnsi="Georgia"/>
          <w:sz w:val="20"/>
          <w:szCs w:val="20"/>
        </w:rPr>
        <w:t xml:space="preserve">. </w:t>
      </w:r>
    </w:p>
    <w:p w14:paraId="4617C246" w14:textId="1E250D10" w:rsidR="00243E46" w:rsidRPr="00B935F0" w:rsidRDefault="00243E46" w:rsidP="003438DC">
      <w:pPr>
        <w:pStyle w:val="ListParagraph"/>
        <w:numPr>
          <w:ilvl w:val="0"/>
          <w:numId w:val="45"/>
        </w:numPr>
        <w:spacing w:line="480" w:lineRule="auto"/>
        <w:rPr>
          <w:rFonts w:ascii="Georgia" w:hAnsi="Georgia"/>
          <w:sz w:val="20"/>
          <w:szCs w:val="20"/>
        </w:rPr>
      </w:pPr>
      <w:r w:rsidRPr="00B935F0">
        <w:rPr>
          <w:rFonts w:ascii="Georgia" w:hAnsi="Georgia"/>
          <w:sz w:val="20"/>
          <w:szCs w:val="20"/>
        </w:rPr>
        <w:t xml:space="preserve">It aids in </w:t>
      </w:r>
      <w:r w:rsidRPr="00C1774F">
        <w:rPr>
          <w:rFonts w:ascii="Georgia" w:hAnsi="Georgia"/>
          <w:sz w:val="20"/>
          <w:szCs w:val="20"/>
        </w:rPr>
        <w:t>budgeting study time</w:t>
      </w:r>
      <w:r w:rsidRPr="00B935F0">
        <w:rPr>
          <w:rFonts w:ascii="Georgia" w:hAnsi="Georgia"/>
          <w:sz w:val="20"/>
          <w:szCs w:val="20"/>
        </w:rPr>
        <w:t xml:space="preserve"> because you know the length and difficulty of the material. Usually </w:t>
      </w:r>
      <w:r w:rsidR="00CD0FDC">
        <w:rPr>
          <w:rFonts w:ascii="Georgia" w:hAnsi="Georgia"/>
          <w:sz w:val="20"/>
          <w:szCs w:val="20"/>
        </w:rPr>
        <w:t xml:space="preserve">you </w:t>
      </w:r>
      <w:r w:rsidRPr="00B935F0">
        <w:rPr>
          <w:rFonts w:ascii="Georgia" w:hAnsi="Georgia"/>
          <w:sz w:val="20"/>
          <w:szCs w:val="20"/>
        </w:rPr>
        <w:t xml:space="preserve">read study material to find out what is there in order to go back later and learn it. With surveying you accomplish the same in </w:t>
      </w:r>
      <w:r w:rsidR="00066BFD">
        <w:rPr>
          <w:rFonts w:ascii="Georgia" w:hAnsi="Georgia"/>
          <w:sz w:val="20"/>
          <w:szCs w:val="20"/>
        </w:rPr>
        <w:t>one-</w:t>
      </w:r>
      <w:r w:rsidR="00F90701">
        <w:rPr>
          <w:rFonts w:ascii="Georgia" w:hAnsi="Georgia"/>
          <w:sz w:val="20"/>
          <w:szCs w:val="20"/>
        </w:rPr>
        <w:t>tenth the</w:t>
      </w:r>
      <w:r w:rsidRPr="00B935F0">
        <w:rPr>
          <w:rFonts w:ascii="Georgia" w:hAnsi="Georgia"/>
          <w:sz w:val="20"/>
          <w:szCs w:val="20"/>
        </w:rPr>
        <w:t xml:space="preserve"> time. </w:t>
      </w:r>
    </w:p>
    <w:p w14:paraId="1884CF53" w14:textId="77777777" w:rsidR="00243E46" w:rsidRPr="00B935F0" w:rsidRDefault="00243E46" w:rsidP="003438DC">
      <w:pPr>
        <w:pStyle w:val="ListParagraph"/>
        <w:numPr>
          <w:ilvl w:val="0"/>
          <w:numId w:val="45"/>
        </w:numPr>
        <w:spacing w:after="0" w:line="480" w:lineRule="auto"/>
        <w:rPr>
          <w:rFonts w:ascii="Georgia" w:hAnsi="Georgia"/>
          <w:sz w:val="20"/>
          <w:szCs w:val="20"/>
        </w:rPr>
      </w:pPr>
      <w:r w:rsidRPr="00B935F0">
        <w:rPr>
          <w:rFonts w:ascii="Georgia" w:hAnsi="Georgia"/>
          <w:sz w:val="20"/>
          <w:szCs w:val="20"/>
        </w:rPr>
        <w:t xml:space="preserve">It </w:t>
      </w:r>
      <w:r w:rsidRPr="00B935F0">
        <w:rPr>
          <w:rFonts w:ascii="Georgia" w:hAnsi="Georgia"/>
          <w:b/>
          <w:sz w:val="20"/>
          <w:szCs w:val="20"/>
        </w:rPr>
        <w:t>improves concentration</w:t>
      </w:r>
      <w:r w:rsidRPr="00B935F0">
        <w:rPr>
          <w:rFonts w:ascii="Georgia" w:hAnsi="Georgia"/>
          <w:sz w:val="20"/>
          <w:szCs w:val="20"/>
        </w:rPr>
        <w:t xml:space="preserve"> because you know what is ahead and how what you are reading fits into the total picture. </w:t>
      </w:r>
    </w:p>
    <w:p w14:paraId="3A12591A" w14:textId="667526F6" w:rsidR="00195052" w:rsidRPr="004414E4" w:rsidRDefault="00195052" w:rsidP="00B874B6">
      <w:pPr>
        <w:pStyle w:val="Heading4"/>
        <w:shd w:val="clear" w:color="auto" w:fill="EEECE1"/>
        <w:spacing w:before="120" w:after="120" w:line="360" w:lineRule="auto"/>
        <w:rPr>
          <w:rFonts w:ascii="Georgia" w:hAnsi="Georgia"/>
          <w:sz w:val="20"/>
          <w:szCs w:val="20"/>
        </w:rPr>
      </w:pPr>
      <w:r w:rsidRPr="004414E4">
        <w:rPr>
          <w:rFonts w:ascii="Georgia" w:hAnsi="Georgia"/>
          <w:sz w:val="20"/>
          <w:szCs w:val="20"/>
        </w:rPr>
        <w:t>Technique</w:t>
      </w:r>
      <w:r w:rsidR="00CD0FDC">
        <w:rPr>
          <w:rFonts w:ascii="Georgia" w:hAnsi="Georgia"/>
          <w:sz w:val="20"/>
          <w:szCs w:val="20"/>
        </w:rPr>
        <w:t xml:space="preserve"> for survey reading</w:t>
      </w:r>
    </w:p>
    <w:p w14:paraId="6CF10BE4" w14:textId="07124C75" w:rsidR="00195052" w:rsidRPr="004414E4" w:rsidRDefault="00195052" w:rsidP="00195052">
      <w:pPr>
        <w:pStyle w:val="BodyText3"/>
      </w:pPr>
      <w:r w:rsidRPr="004414E4">
        <w:t xml:space="preserve">For a text or chapter, look at introductions, summaries, chapter headings, bold print, </w:t>
      </w:r>
      <w:r w:rsidR="00066BFD">
        <w:t xml:space="preserve">and </w:t>
      </w:r>
      <w:r w:rsidRPr="004414E4">
        <w:t xml:space="preserve">graphics to piece together the main theme and its development. </w:t>
      </w:r>
    </w:p>
    <w:p w14:paraId="766214AC" w14:textId="77777777" w:rsidR="00195052" w:rsidRPr="004414E4" w:rsidRDefault="00195052" w:rsidP="00B874B6">
      <w:pPr>
        <w:pStyle w:val="Heading4"/>
        <w:shd w:val="clear" w:color="auto" w:fill="EEECE1"/>
        <w:spacing w:line="360" w:lineRule="auto"/>
        <w:rPr>
          <w:rFonts w:ascii="Georgia" w:hAnsi="Georgia"/>
          <w:sz w:val="20"/>
          <w:szCs w:val="20"/>
        </w:rPr>
      </w:pPr>
      <w:r w:rsidRPr="004414E4">
        <w:rPr>
          <w:rFonts w:ascii="Georgia" w:hAnsi="Georgia"/>
          <w:sz w:val="20"/>
          <w:szCs w:val="20"/>
        </w:rPr>
        <w:t>Practical uses</w:t>
      </w:r>
    </w:p>
    <w:p w14:paraId="2BC00B96" w14:textId="0E72E46D" w:rsidR="00195052" w:rsidRPr="004414E4" w:rsidRDefault="00195052" w:rsidP="00B874B6">
      <w:pPr>
        <w:pStyle w:val="BodyText2"/>
        <w:shd w:val="clear" w:color="auto" w:fill="EEECE1"/>
        <w:spacing w:line="360" w:lineRule="auto"/>
      </w:pPr>
      <w:r w:rsidRPr="004414E4">
        <w:t>Magazines, journals, books, chapters, sections of dense material, anything that allows for an overview</w:t>
      </w:r>
    </w:p>
    <w:p w14:paraId="01895223" w14:textId="68B1D341" w:rsidR="004414E4" w:rsidRPr="00C1774F" w:rsidRDefault="004414E4" w:rsidP="00195052">
      <w:pPr>
        <w:pStyle w:val="Heading3"/>
        <w:spacing w:before="120" w:beforeAutospacing="0" w:after="0" w:afterAutospacing="0" w:line="480" w:lineRule="auto"/>
        <w:rPr>
          <w:rFonts w:ascii="Calibri" w:hAnsi="Calibri"/>
          <w:sz w:val="24"/>
          <w:szCs w:val="24"/>
          <w:lang w:val="en-US"/>
        </w:rPr>
      </w:pPr>
      <w:r w:rsidRPr="00C1774F">
        <w:rPr>
          <w:rFonts w:ascii="Calibri" w:hAnsi="Calibri"/>
          <w:sz w:val="24"/>
          <w:szCs w:val="24"/>
          <w:lang w:val="en-US"/>
        </w:rPr>
        <w:t xml:space="preserve">Close </w:t>
      </w:r>
      <w:r w:rsidR="00066BFD" w:rsidRPr="00C1774F">
        <w:rPr>
          <w:rFonts w:ascii="Calibri" w:hAnsi="Calibri"/>
          <w:sz w:val="24"/>
          <w:szCs w:val="24"/>
          <w:lang w:val="en-US"/>
        </w:rPr>
        <w:t>r</w:t>
      </w:r>
      <w:r w:rsidRPr="00C1774F">
        <w:rPr>
          <w:rFonts w:ascii="Calibri" w:hAnsi="Calibri"/>
          <w:sz w:val="24"/>
          <w:szCs w:val="24"/>
          <w:lang w:val="en-US"/>
        </w:rPr>
        <w:t>eading</w:t>
      </w:r>
    </w:p>
    <w:p w14:paraId="0C20B7A0" w14:textId="390E3ADF" w:rsidR="004414E4" w:rsidRPr="00B935F0" w:rsidRDefault="004414E4" w:rsidP="004414E4">
      <w:pPr>
        <w:spacing w:line="480" w:lineRule="auto"/>
        <w:rPr>
          <w:rFonts w:ascii="Georgia" w:hAnsi="Georgia"/>
          <w:sz w:val="20"/>
          <w:szCs w:val="20"/>
        </w:rPr>
      </w:pPr>
      <w:r w:rsidRPr="00B935F0">
        <w:rPr>
          <w:rFonts w:ascii="Georgia" w:hAnsi="Georgia"/>
          <w:sz w:val="20"/>
          <w:szCs w:val="20"/>
        </w:rPr>
        <w:t xml:space="preserve">Close reading allows </w:t>
      </w:r>
      <w:r w:rsidR="00066BFD">
        <w:rPr>
          <w:rFonts w:ascii="Georgia" w:hAnsi="Georgia"/>
          <w:sz w:val="20"/>
          <w:szCs w:val="20"/>
        </w:rPr>
        <w:t xml:space="preserve">you </w:t>
      </w:r>
      <w:r w:rsidRPr="00B935F0">
        <w:rPr>
          <w:rFonts w:ascii="Georgia" w:hAnsi="Georgia"/>
          <w:sz w:val="20"/>
          <w:szCs w:val="20"/>
        </w:rPr>
        <w:t xml:space="preserve">to concentrate and make decisions now </w:t>
      </w:r>
      <w:r w:rsidR="00066BFD">
        <w:rPr>
          <w:rFonts w:ascii="Georgia" w:hAnsi="Georgia"/>
          <w:sz w:val="20"/>
          <w:szCs w:val="20"/>
        </w:rPr>
        <w:t xml:space="preserve">about </w:t>
      </w:r>
      <w:r w:rsidRPr="00B935F0">
        <w:rPr>
          <w:rFonts w:ascii="Georgia" w:hAnsi="Georgia"/>
          <w:sz w:val="20"/>
          <w:szCs w:val="20"/>
        </w:rPr>
        <w:t xml:space="preserve">what is relevant and what is not. Its main purpose is to help ensure that you understand what you are reading and to help you </w:t>
      </w:r>
      <w:r w:rsidRPr="00C1774F">
        <w:rPr>
          <w:rFonts w:ascii="Georgia" w:hAnsi="Georgia"/>
          <w:sz w:val="20"/>
          <w:szCs w:val="20"/>
        </w:rPr>
        <w:t>store information in a logical and organized way</w:t>
      </w:r>
      <w:r w:rsidRPr="00CD0FDC">
        <w:rPr>
          <w:rFonts w:ascii="Georgia" w:hAnsi="Georgia"/>
          <w:sz w:val="20"/>
          <w:szCs w:val="20"/>
        </w:rPr>
        <w:t>,</w:t>
      </w:r>
      <w:r w:rsidRPr="00B935F0">
        <w:rPr>
          <w:rFonts w:ascii="Georgia" w:hAnsi="Georgia"/>
          <w:sz w:val="20"/>
          <w:szCs w:val="20"/>
        </w:rPr>
        <w:t xml:space="preserve"> so when you need to recall the information, it is easier for you to do so. It is a necessary and critical strategy for academic reading for the following reasons:</w:t>
      </w:r>
    </w:p>
    <w:p w14:paraId="5E311D5C" w14:textId="7461A066" w:rsidR="004414E4" w:rsidRPr="00B935F0" w:rsidRDefault="00066BFD" w:rsidP="003438DC">
      <w:pPr>
        <w:pStyle w:val="ListParagraph"/>
        <w:numPr>
          <w:ilvl w:val="0"/>
          <w:numId w:val="46"/>
        </w:numPr>
        <w:spacing w:line="480" w:lineRule="auto"/>
        <w:rPr>
          <w:rFonts w:ascii="Georgia" w:hAnsi="Georgia"/>
          <w:sz w:val="20"/>
          <w:szCs w:val="20"/>
        </w:rPr>
      </w:pPr>
      <w:r>
        <w:rPr>
          <w:rFonts w:ascii="Georgia" w:hAnsi="Georgia"/>
          <w:sz w:val="20"/>
          <w:szCs w:val="20"/>
        </w:rPr>
        <w:t xml:space="preserve">You </w:t>
      </w:r>
      <w:r w:rsidR="004414E4" w:rsidRPr="00B935F0">
        <w:rPr>
          <w:rFonts w:ascii="Georgia" w:hAnsi="Georgia"/>
          <w:sz w:val="20"/>
          <w:szCs w:val="20"/>
        </w:rPr>
        <w:t xml:space="preserve">read as if </w:t>
      </w:r>
      <w:r>
        <w:rPr>
          <w:rFonts w:ascii="Georgia" w:hAnsi="Georgia"/>
          <w:sz w:val="20"/>
          <w:szCs w:val="20"/>
        </w:rPr>
        <w:t xml:space="preserve">you </w:t>
      </w:r>
      <w:r w:rsidR="004414E4" w:rsidRPr="00B935F0">
        <w:rPr>
          <w:rFonts w:ascii="Georgia" w:hAnsi="Georgia"/>
          <w:sz w:val="20"/>
          <w:szCs w:val="20"/>
        </w:rPr>
        <w:t xml:space="preserve">were going to be tested on it immediately upon completion. </w:t>
      </w:r>
      <w:r>
        <w:rPr>
          <w:rFonts w:ascii="Georgia" w:hAnsi="Georgia"/>
          <w:sz w:val="20"/>
          <w:szCs w:val="20"/>
        </w:rPr>
        <w:t xml:space="preserve">You </w:t>
      </w:r>
      <w:r w:rsidR="004414E4" w:rsidRPr="00B935F0">
        <w:rPr>
          <w:rFonts w:ascii="Georgia" w:hAnsi="Georgia"/>
          <w:sz w:val="20"/>
          <w:szCs w:val="20"/>
        </w:rPr>
        <w:t>read to remember at least 75</w:t>
      </w:r>
      <w:r>
        <w:rPr>
          <w:rFonts w:ascii="Georgia" w:hAnsi="Georgia"/>
          <w:sz w:val="20"/>
          <w:szCs w:val="20"/>
        </w:rPr>
        <w:t xml:space="preserve"> to </w:t>
      </w:r>
      <w:r w:rsidR="004414E4" w:rsidRPr="00B935F0">
        <w:rPr>
          <w:rFonts w:ascii="Georgia" w:hAnsi="Georgia"/>
          <w:sz w:val="20"/>
          <w:szCs w:val="20"/>
        </w:rPr>
        <w:t xml:space="preserve">80 </w:t>
      </w:r>
      <w:r w:rsidR="00CD0FDC">
        <w:rPr>
          <w:rFonts w:ascii="Georgia" w:hAnsi="Georgia"/>
          <w:sz w:val="20"/>
          <w:szCs w:val="20"/>
        </w:rPr>
        <w:t>percent</w:t>
      </w:r>
      <w:r w:rsidR="004414E4" w:rsidRPr="00B935F0">
        <w:rPr>
          <w:rFonts w:ascii="Georgia" w:hAnsi="Georgia"/>
          <w:sz w:val="20"/>
          <w:szCs w:val="20"/>
        </w:rPr>
        <w:t xml:space="preserve"> of the information. </w:t>
      </w:r>
    </w:p>
    <w:p w14:paraId="1D404C85" w14:textId="5A9D006A" w:rsidR="004414E4" w:rsidRPr="00B935F0" w:rsidRDefault="00066BFD" w:rsidP="003438DC">
      <w:pPr>
        <w:pStyle w:val="ListParagraph"/>
        <w:numPr>
          <w:ilvl w:val="0"/>
          <w:numId w:val="46"/>
        </w:numPr>
        <w:spacing w:line="480" w:lineRule="auto"/>
        <w:rPr>
          <w:rFonts w:ascii="Georgia" w:hAnsi="Georgia"/>
          <w:sz w:val="20"/>
          <w:szCs w:val="20"/>
        </w:rPr>
      </w:pPr>
      <w:r>
        <w:rPr>
          <w:rFonts w:ascii="Georgia" w:hAnsi="Georgia"/>
          <w:sz w:val="20"/>
          <w:szCs w:val="20"/>
        </w:rPr>
        <w:t xml:space="preserve">You </w:t>
      </w:r>
      <w:r w:rsidR="004414E4" w:rsidRPr="00B935F0">
        <w:rPr>
          <w:rFonts w:ascii="Georgia" w:hAnsi="Georgia"/>
          <w:sz w:val="20"/>
          <w:szCs w:val="20"/>
        </w:rPr>
        <w:t xml:space="preserve">clearly identify main concepts, key details, and their relationships with one another. Close reading allows </w:t>
      </w:r>
      <w:r w:rsidR="00867E74">
        <w:rPr>
          <w:rFonts w:ascii="Georgia" w:hAnsi="Georgia"/>
          <w:sz w:val="20"/>
          <w:szCs w:val="20"/>
        </w:rPr>
        <w:t xml:space="preserve">you </w:t>
      </w:r>
      <w:r w:rsidR="004414E4" w:rsidRPr="00B935F0">
        <w:rPr>
          <w:rFonts w:ascii="Georgia" w:hAnsi="Georgia"/>
          <w:sz w:val="20"/>
          <w:szCs w:val="20"/>
        </w:rPr>
        <w:t xml:space="preserve">to summarize effectively what </w:t>
      </w:r>
      <w:r w:rsidR="00867E74">
        <w:rPr>
          <w:rFonts w:ascii="Georgia" w:hAnsi="Georgia"/>
          <w:sz w:val="20"/>
          <w:szCs w:val="20"/>
        </w:rPr>
        <w:t xml:space="preserve">you </w:t>
      </w:r>
      <w:r w:rsidR="004414E4" w:rsidRPr="00B935F0">
        <w:rPr>
          <w:rFonts w:ascii="Georgia" w:hAnsi="Georgia"/>
          <w:sz w:val="20"/>
          <w:szCs w:val="20"/>
        </w:rPr>
        <w:t xml:space="preserve">read. </w:t>
      </w:r>
    </w:p>
    <w:p w14:paraId="46C4504D" w14:textId="5425C20A" w:rsidR="004414E4" w:rsidRPr="00B935F0" w:rsidRDefault="00867E74" w:rsidP="003438DC">
      <w:pPr>
        <w:pStyle w:val="ListParagraph"/>
        <w:numPr>
          <w:ilvl w:val="0"/>
          <w:numId w:val="46"/>
        </w:numPr>
        <w:spacing w:line="480" w:lineRule="auto"/>
        <w:rPr>
          <w:rFonts w:ascii="Georgia" w:hAnsi="Georgia"/>
          <w:sz w:val="20"/>
          <w:szCs w:val="20"/>
        </w:rPr>
      </w:pPr>
      <w:r>
        <w:rPr>
          <w:rFonts w:ascii="Georgia" w:hAnsi="Georgia"/>
          <w:sz w:val="20"/>
          <w:szCs w:val="20"/>
        </w:rPr>
        <w:t>Yo</w:t>
      </w:r>
      <w:r w:rsidR="004414E4" w:rsidRPr="00B935F0">
        <w:rPr>
          <w:rFonts w:ascii="Georgia" w:hAnsi="Georgia"/>
          <w:sz w:val="20"/>
          <w:szCs w:val="20"/>
        </w:rPr>
        <w:t xml:space="preserve">ur ability to answer essay questions improves because the concepts are more organized and understood rather than merely memorized. </w:t>
      </w:r>
    </w:p>
    <w:p w14:paraId="74496679" w14:textId="5A1240BF" w:rsidR="004414E4" w:rsidRPr="00B935F0" w:rsidRDefault="00867E74" w:rsidP="003438DC">
      <w:pPr>
        <w:pStyle w:val="ListParagraph"/>
        <w:numPr>
          <w:ilvl w:val="0"/>
          <w:numId w:val="46"/>
        </w:numPr>
        <w:spacing w:line="480" w:lineRule="auto"/>
        <w:rPr>
          <w:rFonts w:ascii="Georgia" w:hAnsi="Georgia"/>
          <w:sz w:val="20"/>
          <w:szCs w:val="20"/>
        </w:rPr>
      </w:pPr>
      <w:r>
        <w:rPr>
          <w:rFonts w:ascii="Georgia" w:hAnsi="Georgia"/>
          <w:sz w:val="20"/>
          <w:szCs w:val="20"/>
        </w:rPr>
        <w:lastRenderedPageBreak/>
        <w:t xml:space="preserve">You </w:t>
      </w:r>
      <w:r w:rsidR="004414E4" w:rsidRPr="00B935F0">
        <w:rPr>
          <w:rFonts w:ascii="Georgia" w:hAnsi="Georgia"/>
          <w:sz w:val="20"/>
          <w:szCs w:val="20"/>
        </w:rPr>
        <w:t xml:space="preserve">become more confident because </w:t>
      </w:r>
      <w:r>
        <w:rPr>
          <w:rFonts w:ascii="Georgia" w:hAnsi="Georgia"/>
          <w:sz w:val="20"/>
          <w:szCs w:val="20"/>
        </w:rPr>
        <w:t>y</w:t>
      </w:r>
      <w:r w:rsidR="00CD0FDC">
        <w:rPr>
          <w:rFonts w:ascii="Georgia" w:hAnsi="Georgia"/>
          <w:sz w:val="20"/>
          <w:szCs w:val="20"/>
        </w:rPr>
        <w:t>o</w:t>
      </w:r>
      <w:r w:rsidR="004414E4" w:rsidRPr="00B935F0">
        <w:rPr>
          <w:rFonts w:ascii="Georgia" w:hAnsi="Georgia"/>
          <w:sz w:val="20"/>
          <w:szCs w:val="20"/>
        </w:rPr>
        <w:t xml:space="preserve">ur understanding improves which, in turn, increases </w:t>
      </w:r>
      <w:r>
        <w:rPr>
          <w:rFonts w:ascii="Georgia" w:hAnsi="Georgia"/>
          <w:sz w:val="20"/>
          <w:szCs w:val="20"/>
        </w:rPr>
        <w:t>y</w:t>
      </w:r>
      <w:r w:rsidR="00CD0FDC">
        <w:rPr>
          <w:rFonts w:ascii="Georgia" w:hAnsi="Georgia"/>
          <w:sz w:val="20"/>
          <w:szCs w:val="20"/>
        </w:rPr>
        <w:t>o</w:t>
      </w:r>
      <w:r w:rsidR="004414E4" w:rsidRPr="00B935F0">
        <w:rPr>
          <w:rFonts w:ascii="Georgia" w:hAnsi="Georgia"/>
          <w:sz w:val="20"/>
          <w:szCs w:val="20"/>
        </w:rPr>
        <w:t xml:space="preserve">ur enjoyment. </w:t>
      </w:r>
    </w:p>
    <w:p w14:paraId="3EED1B41" w14:textId="1B26BB43" w:rsidR="00195052" w:rsidRPr="004414E4" w:rsidRDefault="00195052" w:rsidP="00B874B6">
      <w:pPr>
        <w:pStyle w:val="Heading4"/>
        <w:shd w:val="clear" w:color="auto" w:fill="EEECE1"/>
        <w:spacing w:before="120" w:line="360" w:lineRule="auto"/>
        <w:rPr>
          <w:rFonts w:ascii="Georgia" w:hAnsi="Georgia"/>
          <w:sz w:val="20"/>
          <w:szCs w:val="20"/>
        </w:rPr>
      </w:pPr>
      <w:r w:rsidRPr="004414E4">
        <w:rPr>
          <w:rFonts w:ascii="Georgia" w:hAnsi="Georgia"/>
          <w:sz w:val="20"/>
          <w:szCs w:val="20"/>
        </w:rPr>
        <w:t>Technique</w:t>
      </w:r>
      <w:r w:rsidR="00CD0FDC">
        <w:rPr>
          <w:rFonts w:ascii="Georgia" w:hAnsi="Georgia"/>
          <w:sz w:val="20"/>
          <w:szCs w:val="20"/>
        </w:rPr>
        <w:t xml:space="preserve"> for close reading</w:t>
      </w:r>
    </w:p>
    <w:p w14:paraId="293B6AA6" w14:textId="77777777" w:rsidR="00195052" w:rsidRPr="004414E4" w:rsidRDefault="00195052" w:rsidP="00B874B6">
      <w:pPr>
        <w:pStyle w:val="BodyText2"/>
        <w:shd w:val="clear" w:color="auto" w:fill="EEECE1"/>
        <w:spacing w:line="360" w:lineRule="auto"/>
      </w:pPr>
      <w:r w:rsidRPr="004414E4">
        <w:t>Survey for overall structure; read, annotating main theme, key points, and essential detail; summarize the important ideas and their development.</w:t>
      </w:r>
    </w:p>
    <w:p w14:paraId="67773A91" w14:textId="77777777" w:rsidR="00195052" w:rsidRPr="004414E4" w:rsidRDefault="00195052" w:rsidP="00B874B6">
      <w:pPr>
        <w:pStyle w:val="Heading4"/>
        <w:shd w:val="clear" w:color="auto" w:fill="EEECE1"/>
        <w:spacing w:line="360" w:lineRule="auto"/>
        <w:rPr>
          <w:rFonts w:ascii="Georgia" w:hAnsi="Georgia"/>
          <w:sz w:val="20"/>
          <w:szCs w:val="20"/>
        </w:rPr>
      </w:pPr>
      <w:r w:rsidRPr="004414E4">
        <w:rPr>
          <w:rFonts w:ascii="Georgia" w:hAnsi="Georgia"/>
          <w:sz w:val="20"/>
          <w:szCs w:val="20"/>
        </w:rPr>
        <w:t xml:space="preserve">Practical uses </w:t>
      </w:r>
    </w:p>
    <w:p w14:paraId="640ECBD4" w14:textId="16768C4B" w:rsidR="00195052" w:rsidRPr="004414E4" w:rsidRDefault="00195052" w:rsidP="00B874B6">
      <w:pPr>
        <w:pStyle w:val="BodyText2"/>
        <w:shd w:val="clear" w:color="auto" w:fill="EEECE1"/>
        <w:spacing w:line="360" w:lineRule="auto"/>
      </w:pPr>
      <w:r w:rsidRPr="004414E4">
        <w:t>Any reading that requires 80</w:t>
      </w:r>
      <w:r w:rsidR="00CD0FDC">
        <w:t xml:space="preserve"> percent</w:t>
      </w:r>
      <w:r w:rsidRPr="004414E4">
        <w:t xml:space="preserve"> comprehension and retention of main points and supporting detail</w:t>
      </w:r>
    </w:p>
    <w:p w14:paraId="26AE6739" w14:textId="52C07A08" w:rsidR="00DA5E59" w:rsidRPr="00C1774F" w:rsidRDefault="00DA5E59" w:rsidP="00DA5E59">
      <w:pPr>
        <w:pStyle w:val="Heading3"/>
        <w:spacing w:before="0" w:beforeAutospacing="0" w:after="0" w:afterAutospacing="0" w:line="480" w:lineRule="auto"/>
        <w:rPr>
          <w:rFonts w:ascii="Calibri" w:hAnsi="Calibri"/>
          <w:sz w:val="24"/>
          <w:szCs w:val="24"/>
          <w:lang w:val="en-US"/>
        </w:rPr>
      </w:pPr>
      <w:r w:rsidRPr="00C1774F">
        <w:rPr>
          <w:rFonts w:ascii="Calibri" w:hAnsi="Calibri"/>
          <w:sz w:val="24"/>
          <w:szCs w:val="24"/>
          <w:lang w:val="en-US"/>
        </w:rPr>
        <w:t>Inquiry</w:t>
      </w:r>
      <w:r w:rsidR="00CD0FDC">
        <w:rPr>
          <w:rFonts w:ascii="Calibri" w:hAnsi="Calibri"/>
          <w:sz w:val="24"/>
          <w:szCs w:val="24"/>
          <w:lang w:val="en-US"/>
        </w:rPr>
        <w:t xml:space="preserve"> reading</w:t>
      </w:r>
    </w:p>
    <w:p w14:paraId="0BBABC11" w14:textId="2E429531" w:rsidR="00DA5E59" w:rsidRPr="00B935F0" w:rsidRDefault="00DA5E59" w:rsidP="00A00069">
      <w:pPr>
        <w:spacing w:after="120" w:line="480" w:lineRule="auto"/>
        <w:rPr>
          <w:rFonts w:ascii="Georgia" w:hAnsi="Georgia"/>
          <w:sz w:val="20"/>
          <w:szCs w:val="20"/>
        </w:rPr>
      </w:pPr>
      <w:r w:rsidRPr="00B935F0">
        <w:rPr>
          <w:rFonts w:ascii="Georgia" w:hAnsi="Georgia"/>
          <w:sz w:val="20"/>
          <w:szCs w:val="20"/>
        </w:rPr>
        <w:t xml:space="preserve">Inquiry </w:t>
      </w:r>
      <w:r w:rsidR="00CD0FDC">
        <w:rPr>
          <w:rFonts w:ascii="Georgia" w:hAnsi="Georgia"/>
          <w:sz w:val="20"/>
          <w:szCs w:val="20"/>
        </w:rPr>
        <w:t xml:space="preserve">reading </w:t>
      </w:r>
      <w:r w:rsidRPr="00B935F0">
        <w:rPr>
          <w:rFonts w:ascii="Georgia" w:hAnsi="Georgia"/>
          <w:sz w:val="20"/>
          <w:szCs w:val="20"/>
        </w:rPr>
        <w:t xml:space="preserve">tends to be </w:t>
      </w:r>
      <w:r w:rsidRPr="00C1774F">
        <w:rPr>
          <w:rFonts w:ascii="Georgia" w:hAnsi="Georgia"/>
          <w:sz w:val="20"/>
          <w:szCs w:val="20"/>
        </w:rPr>
        <w:t>what we do with material we are naturally interested in</w:t>
      </w:r>
      <w:r w:rsidRPr="00CD0FDC">
        <w:rPr>
          <w:rFonts w:ascii="Georgia" w:hAnsi="Georgia"/>
          <w:sz w:val="20"/>
          <w:szCs w:val="20"/>
        </w:rPr>
        <w:t>.</w:t>
      </w:r>
      <w:r w:rsidRPr="00B935F0">
        <w:rPr>
          <w:rFonts w:ascii="Georgia" w:hAnsi="Georgia"/>
          <w:sz w:val="20"/>
          <w:szCs w:val="20"/>
        </w:rPr>
        <w:t xml:space="preserve"> We usually do not notice we are doing this because we enjoy learning and thinking about it. </w:t>
      </w:r>
      <w:r w:rsidRPr="00C1774F">
        <w:rPr>
          <w:rFonts w:ascii="Georgia" w:hAnsi="Georgia"/>
          <w:i/>
          <w:sz w:val="20"/>
          <w:szCs w:val="20"/>
        </w:rPr>
        <w:t xml:space="preserve">Discovery </w:t>
      </w:r>
      <w:r w:rsidR="00CD0FDC" w:rsidRPr="00C1774F">
        <w:rPr>
          <w:rFonts w:ascii="Georgia" w:hAnsi="Georgia"/>
          <w:i/>
          <w:sz w:val="20"/>
          <w:szCs w:val="20"/>
        </w:rPr>
        <w:t>reading</w:t>
      </w:r>
      <w:r w:rsidR="00CD0FDC">
        <w:rPr>
          <w:rFonts w:ascii="Georgia" w:hAnsi="Georgia"/>
          <w:sz w:val="20"/>
          <w:szCs w:val="20"/>
        </w:rPr>
        <w:t xml:space="preserve"> is </w:t>
      </w:r>
      <w:r w:rsidRPr="00B935F0">
        <w:rPr>
          <w:rFonts w:ascii="Georgia" w:hAnsi="Georgia"/>
          <w:sz w:val="20"/>
          <w:szCs w:val="20"/>
        </w:rPr>
        <w:t>another term</w:t>
      </w:r>
      <w:r w:rsidR="00CD0FDC">
        <w:rPr>
          <w:rFonts w:ascii="Georgia" w:hAnsi="Georgia"/>
          <w:sz w:val="20"/>
          <w:szCs w:val="20"/>
        </w:rPr>
        <w:t xml:space="preserve"> that describes this type of reading</w:t>
      </w:r>
      <w:r w:rsidRPr="00B935F0">
        <w:rPr>
          <w:rFonts w:ascii="Georgia" w:hAnsi="Georgia"/>
          <w:sz w:val="20"/>
          <w:szCs w:val="20"/>
        </w:rPr>
        <w:t>. Some of its benefits to the study process include:</w:t>
      </w:r>
    </w:p>
    <w:p w14:paraId="15CDA129" w14:textId="4B62477A" w:rsidR="00DA5E59" w:rsidRPr="00B935F0" w:rsidRDefault="00DA5E59" w:rsidP="00BA500C">
      <w:pPr>
        <w:pStyle w:val="BodyText2"/>
        <w:numPr>
          <w:ilvl w:val="0"/>
          <w:numId w:val="48"/>
        </w:numPr>
        <w:spacing w:after="0" w:line="480" w:lineRule="auto"/>
      </w:pPr>
      <w:r w:rsidRPr="00B935F0">
        <w:rPr>
          <w:b/>
        </w:rPr>
        <w:t>Increased focus</w:t>
      </w:r>
      <w:r w:rsidRPr="00B935F0">
        <w:t>:</w:t>
      </w:r>
      <w:r w:rsidR="00CD0FDC">
        <w:t xml:space="preserve"> B</w:t>
      </w:r>
      <w:r w:rsidRPr="00B935F0">
        <w:t xml:space="preserve">y asking interpretative questions, determining relevance, and searching for your answers, you are involved and less likely to be bored or distracted. </w:t>
      </w:r>
    </w:p>
    <w:p w14:paraId="0CAC523A" w14:textId="4A6AE1EE" w:rsidR="00DA5E59" w:rsidRPr="00B935F0" w:rsidRDefault="00DA5E59" w:rsidP="00BA500C">
      <w:pPr>
        <w:numPr>
          <w:ilvl w:val="0"/>
          <w:numId w:val="48"/>
        </w:numPr>
        <w:spacing w:after="0" w:line="480" w:lineRule="auto"/>
        <w:rPr>
          <w:rFonts w:ascii="Georgia" w:hAnsi="Georgia"/>
          <w:sz w:val="20"/>
          <w:szCs w:val="20"/>
        </w:rPr>
      </w:pPr>
      <w:r w:rsidRPr="00B935F0">
        <w:rPr>
          <w:rFonts w:ascii="Georgia" w:hAnsi="Georgia"/>
          <w:b/>
          <w:sz w:val="20"/>
          <w:szCs w:val="20"/>
        </w:rPr>
        <w:t>Retention</w:t>
      </w:r>
      <w:r w:rsidR="00BA500C">
        <w:rPr>
          <w:rFonts w:ascii="Georgia" w:hAnsi="Georgia"/>
          <w:b/>
          <w:sz w:val="20"/>
          <w:szCs w:val="20"/>
        </w:rPr>
        <w:t>:</w:t>
      </w:r>
      <w:r w:rsidR="00BA500C" w:rsidRPr="00B935F0">
        <w:rPr>
          <w:rFonts w:ascii="Georgia" w:hAnsi="Georgia"/>
          <w:sz w:val="20"/>
          <w:szCs w:val="20"/>
        </w:rPr>
        <w:t xml:space="preserve"> </w:t>
      </w:r>
      <w:r w:rsidR="00CD0FDC">
        <w:rPr>
          <w:rFonts w:ascii="Georgia" w:hAnsi="Georgia"/>
          <w:sz w:val="20"/>
          <w:szCs w:val="20"/>
        </w:rPr>
        <w:t>M</w:t>
      </w:r>
      <w:r w:rsidRPr="00B935F0">
        <w:rPr>
          <w:rFonts w:ascii="Georgia" w:hAnsi="Georgia"/>
          <w:sz w:val="20"/>
          <w:szCs w:val="20"/>
        </w:rPr>
        <w:t xml:space="preserve">emory of the material is improved because of increased involvement. </w:t>
      </w:r>
    </w:p>
    <w:p w14:paraId="49DB349D" w14:textId="48FC72CF" w:rsidR="00DA5E59" w:rsidRPr="00B935F0" w:rsidRDefault="00DA5E59" w:rsidP="00B76779">
      <w:pPr>
        <w:numPr>
          <w:ilvl w:val="0"/>
          <w:numId w:val="48"/>
        </w:numPr>
        <w:spacing w:after="0" w:line="480" w:lineRule="auto"/>
        <w:rPr>
          <w:rFonts w:ascii="Georgia" w:hAnsi="Georgia"/>
          <w:sz w:val="20"/>
          <w:szCs w:val="20"/>
        </w:rPr>
      </w:pPr>
      <w:r w:rsidRPr="00C1774F">
        <w:rPr>
          <w:rFonts w:ascii="Georgia" w:hAnsi="Georgia"/>
          <w:b/>
          <w:sz w:val="20"/>
          <w:szCs w:val="20"/>
        </w:rPr>
        <w:t>Stimulation of creativity</w:t>
      </w:r>
      <w:r w:rsidRPr="00B935F0">
        <w:rPr>
          <w:rFonts w:ascii="Georgia" w:hAnsi="Georgia"/>
          <w:sz w:val="20"/>
          <w:szCs w:val="20"/>
        </w:rPr>
        <w:t xml:space="preserve">: </w:t>
      </w:r>
      <w:r w:rsidR="00E73A2D">
        <w:rPr>
          <w:rFonts w:ascii="Georgia" w:hAnsi="Georgia"/>
          <w:sz w:val="20"/>
          <w:szCs w:val="20"/>
        </w:rPr>
        <w:t>T</w:t>
      </w:r>
      <w:r w:rsidRPr="00B935F0">
        <w:rPr>
          <w:rFonts w:ascii="Georgia" w:hAnsi="Georgia"/>
          <w:sz w:val="20"/>
          <w:szCs w:val="20"/>
        </w:rPr>
        <w:t xml:space="preserve">his involvement will raise new questions for you and inspire further research. </w:t>
      </w:r>
    </w:p>
    <w:p w14:paraId="797E580D" w14:textId="65BC689B" w:rsidR="00DA5E59" w:rsidRPr="00B935F0" w:rsidRDefault="00DA5E59" w:rsidP="0070235E">
      <w:pPr>
        <w:numPr>
          <w:ilvl w:val="0"/>
          <w:numId w:val="48"/>
        </w:numPr>
        <w:spacing w:after="0" w:line="480" w:lineRule="auto"/>
        <w:rPr>
          <w:rFonts w:ascii="Georgia" w:hAnsi="Georgia"/>
          <w:sz w:val="20"/>
          <w:szCs w:val="20"/>
        </w:rPr>
      </w:pPr>
      <w:r w:rsidRPr="00B935F0">
        <w:rPr>
          <w:rFonts w:ascii="Georgia" w:hAnsi="Georgia"/>
          <w:b/>
          <w:sz w:val="20"/>
          <w:szCs w:val="20"/>
        </w:rPr>
        <w:t>Matching instructor expectations</w:t>
      </w:r>
      <w:r w:rsidR="00BA500C">
        <w:rPr>
          <w:rFonts w:ascii="Georgia" w:hAnsi="Georgia"/>
          <w:b/>
          <w:sz w:val="20"/>
          <w:szCs w:val="20"/>
        </w:rPr>
        <w:t xml:space="preserve">: </w:t>
      </w:r>
      <w:r w:rsidR="00E73A2D">
        <w:rPr>
          <w:rFonts w:ascii="Georgia" w:hAnsi="Georgia"/>
          <w:sz w:val="20"/>
          <w:szCs w:val="20"/>
        </w:rPr>
        <w:t>I</w:t>
      </w:r>
      <w:r w:rsidRPr="00B935F0">
        <w:rPr>
          <w:rFonts w:ascii="Georgia" w:hAnsi="Georgia"/>
          <w:sz w:val="20"/>
          <w:szCs w:val="20"/>
        </w:rPr>
        <w:t xml:space="preserve">nstructors are usually seeking deeper understanding as well as basic memory of concepts. </w:t>
      </w:r>
    </w:p>
    <w:p w14:paraId="7F04F5F0" w14:textId="314CB131" w:rsidR="00195052" w:rsidRPr="00195052" w:rsidRDefault="00195052" w:rsidP="00B874B6">
      <w:pPr>
        <w:pStyle w:val="Heading4"/>
        <w:shd w:val="clear" w:color="auto" w:fill="EEECE1"/>
        <w:spacing w:before="120" w:line="360" w:lineRule="auto"/>
        <w:rPr>
          <w:rFonts w:ascii="Georgia" w:hAnsi="Georgia"/>
          <w:sz w:val="20"/>
          <w:szCs w:val="20"/>
        </w:rPr>
      </w:pPr>
      <w:r w:rsidRPr="00195052">
        <w:rPr>
          <w:rFonts w:ascii="Georgia" w:hAnsi="Georgia"/>
          <w:sz w:val="20"/>
          <w:szCs w:val="20"/>
        </w:rPr>
        <w:t>Technique</w:t>
      </w:r>
      <w:r w:rsidR="00E73A2D">
        <w:rPr>
          <w:rFonts w:ascii="Georgia" w:hAnsi="Georgia"/>
          <w:sz w:val="20"/>
          <w:szCs w:val="20"/>
        </w:rPr>
        <w:t xml:space="preserve"> for inquiry reading</w:t>
      </w:r>
    </w:p>
    <w:p w14:paraId="7C5BE4E8" w14:textId="376CADD8" w:rsidR="00195052" w:rsidRPr="00195052" w:rsidRDefault="00195052" w:rsidP="00C1774F">
      <w:pPr>
        <w:pStyle w:val="BodyText2"/>
        <w:shd w:val="clear" w:color="auto" w:fill="EEECE1"/>
        <w:spacing w:line="360" w:lineRule="auto"/>
      </w:pPr>
      <w:r w:rsidRPr="00195052">
        <w:t>Increas</w:t>
      </w:r>
      <w:r w:rsidR="00E73A2D">
        <w:t xml:space="preserve">e </w:t>
      </w:r>
      <w:r w:rsidRPr="00195052">
        <w:t>the volume and depth in questions while reading informational, interpretative, analytical, synthesizing, and evaluating kinds of questions.</w:t>
      </w:r>
    </w:p>
    <w:p w14:paraId="6C6987B2" w14:textId="77777777" w:rsidR="00195052" w:rsidRPr="00195052" w:rsidRDefault="00195052" w:rsidP="00B874B6">
      <w:pPr>
        <w:pStyle w:val="Heading4"/>
        <w:shd w:val="clear" w:color="auto" w:fill="EEECE1"/>
        <w:spacing w:line="360" w:lineRule="auto"/>
        <w:rPr>
          <w:rFonts w:ascii="Georgia" w:hAnsi="Georgia"/>
          <w:sz w:val="20"/>
          <w:szCs w:val="20"/>
        </w:rPr>
      </w:pPr>
      <w:r w:rsidRPr="00195052">
        <w:rPr>
          <w:rFonts w:ascii="Georgia" w:hAnsi="Georgia"/>
          <w:sz w:val="20"/>
          <w:szCs w:val="20"/>
        </w:rPr>
        <w:t>Practical uses</w:t>
      </w:r>
    </w:p>
    <w:p w14:paraId="2787BBC4" w14:textId="5F55FFA0" w:rsidR="00195052" w:rsidRPr="00195052" w:rsidRDefault="00195052" w:rsidP="00195052">
      <w:pPr>
        <w:pStyle w:val="BodyText3"/>
      </w:pPr>
      <w:r w:rsidRPr="00195052">
        <w:t>Any material that requires both thorough comprehension and needs or inspires examination</w:t>
      </w:r>
    </w:p>
    <w:p w14:paraId="1D3B0AAC" w14:textId="013C73E5" w:rsidR="00DA5E59" w:rsidRPr="00C1774F" w:rsidRDefault="00DA5E59" w:rsidP="00DA5E59">
      <w:pPr>
        <w:pStyle w:val="Heading3"/>
        <w:rPr>
          <w:rFonts w:ascii="Calibri" w:hAnsi="Calibri"/>
          <w:sz w:val="24"/>
          <w:szCs w:val="24"/>
        </w:rPr>
      </w:pPr>
      <w:r w:rsidRPr="00C1774F">
        <w:rPr>
          <w:rFonts w:ascii="Calibri" w:hAnsi="Calibri"/>
          <w:sz w:val="24"/>
          <w:szCs w:val="24"/>
        </w:rPr>
        <w:t>Crit</w:t>
      </w:r>
      <w:r w:rsidRPr="00C1774F">
        <w:rPr>
          <w:rStyle w:val="Heading3Char"/>
          <w:rFonts w:ascii="Calibri" w:hAnsi="Calibri"/>
          <w:sz w:val="24"/>
          <w:szCs w:val="24"/>
        </w:rPr>
        <w:t>i</w:t>
      </w:r>
      <w:r w:rsidRPr="00C1774F">
        <w:rPr>
          <w:rFonts w:ascii="Calibri" w:hAnsi="Calibri"/>
          <w:sz w:val="24"/>
          <w:szCs w:val="24"/>
        </w:rPr>
        <w:t xml:space="preserve">cal </w:t>
      </w:r>
      <w:r w:rsidR="00066BFD" w:rsidRPr="00C1774F">
        <w:rPr>
          <w:rFonts w:ascii="Calibri" w:hAnsi="Calibri"/>
          <w:sz w:val="24"/>
          <w:szCs w:val="24"/>
          <w:lang w:val="en-CA"/>
        </w:rPr>
        <w:t>r</w:t>
      </w:r>
      <w:r w:rsidRPr="00C1774F">
        <w:rPr>
          <w:rFonts w:ascii="Calibri" w:hAnsi="Calibri"/>
          <w:sz w:val="24"/>
          <w:szCs w:val="24"/>
        </w:rPr>
        <w:t>eading</w:t>
      </w:r>
    </w:p>
    <w:p w14:paraId="63A6567B" w14:textId="5CB3A1EF" w:rsidR="00E73A2D" w:rsidRDefault="00DA5E59" w:rsidP="00DA5E59">
      <w:pPr>
        <w:spacing w:line="480" w:lineRule="auto"/>
        <w:rPr>
          <w:rFonts w:ascii="Georgia" w:hAnsi="Georgia"/>
          <w:sz w:val="20"/>
          <w:szCs w:val="20"/>
        </w:rPr>
      </w:pPr>
      <w:r w:rsidRPr="00B935F0">
        <w:rPr>
          <w:rFonts w:ascii="Georgia" w:hAnsi="Georgia"/>
          <w:sz w:val="20"/>
          <w:szCs w:val="20"/>
        </w:rPr>
        <w:t xml:space="preserve">Critical reading is necessary in order to </w:t>
      </w:r>
      <w:r w:rsidRPr="00C1774F">
        <w:rPr>
          <w:rFonts w:ascii="Georgia" w:hAnsi="Georgia"/>
          <w:sz w:val="20"/>
          <w:szCs w:val="20"/>
        </w:rPr>
        <w:t>determine the salience (or key points)</w:t>
      </w:r>
      <w:r w:rsidRPr="00E73A2D">
        <w:rPr>
          <w:rFonts w:ascii="Georgia" w:hAnsi="Georgia"/>
          <w:sz w:val="20"/>
          <w:szCs w:val="20"/>
        </w:rPr>
        <w:t xml:space="preserve"> of the concepts presented, their </w:t>
      </w:r>
      <w:r w:rsidRPr="00C1774F">
        <w:rPr>
          <w:rFonts w:ascii="Georgia" w:hAnsi="Georgia"/>
          <w:sz w:val="20"/>
          <w:szCs w:val="20"/>
        </w:rPr>
        <w:t>relevance</w:t>
      </w:r>
      <w:r w:rsidRPr="00E73A2D">
        <w:rPr>
          <w:rFonts w:ascii="Georgia" w:hAnsi="Georgia"/>
          <w:sz w:val="20"/>
          <w:szCs w:val="20"/>
        </w:rPr>
        <w:t xml:space="preserve">, and the </w:t>
      </w:r>
      <w:r w:rsidRPr="00C1774F">
        <w:rPr>
          <w:rFonts w:ascii="Georgia" w:hAnsi="Georgia"/>
          <w:sz w:val="20"/>
          <w:szCs w:val="20"/>
        </w:rPr>
        <w:t xml:space="preserve">accuracy </w:t>
      </w:r>
      <w:r w:rsidRPr="00E73A2D">
        <w:rPr>
          <w:rFonts w:ascii="Georgia" w:hAnsi="Georgia"/>
          <w:sz w:val="20"/>
          <w:szCs w:val="20"/>
        </w:rPr>
        <w:t xml:space="preserve">of arguments. When </w:t>
      </w:r>
      <w:r w:rsidR="00E73A2D">
        <w:rPr>
          <w:rFonts w:ascii="Georgia" w:hAnsi="Georgia"/>
          <w:sz w:val="20"/>
          <w:szCs w:val="20"/>
        </w:rPr>
        <w:t xml:space="preserve">you </w:t>
      </w:r>
      <w:r w:rsidRPr="00E73A2D">
        <w:rPr>
          <w:rFonts w:ascii="Georgia" w:hAnsi="Georgia"/>
          <w:sz w:val="20"/>
          <w:szCs w:val="20"/>
        </w:rPr>
        <w:t xml:space="preserve">read critically, </w:t>
      </w:r>
      <w:r w:rsidR="00E73A2D">
        <w:rPr>
          <w:rFonts w:ascii="Georgia" w:hAnsi="Georgia"/>
          <w:sz w:val="20"/>
          <w:szCs w:val="20"/>
        </w:rPr>
        <w:t xml:space="preserve">you </w:t>
      </w:r>
      <w:r w:rsidRPr="00E73A2D">
        <w:rPr>
          <w:rFonts w:ascii="Georgia" w:hAnsi="Georgia"/>
          <w:sz w:val="20"/>
          <w:szCs w:val="20"/>
        </w:rPr>
        <w:t xml:space="preserve">become </w:t>
      </w:r>
      <w:r w:rsidRPr="00C1774F">
        <w:rPr>
          <w:rFonts w:ascii="Georgia" w:hAnsi="Georgia"/>
          <w:sz w:val="20"/>
          <w:szCs w:val="20"/>
        </w:rPr>
        <w:t xml:space="preserve">even more deeply </w:t>
      </w:r>
      <w:r w:rsidRPr="00C1774F">
        <w:rPr>
          <w:rFonts w:ascii="Georgia" w:hAnsi="Georgia"/>
          <w:sz w:val="20"/>
          <w:szCs w:val="20"/>
        </w:rPr>
        <w:lastRenderedPageBreak/>
        <w:t>involved</w:t>
      </w:r>
      <w:r w:rsidRPr="00E73A2D">
        <w:rPr>
          <w:rFonts w:ascii="Georgia" w:hAnsi="Georgia"/>
          <w:sz w:val="20"/>
          <w:szCs w:val="20"/>
        </w:rPr>
        <w:t xml:space="preserve"> with the material, which </w:t>
      </w:r>
      <w:r w:rsidR="00E73A2D">
        <w:rPr>
          <w:rFonts w:ascii="Georgia" w:hAnsi="Georgia"/>
          <w:sz w:val="20"/>
          <w:szCs w:val="20"/>
        </w:rPr>
        <w:t xml:space="preserve">will </w:t>
      </w:r>
      <w:r w:rsidRPr="00E73A2D">
        <w:rPr>
          <w:rFonts w:ascii="Georgia" w:hAnsi="Georgia"/>
          <w:sz w:val="20"/>
          <w:szCs w:val="20"/>
        </w:rPr>
        <w:t xml:space="preserve">allow </w:t>
      </w:r>
      <w:r w:rsidR="00E73A2D">
        <w:rPr>
          <w:rFonts w:ascii="Georgia" w:hAnsi="Georgia"/>
          <w:sz w:val="20"/>
          <w:szCs w:val="20"/>
        </w:rPr>
        <w:t xml:space="preserve">you </w:t>
      </w:r>
      <w:r w:rsidRPr="00E73A2D">
        <w:rPr>
          <w:rFonts w:ascii="Georgia" w:hAnsi="Georgia"/>
          <w:sz w:val="20"/>
          <w:szCs w:val="20"/>
        </w:rPr>
        <w:t xml:space="preserve">to make </w:t>
      </w:r>
      <w:r w:rsidRPr="00C1774F">
        <w:rPr>
          <w:rFonts w:ascii="Georgia" w:hAnsi="Georgia"/>
          <w:sz w:val="20"/>
          <w:szCs w:val="20"/>
        </w:rPr>
        <w:t>better judgments</w:t>
      </w:r>
      <w:r w:rsidRPr="00B935F0">
        <w:rPr>
          <w:rFonts w:ascii="Georgia" w:hAnsi="Georgia"/>
          <w:sz w:val="20"/>
          <w:szCs w:val="20"/>
        </w:rPr>
        <w:t xml:space="preserve"> about what is the more important information. </w:t>
      </w:r>
    </w:p>
    <w:p w14:paraId="3139F75F" w14:textId="6A1F2C59" w:rsidR="00DA5E59" w:rsidRDefault="00E73A2D" w:rsidP="00B91983">
      <w:pPr>
        <w:spacing w:after="120" w:line="480" w:lineRule="auto"/>
        <w:rPr>
          <w:rFonts w:ascii="Georgia" w:hAnsi="Georgia"/>
          <w:sz w:val="20"/>
          <w:szCs w:val="20"/>
        </w:rPr>
      </w:pPr>
      <w:r>
        <w:rPr>
          <w:rFonts w:ascii="Georgia" w:hAnsi="Georgia"/>
          <w:sz w:val="20"/>
          <w:szCs w:val="20"/>
        </w:rPr>
        <w:t xml:space="preserve">People </w:t>
      </w:r>
      <w:r w:rsidR="00DA5E59" w:rsidRPr="00B935F0">
        <w:rPr>
          <w:rFonts w:ascii="Georgia" w:hAnsi="Georgia"/>
          <w:sz w:val="20"/>
          <w:szCs w:val="20"/>
        </w:rPr>
        <w:t>often read reactively to material</w:t>
      </w:r>
      <w:r w:rsidR="00867E74">
        <w:rPr>
          <w:rFonts w:ascii="Georgia" w:hAnsi="Georgia"/>
          <w:sz w:val="20"/>
          <w:szCs w:val="20"/>
        </w:rPr>
        <w:t>—</w:t>
      </w:r>
      <w:r w:rsidR="00DA5E59" w:rsidRPr="00B935F0">
        <w:rPr>
          <w:rFonts w:ascii="Georgia" w:hAnsi="Georgia"/>
          <w:sz w:val="20"/>
          <w:szCs w:val="20"/>
        </w:rPr>
        <w:t xml:space="preserve">especially debate, controversy, and politics. When </w:t>
      </w:r>
      <w:r>
        <w:rPr>
          <w:rFonts w:ascii="Georgia" w:hAnsi="Georgia"/>
          <w:sz w:val="20"/>
          <w:szCs w:val="20"/>
        </w:rPr>
        <w:t xml:space="preserve">readers </w:t>
      </w:r>
      <w:r w:rsidR="00DA5E59" w:rsidRPr="00B935F0">
        <w:rPr>
          <w:rFonts w:ascii="Georgia" w:hAnsi="Georgia"/>
          <w:sz w:val="20"/>
          <w:szCs w:val="20"/>
        </w:rPr>
        <w:t xml:space="preserve">react, </w:t>
      </w:r>
      <w:r>
        <w:rPr>
          <w:rFonts w:ascii="Georgia" w:hAnsi="Georgia"/>
          <w:sz w:val="20"/>
          <w:szCs w:val="20"/>
        </w:rPr>
        <w:t xml:space="preserve">they </w:t>
      </w:r>
      <w:r w:rsidR="00DA5E59" w:rsidRPr="00B935F0">
        <w:rPr>
          <w:rFonts w:ascii="Georgia" w:hAnsi="Georgia"/>
          <w:sz w:val="20"/>
          <w:szCs w:val="20"/>
        </w:rPr>
        <w:t xml:space="preserve">bring a wealth of personal experience and opinion to the concept to which </w:t>
      </w:r>
      <w:r>
        <w:rPr>
          <w:rFonts w:ascii="Georgia" w:hAnsi="Georgia"/>
          <w:sz w:val="20"/>
          <w:szCs w:val="20"/>
        </w:rPr>
        <w:t xml:space="preserve">they </w:t>
      </w:r>
      <w:r w:rsidR="00DA5E59" w:rsidRPr="00B935F0">
        <w:rPr>
          <w:rFonts w:ascii="Georgia" w:hAnsi="Georgia"/>
          <w:sz w:val="20"/>
          <w:szCs w:val="20"/>
        </w:rPr>
        <w:t>are reacting.</w:t>
      </w:r>
      <w:r>
        <w:rPr>
          <w:rFonts w:ascii="Georgia" w:hAnsi="Georgia"/>
          <w:sz w:val="20"/>
          <w:szCs w:val="20"/>
        </w:rPr>
        <w:t xml:space="preserve"> But c</w:t>
      </w:r>
      <w:r w:rsidR="00DA5E59" w:rsidRPr="00C1774F">
        <w:rPr>
          <w:rFonts w:ascii="Georgia" w:hAnsi="Georgia"/>
          <w:sz w:val="20"/>
          <w:szCs w:val="20"/>
        </w:rPr>
        <w:t>ritical reading requires think</w:t>
      </w:r>
      <w:r>
        <w:rPr>
          <w:rFonts w:ascii="Georgia" w:hAnsi="Georgia"/>
          <w:sz w:val="20"/>
          <w:szCs w:val="20"/>
        </w:rPr>
        <w:t>ing—</w:t>
      </w:r>
      <w:r w:rsidR="00867E74">
        <w:rPr>
          <w:rFonts w:ascii="Georgia" w:hAnsi="Georgia"/>
          <w:sz w:val="20"/>
          <w:szCs w:val="20"/>
        </w:rPr>
        <w:t>as you would expect</w:t>
      </w:r>
      <w:r>
        <w:rPr>
          <w:rFonts w:ascii="Georgia" w:hAnsi="Georgia"/>
          <w:sz w:val="20"/>
          <w:szCs w:val="20"/>
        </w:rPr>
        <w:t>—c</w:t>
      </w:r>
      <w:r w:rsidR="00DA5E59" w:rsidRPr="00C1774F">
        <w:rPr>
          <w:rFonts w:ascii="Georgia" w:hAnsi="Georgia"/>
          <w:sz w:val="20"/>
          <w:szCs w:val="20"/>
        </w:rPr>
        <w:t>ritically about the material</w:t>
      </w:r>
      <w:r w:rsidR="00DA5E59" w:rsidRPr="00867E74">
        <w:rPr>
          <w:rFonts w:ascii="Georgia" w:hAnsi="Georgia"/>
          <w:sz w:val="20"/>
          <w:szCs w:val="20"/>
        </w:rPr>
        <w:t>. C</w:t>
      </w:r>
      <w:r w:rsidR="00DA5E59" w:rsidRPr="00B935F0">
        <w:rPr>
          <w:rFonts w:ascii="Georgia" w:hAnsi="Georgia"/>
          <w:sz w:val="20"/>
          <w:szCs w:val="20"/>
        </w:rPr>
        <w:t>ritical thinking relies on reason, evidence, and open</w:t>
      </w:r>
      <w:r w:rsidR="006F2391">
        <w:rPr>
          <w:rFonts w:ascii="Georgia" w:hAnsi="Georgia"/>
          <w:sz w:val="20"/>
          <w:szCs w:val="20"/>
        </w:rPr>
        <w:t xml:space="preserve"> </w:t>
      </w:r>
      <w:r w:rsidR="00DA5E59" w:rsidRPr="00B935F0">
        <w:rPr>
          <w:rFonts w:ascii="Georgia" w:hAnsi="Georgia"/>
          <w:sz w:val="20"/>
          <w:szCs w:val="20"/>
        </w:rPr>
        <w:t>mindedness and recognizes the biases, assumptions, and motives of both the writer and the reader.</w:t>
      </w:r>
    </w:p>
    <w:p w14:paraId="69E23F7B" w14:textId="27AA4261" w:rsidR="00E73A2D" w:rsidRPr="00B935F0" w:rsidRDefault="00E73A2D" w:rsidP="00B91983">
      <w:pPr>
        <w:spacing w:after="0" w:line="480" w:lineRule="auto"/>
        <w:rPr>
          <w:rFonts w:ascii="Georgia" w:hAnsi="Georgia"/>
          <w:sz w:val="20"/>
          <w:szCs w:val="20"/>
        </w:rPr>
      </w:pPr>
      <w:r>
        <w:rPr>
          <w:rFonts w:ascii="Georgia" w:hAnsi="Georgia"/>
          <w:sz w:val="20"/>
          <w:szCs w:val="20"/>
        </w:rPr>
        <w:t>Learning to read critically offers these advantages:</w:t>
      </w:r>
    </w:p>
    <w:p w14:paraId="17D3CC69" w14:textId="48F53982" w:rsidR="00DA5E59" w:rsidRPr="00B935F0" w:rsidRDefault="00E73A2D" w:rsidP="00BA500C">
      <w:pPr>
        <w:pStyle w:val="ListParagraph"/>
        <w:numPr>
          <w:ilvl w:val="0"/>
          <w:numId w:val="47"/>
        </w:numPr>
        <w:spacing w:after="120" w:line="360" w:lineRule="auto"/>
        <w:rPr>
          <w:rFonts w:ascii="Georgia" w:hAnsi="Georgia"/>
          <w:sz w:val="20"/>
          <w:szCs w:val="20"/>
        </w:rPr>
      </w:pPr>
      <w:r>
        <w:rPr>
          <w:rFonts w:ascii="Georgia" w:hAnsi="Georgia"/>
          <w:sz w:val="20"/>
          <w:szCs w:val="20"/>
        </w:rPr>
        <w:t xml:space="preserve">By </w:t>
      </w:r>
      <w:r w:rsidR="00F90701">
        <w:rPr>
          <w:rFonts w:ascii="Georgia" w:hAnsi="Georgia"/>
          <w:sz w:val="20"/>
          <w:szCs w:val="20"/>
        </w:rPr>
        <w:t>s</w:t>
      </w:r>
      <w:r w:rsidR="00F90701" w:rsidRPr="00B935F0">
        <w:rPr>
          <w:rFonts w:ascii="Georgia" w:hAnsi="Georgia"/>
          <w:sz w:val="20"/>
          <w:szCs w:val="20"/>
        </w:rPr>
        <w:t>ubstantiating</w:t>
      </w:r>
      <w:r w:rsidR="00DA5E59" w:rsidRPr="00B935F0">
        <w:rPr>
          <w:rFonts w:ascii="Georgia" w:hAnsi="Georgia"/>
          <w:sz w:val="20"/>
          <w:szCs w:val="20"/>
        </w:rPr>
        <w:t xml:space="preserve"> arguments and interpreting, analyzing, and evaluating those supporting the concept moves mere reaction into critical reading and deepens </w:t>
      </w:r>
      <w:r w:rsidR="00867E74">
        <w:rPr>
          <w:rFonts w:ascii="Georgia" w:hAnsi="Georgia"/>
          <w:sz w:val="20"/>
          <w:szCs w:val="20"/>
        </w:rPr>
        <w:t>y</w:t>
      </w:r>
      <w:r w:rsidR="00DA5E59" w:rsidRPr="00B935F0">
        <w:rPr>
          <w:rFonts w:ascii="Georgia" w:hAnsi="Georgia"/>
          <w:sz w:val="20"/>
          <w:szCs w:val="20"/>
        </w:rPr>
        <w:t xml:space="preserve">our understanding. </w:t>
      </w:r>
    </w:p>
    <w:p w14:paraId="335583E7" w14:textId="02AC0EA4" w:rsidR="00DA5E59" w:rsidRPr="00B935F0" w:rsidRDefault="00DA5E59" w:rsidP="003438DC">
      <w:pPr>
        <w:pStyle w:val="ListParagraph"/>
        <w:numPr>
          <w:ilvl w:val="0"/>
          <w:numId w:val="47"/>
        </w:numPr>
        <w:spacing w:line="360" w:lineRule="auto"/>
        <w:rPr>
          <w:rFonts w:ascii="Georgia" w:hAnsi="Georgia"/>
          <w:sz w:val="20"/>
          <w:szCs w:val="20"/>
        </w:rPr>
      </w:pPr>
      <w:r w:rsidRPr="00B935F0">
        <w:rPr>
          <w:rFonts w:ascii="Georgia" w:hAnsi="Georgia"/>
          <w:sz w:val="20"/>
          <w:szCs w:val="20"/>
        </w:rPr>
        <w:t xml:space="preserve">By analyzing relationships between the material read and other readings or experience, </w:t>
      </w:r>
      <w:r w:rsidR="00867E74">
        <w:rPr>
          <w:rFonts w:ascii="Georgia" w:hAnsi="Georgia"/>
          <w:sz w:val="20"/>
          <w:szCs w:val="20"/>
        </w:rPr>
        <w:t xml:space="preserve">you can </w:t>
      </w:r>
      <w:r w:rsidRPr="00B935F0">
        <w:rPr>
          <w:rFonts w:ascii="Georgia" w:hAnsi="Georgia"/>
          <w:sz w:val="20"/>
          <w:szCs w:val="20"/>
        </w:rPr>
        <w:t xml:space="preserve">make connections. </w:t>
      </w:r>
    </w:p>
    <w:p w14:paraId="72B211C0" w14:textId="013B2763" w:rsidR="00DA5E59" w:rsidRPr="00B935F0" w:rsidRDefault="00DA5E59" w:rsidP="003438DC">
      <w:pPr>
        <w:pStyle w:val="ListParagraph"/>
        <w:numPr>
          <w:ilvl w:val="0"/>
          <w:numId w:val="47"/>
        </w:numPr>
        <w:spacing w:after="240" w:line="360" w:lineRule="auto"/>
        <w:rPr>
          <w:rFonts w:ascii="Georgia" w:hAnsi="Georgia"/>
          <w:sz w:val="20"/>
          <w:szCs w:val="20"/>
        </w:rPr>
      </w:pPr>
      <w:r w:rsidRPr="00B935F0">
        <w:rPr>
          <w:rFonts w:ascii="Georgia" w:hAnsi="Georgia"/>
          <w:sz w:val="20"/>
          <w:szCs w:val="20"/>
        </w:rPr>
        <w:t xml:space="preserve">By making connections, </w:t>
      </w:r>
      <w:r w:rsidR="00867E74">
        <w:rPr>
          <w:rFonts w:ascii="Georgia" w:hAnsi="Georgia"/>
          <w:sz w:val="20"/>
          <w:szCs w:val="20"/>
        </w:rPr>
        <w:t xml:space="preserve">you will </w:t>
      </w:r>
      <w:r w:rsidRPr="00B935F0">
        <w:rPr>
          <w:rFonts w:ascii="Georgia" w:hAnsi="Georgia"/>
          <w:sz w:val="20"/>
          <w:szCs w:val="20"/>
        </w:rPr>
        <w:t xml:space="preserve">increase </w:t>
      </w:r>
      <w:r w:rsidR="00867E74">
        <w:rPr>
          <w:rFonts w:ascii="Georgia" w:hAnsi="Georgia"/>
          <w:sz w:val="20"/>
          <w:szCs w:val="20"/>
        </w:rPr>
        <w:t>y</w:t>
      </w:r>
      <w:r w:rsidR="00E73A2D">
        <w:rPr>
          <w:rFonts w:ascii="Georgia" w:hAnsi="Georgia"/>
          <w:sz w:val="20"/>
          <w:szCs w:val="20"/>
        </w:rPr>
        <w:t>o</w:t>
      </w:r>
      <w:r w:rsidRPr="00B935F0">
        <w:rPr>
          <w:rFonts w:ascii="Georgia" w:hAnsi="Georgia"/>
          <w:sz w:val="20"/>
          <w:szCs w:val="20"/>
        </w:rPr>
        <w:t xml:space="preserve">ur concentration and confidence in being able to discuss and evaluate what </w:t>
      </w:r>
      <w:r w:rsidR="00867E74">
        <w:rPr>
          <w:rFonts w:ascii="Georgia" w:hAnsi="Georgia"/>
          <w:sz w:val="20"/>
          <w:szCs w:val="20"/>
        </w:rPr>
        <w:t xml:space="preserve">you </w:t>
      </w:r>
      <w:r w:rsidRPr="00B935F0">
        <w:rPr>
          <w:rFonts w:ascii="Georgia" w:hAnsi="Georgia"/>
          <w:sz w:val="20"/>
          <w:szCs w:val="20"/>
        </w:rPr>
        <w:t xml:space="preserve">read. </w:t>
      </w:r>
    </w:p>
    <w:p w14:paraId="345FF4FA" w14:textId="6B968EC8" w:rsidR="00195052" w:rsidRPr="00DA5E59" w:rsidRDefault="00195052" w:rsidP="00B874B6">
      <w:pPr>
        <w:pStyle w:val="Heading4"/>
        <w:shd w:val="clear" w:color="auto" w:fill="EEECE1"/>
        <w:spacing w:before="120" w:line="360" w:lineRule="auto"/>
        <w:rPr>
          <w:rFonts w:ascii="Georgia" w:hAnsi="Georgia"/>
          <w:sz w:val="20"/>
          <w:szCs w:val="20"/>
        </w:rPr>
      </w:pPr>
      <w:r w:rsidRPr="00DA5E59">
        <w:rPr>
          <w:rFonts w:ascii="Georgia" w:hAnsi="Georgia"/>
          <w:sz w:val="20"/>
          <w:szCs w:val="20"/>
        </w:rPr>
        <w:t>Technique</w:t>
      </w:r>
      <w:r w:rsidR="00E73A2D">
        <w:rPr>
          <w:rFonts w:ascii="Georgia" w:hAnsi="Georgia"/>
          <w:sz w:val="20"/>
          <w:szCs w:val="20"/>
        </w:rPr>
        <w:t xml:space="preserve"> for critical reading</w:t>
      </w:r>
    </w:p>
    <w:p w14:paraId="6045E8F8" w14:textId="11D91978" w:rsidR="00195052" w:rsidRPr="00DA5E59" w:rsidRDefault="00F85C11" w:rsidP="00B874B6">
      <w:pPr>
        <w:pStyle w:val="BodyText2"/>
        <w:shd w:val="clear" w:color="auto" w:fill="EEECE1"/>
        <w:spacing w:line="360" w:lineRule="auto"/>
      </w:pPr>
      <w:r>
        <w:t>U</w:t>
      </w:r>
      <w:r w:rsidR="00195052" w:rsidRPr="00DA5E59">
        <w:t>nderstand and analyz</w:t>
      </w:r>
      <w:r>
        <w:t>e</w:t>
      </w:r>
      <w:r w:rsidR="00195052" w:rsidRPr="00DA5E59">
        <w:t xml:space="preserve"> the material in terms of writer's purpose and results, relevance to readers, and value to the field at large.</w:t>
      </w:r>
    </w:p>
    <w:p w14:paraId="75075D3D" w14:textId="77777777" w:rsidR="00195052" w:rsidRPr="00DA5E59" w:rsidRDefault="00195052" w:rsidP="00B874B6">
      <w:pPr>
        <w:pStyle w:val="Heading4"/>
        <w:shd w:val="clear" w:color="auto" w:fill="EEECE1"/>
        <w:spacing w:line="360" w:lineRule="auto"/>
        <w:rPr>
          <w:rFonts w:ascii="Georgia" w:hAnsi="Georgia"/>
          <w:sz w:val="20"/>
          <w:szCs w:val="20"/>
        </w:rPr>
      </w:pPr>
      <w:r w:rsidRPr="00DA5E59">
        <w:rPr>
          <w:rFonts w:ascii="Georgia" w:hAnsi="Georgia"/>
          <w:sz w:val="20"/>
          <w:szCs w:val="20"/>
        </w:rPr>
        <w:t>Practical uses</w:t>
      </w:r>
    </w:p>
    <w:p w14:paraId="3690E39F" w14:textId="4618CB94" w:rsidR="00195052" w:rsidRPr="00DA5E59" w:rsidRDefault="00195052" w:rsidP="00B874B6">
      <w:pPr>
        <w:shd w:val="clear" w:color="auto" w:fill="EEECE1"/>
        <w:spacing w:line="360" w:lineRule="auto"/>
        <w:rPr>
          <w:rFonts w:ascii="Georgia" w:hAnsi="Georgia"/>
          <w:sz w:val="20"/>
          <w:szCs w:val="20"/>
        </w:rPr>
      </w:pPr>
      <w:r w:rsidRPr="00DA5E59">
        <w:rPr>
          <w:rFonts w:ascii="Georgia" w:hAnsi="Georgia"/>
          <w:sz w:val="20"/>
          <w:szCs w:val="20"/>
        </w:rPr>
        <w:t>Any material that requires evaluation</w:t>
      </w:r>
    </w:p>
    <w:p w14:paraId="6F792B57" w14:textId="0803D1FA" w:rsidR="00DA5E59" w:rsidRPr="00B935F0" w:rsidRDefault="00595ABC" w:rsidP="00195052">
      <w:pPr>
        <w:pStyle w:val="BodyText2"/>
        <w:spacing w:before="240" w:line="480" w:lineRule="auto"/>
      </w:pPr>
      <w:r>
        <w:t xml:space="preserve">Your memory of </w:t>
      </w:r>
      <w:r w:rsidR="00DA5E59" w:rsidRPr="00B935F0">
        <w:t xml:space="preserve">facts and concepts </w:t>
      </w:r>
      <w:r>
        <w:t xml:space="preserve">will be </w:t>
      </w:r>
      <w:r w:rsidR="00DA5E59" w:rsidRPr="00B935F0">
        <w:t xml:space="preserve">enhanced </w:t>
      </w:r>
      <w:r>
        <w:t xml:space="preserve">by </w:t>
      </w:r>
      <w:r w:rsidR="00DA5E59" w:rsidRPr="00B935F0">
        <w:t>surveying and close reading. Interpretation, relevance, application, and evaluation of presented facts and concepts require deeper questioning and involvement. Inquiry and critical reading are more applicable at these stages. We will be discussing this in the next section</w:t>
      </w:r>
      <w:r w:rsidR="00F85C11">
        <w:t>: SQ3R</w:t>
      </w:r>
      <w:r w:rsidR="00DA5E59" w:rsidRPr="00B935F0">
        <w:t>.</w:t>
      </w:r>
    </w:p>
    <w:p w14:paraId="1680ADFB" w14:textId="77777777" w:rsidR="00A070B2" w:rsidRPr="00B935F0" w:rsidRDefault="00A070B2" w:rsidP="00B91983">
      <w:pPr>
        <w:pStyle w:val="Heading3"/>
        <w:spacing w:before="0" w:beforeAutospacing="0" w:after="240" w:afterAutospacing="0"/>
        <w:rPr>
          <w:rFonts w:ascii="Calibri" w:hAnsi="Calibri"/>
          <w:sz w:val="28"/>
          <w:szCs w:val="28"/>
        </w:rPr>
      </w:pPr>
      <w:r w:rsidRPr="00B935F0">
        <w:rPr>
          <w:rFonts w:ascii="Calibri" w:hAnsi="Calibri"/>
          <w:sz w:val="28"/>
          <w:szCs w:val="28"/>
        </w:rPr>
        <w:t>Using the SQ3R Strategy</w:t>
      </w:r>
    </w:p>
    <w:p w14:paraId="619F35F2" w14:textId="4B60C430" w:rsidR="00925A13" w:rsidRPr="00B935F0" w:rsidRDefault="0012501C" w:rsidP="004D2919">
      <w:pPr>
        <w:spacing w:after="0" w:line="480" w:lineRule="auto"/>
        <w:rPr>
          <w:rFonts w:ascii="Georgia" w:hAnsi="Georgia"/>
          <w:sz w:val="20"/>
          <w:szCs w:val="20"/>
        </w:rPr>
      </w:pPr>
      <w:r w:rsidRPr="00B935F0">
        <w:rPr>
          <w:rFonts w:ascii="Georgia" w:hAnsi="Georgia" w:cs="Calibri"/>
          <w:sz w:val="20"/>
          <w:szCs w:val="20"/>
        </w:rPr>
        <w:t>Another</w:t>
      </w:r>
      <w:r w:rsidR="00A070B2" w:rsidRPr="00B935F0">
        <w:rPr>
          <w:rFonts w:ascii="Georgia" w:hAnsi="Georgia" w:cs="Calibri"/>
          <w:sz w:val="20"/>
          <w:szCs w:val="20"/>
        </w:rPr>
        <w:t xml:space="preserve"> strategy you can use to become a more active, engaged reader is </w:t>
      </w:r>
      <w:r w:rsidR="00A070B2" w:rsidRPr="00B935F0">
        <w:rPr>
          <w:rStyle w:val="marginterm"/>
          <w:rFonts w:ascii="Georgia" w:hAnsi="Georgia" w:cs="Calibri"/>
          <w:sz w:val="20"/>
          <w:szCs w:val="20"/>
          <w:bdr w:val="none" w:sz="0" w:space="0" w:color="auto" w:frame="1"/>
        </w:rPr>
        <w:t>SQ3R</w:t>
      </w:r>
      <w:r w:rsidR="00867E74">
        <w:rPr>
          <w:rStyle w:val="marginterm"/>
          <w:rFonts w:ascii="Georgia" w:hAnsi="Georgia" w:cs="Calibri"/>
          <w:sz w:val="20"/>
          <w:szCs w:val="20"/>
          <w:bdr w:val="none" w:sz="0" w:space="0" w:color="auto" w:frame="1"/>
        </w:rPr>
        <w:t xml:space="preserve">, which is </w:t>
      </w:r>
      <w:r w:rsidR="00A070B2" w:rsidRPr="00B935F0">
        <w:rPr>
          <w:rFonts w:ascii="Georgia" w:hAnsi="Georgia" w:cs="Calibri"/>
          <w:sz w:val="20"/>
          <w:szCs w:val="20"/>
        </w:rPr>
        <w:t>a step</w:t>
      </w:r>
      <w:r w:rsidR="00867E74">
        <w:rPr>
          <w:rFonts w:ascii="Georgia" w:hAnsi="Georgia" w:cs="Calibri"/>
          <w:sz w:val="20"/>
          <w:szCs w:val="20"/>
        </w:rPr>
        <w:t>-</w:t>
      </w:r>
      <w:r w:rsidR="00A070B2" w:rsidRPr="00B935F0">
        <w:rPr>
          <w:rFonts w:ascii="Georgia" w:hAnsi="Georgia" w:cs="Calibri"/>
          <w:sz w:val="20"/>
          <w:szCs w:val="20"/>
        </w:rPr>
        <w:t>by</w:t>
      </w:r>
      <w:r w:rsidR="00867E74">
        <w:rPr>
          <w:rFonts w:ascii="Georgia" w:hAnsi="Georgia" w:cs="Calibri"/>
          <w:sz w:val="20"/>
          <w:szCs w:val="20"/>
        </w:rPr>
        <w:t>-</w:t>
      </w:r>
      <w:r w:rsidR="00A070B2" w:rsidRPr="00B935F0">
        <w:rPr>
          <w:rFonts w:ascii="Georgia" w:hAnsi="Georgia" w:cs="Calibri"/>
          <w:sz w:val="20"/>
          <w:szCs w:val="20"/>
        </w:rPr>
        <w:t xml:space="preserve">step process to follow before, during, and after reading. </w:t>
      </w:r>
      <w:r w:rsidR="00925A13" w:rsidRPr="00B935F0">
        <w:rPr>
          <w:rFonts w:ascii="Georgia" w:hAnsi="Georgia"/>
          <w:sz w:val="20"/>
          <w:szCs w:val="20"/>
        </w:rPr>
        <w:t xml:space="preserve">You could use SQ3R for a variety of reading purposes: </w:t>
      </w:r>
    </w:p>
    <w:p w14:paraId="33E574DC" w14:textId="1B5711F1" w:rsidR="00925A13" w:rsidRPr="00B935F0" w:rsidRDefault="00867E74" w:rsidP="003438DC">
      <w:pPr>
        <w:pStyle w:val="ListParagraph"/>
        <w:numPr>
          <w:ilvl w:val="0"/>
          <w:numId w:val="49"/>
        </w:numPr>
        <w:spacing w:after="0" w:line="480" w:lineRule="auto"/>
        <w:rPr>
          <w:rFonts w:ascii="Georgia" w:hAnsi="Georgia"/>
          <w:sz w:val="20"/>
          <w:szCs w:val="20"/>
        </w:rPr>
      </w:pPr>
      <w:r w:rsidRPr="00B935F0">
        <w:rPr>
          <w:rFonts w:ascii="Georgia" w:hAnsi="Georgia"/>
          <w:sz w:val="20"/>
          <w:szCs w:val="20"/>
        </w:rPr>
        <w:t xml:space="preserve">Getting </w:t>
      </w:r>
      <w:r w:rsidR="00925A13" w:rsidRPr="00B935F0">
        <w:rPr>
          <w:rFonts w:ascii="Georgia" w:hAnsi="Georgia"/>
          <w:sz w:val="20"/>
          <w:szCs w:val="20"/>
        </w:rPr>
        <w:t xml:space="preserve">main concepts only </w:t>
      </w:r>
    </w:p>
    <w:p w14:paraId="04C0DDA3" w14:textId="2B68254F" w:rsidR="00925A13" w:rsidRPr="00B935F0" w:rsidRDefault="00867E74" w:rsidP="003438DC">
      <w:pPr>
        <w:pStyle w:val="ListParagraph"/>
        <w:numPr>
          <w:ilvl w:val="0"/>
          <w:numId w:val="49"/>
        </w:numPr>
        <w:spacing w:before="100" w:beforeAutospacing="1" w:after="100" w:afterAutospacing="1" w:line="480" w:lineRule="auto"/>
        <w:rPr>
          <w:rFonts w:ascii="Georgia" w:hAnsi="Georgia"/>
          <w:sz w:val="20"/>
          <w:szCs w:val="20"/>
        </w:rPr>
      </w:pPr>
      <w:r w:rsidRPr="00B935F0">
        <w:rPr>
          <w:rFonts w:ascii="Georgia" w:hAnsi="Georgia"/>
          <w:sz w:val="20"/>
          <w:szCs w:val="20"/>
        </w:rPr>
        <w:lastRenderedPageBreak/>
        <w:t xml:space="preserve">Flushing </w:t>
      </w:r>
      <w:r w:rsidR="00925A13" w:rsidRPr="00B935F0">
        <w:rPr>
          <w:rFonts w:ascii="Georgia" w:hAnsi="Georgia"/>
          <w:sz w:val="20"/>
          <w:szCs w:val="20"/>
        </w:rPr>
        <w:t xml:space="preserve">out key details </w:t>
      </w:r>
    </w:p>
    <w:p w14:paraId="76037527" w14:textId="2C616A12" w:rsidR="00925A13" w:rsidRPr="00B935F0" w:rsidRDefault="00867E74" w:rsidP="003438DC">
      <w:pPr>
        <w:pStyle w:val="ListParagraph"/>
        <w:numPr>
          <w:ilvl w:val="0"/>
          <w:numId w:val="49"/>
        </w:numPr>
        <w:spacing w:before="100" w:beforeAutospacing="1" w:after="100" w:afterAutospacing="1" w:line="480" w:lineRule="auto"/>
        <w:rPr>
          <w:rFonts w:ascii="Georgia" w:hAnsi="Georgia"/>
          <w:sz w:val="20"/>
          <w:szCs w:val="20"/>
        </w:rPr>
      </w:pPr>
      <w:r w:rsidRPr="00B935F0">
        <w:rPr>
          <w:rFonts w:ascii="Georgia" w:hAnsi="Georgia"/>
          <w:sz w:val="20"/>
          <w:szCs w:val="20"/>
        </w:rPr>
        <w:t xml:space="preserve">Organizing </w:t>
      </w:r>
      <w:r w:rsidR="00925A13" w:rsidRPr="00B935F0">
        <w:rPr>
          <w:rFonts w:ascii="Georgia" w:hAnsi="Georgia"/>
          <w:sz w:val="20"/>
          <w:szCs w:val="20"/>
        </w:rPr>
        <w:t xml:space="preserve">concepts </w:t>
      </w:r>
    </w:p>
    <w:p w14:paraId="7DB2492F" w14:textId="3514E082" w:rsidR="00925A13" w:rsidRPr="00B935F0" w:rsidRDefault="00867E74" w:rsidP="003438DC">
      <w:pPr>
        <w:pStyle w:val="ListParagraph"/>
        <w:numPr>
          <w:ilvl w:val="0"/>
          <w:numId w:val="49"/>
        </w:numPr>
        <w:spacing w:after="0" w:line="480" w:lineRule="auto"/>
        <w:rPr>
          <w:rFonts w:ascii="Georgia" w:hAnsi="Georgia"/>
          <w:sz w:val="20"/>
          <w:szCs w:val="20"/>
        </w:rPr>
      </w:pPr>
      <w:r w:rsidRPr="00B935F0">
        <w:rPr>
          <w:rFonts w:ascii="Georgia" w:hAnsi="Georgia"/>
          <w:sz w:val="20"/>
          <w:szCs w:val="20"/>
        </w:rPr>
        <w:t xml:space="preserve">Writing </w:t>
      </w:r>
      <w:r w:rsidR="00925A13" w:rsidRPr="00B935F0">
        <w:rPr>
          <w:rFonts w:ascii="Georgia" w:hAnsi="Georgia"/>
          <w:sz w:val="20"/>
          <w:szCs w:val="20"/>
        </w:rPr>
        <w:t xml:space="preserve">a coherent summary of significant points and their development </w:t>
      </w:r>
    </w:p>
    <w:p w14:paraId="4D5B502E" w14:textId="6DDA3C6C" w:rsidR="00E74707" w:rsidRDefault="004D2919" w:rsidP="004D2919">
      <w:pPr>
        <w:spacing w:after="0" w:line="480" w:lineRule="auto"/>
        <w:rPr>
          <w:rFonts w:ascii="Georgia" w:hAnsi="Georgia"/>
          <w:sz w:val="20"/>
          <w:szCs w:val="20"/>
        </w:rPr>
      </w:pPr>
      <w:r w:rsidRPr="00B935F0">
        <w:rPr>
          <w:rFonts w:ascii="Georgia" w:hAnsi="Georgia"/>
          <w:sz w:val="20"/>
          <w:szCs w:val="20"/>
        </w:rPr>
        <w:t>This is not a new or unfamiliar process</w:t>
      </w:r>
      <w:r w:rsidR="00867E74">
        <w:rPr>
          <w:rFonts w:ascii="Georgia" w:hAnsi="Georgia"/>
          <w:sz w:val="20"/>
          <w:szCs w:val="20"/>
        </w:rPr>
        <w:t xml:space="preserve">; </w:t>
      </w:r>
      <w:r w:rsidRPr="00B935F0">
        <w:rPr>
          <w:rFonts w:ascii="Georgia" w:hAnsi="Georgia"/>
          <w:sz w:val="20"/>
          <w:szCs w:val="20"/>
        </w:rPr>
        <w:t xml:space="preserve">SQ3R is only a new name. </w:t>
      </w:r>
      <w:r w:rsidR="00595ABC">
        <w:rPr>
          <w:rFonts w:ascii="Georgia" w:hAnsi="Georgia"/>
          <w:sz w:val="20"/>
          <w:szCs w:val="20"/>
        </w:rPr>
        <w:t xml:space="preserve">It describes surveying various resources (e.g., </w:t>
      </w:r>
      <w:r w:rsidRPr="00B935F0">
        <w:rPr>
          <w:rFonts w:ascii="Georgia" w:hAnsi="Georgia"/>
          <w:sz w:val="20"/>
          <w:szCs w:val="20"/>
        </w:rPr>
        <w:t xml:space="preserve">papers, journals, other </w:t>
      </w:r>
      <w:r w:rsidR="00595ABC">
        <w:rPr>
          <w:rFonts w:ascii="Georgia" w:hAnsi="Georgia"/>
          <w:sz w:val="20"/>
          <w:szCs w:val="20"/>
        </w:rPr>
        <w:t xml:space="preserve">relevant </w:t>
      </w:r>
      <w:r w:rsidRPr="00B935F0">
        <w:rPr>
          <w:rFonts w:ascii="Georgia" w:hAnsi="Georgia"/>
          <w:sz w:val="20"/>
          <w:szCs w:val="20"/>
        </w:rPr>
        <w:t>sources</w:t>
      </w:r>
      <w:r w:rsidR="00595ABC">
        <w:rPr>
          <w:rFonts w:ascii="Georgia" w:hAnsi="Georgia"/>
          <w:sz w:val="20"/>
          <w:szCs w:val="20"/>
        </w:rPr>
        <w:t xml:space="preserve">) for whatever project we are working on; </w:t>
      </w:r>
      <w:r w:rsidRPr="00B935F0">
        <w:rPr>
          <w:rFonts w:ascii="Georgia" w:hAnsi="Georgia"/>
          <w:sz w:val="20"/>
          <w:szCs w:val="20"/>
        </w:rPr>
        <w:t>generat</w:t>
      </w:r>
      <w:r w:rsidR="00595ABC">
        <w:rPr>
          <w:rFonts w:ascii="Georgia" w:hAnsi="Georgia"/>
          <w:sz w:val="20"/>
          <w:szCs w:val="20"/>
        </w:rPr>
        <w:t>ing</w:t>
      </w:r>
      <w:r w:rsidRPr="00B935F0">
        <w:rPr>
          <w:rFonts w:ascii="Georgia" w:hAnsi="Georgia"/>
          <w:sz w:val="20"/>
          <w:szCs w:val="20"/>
        </w:rPr>
        <w:t xml:space="preserve"> questions </w:t>
      </w:r>
      <w:r w:rsidR="00595ABC">
        <w:rPr>
          <w:rFonts w:ascii="Georgia" w:hAnsi="Georgia"/>
          <w:sz w:val="20"/>
          <w:szCs w:val="20"/>
        </w:rPr>
        <w:t xml:space="preserve">to </w:t>
      </w:r>
      <w:r w:rsidRPr="00B935F0">
        <w:rPr>
          <w:rFonts w:ascii="Georgia" w:hAnsi="Georgia"/>
          <w:sz w:val="20"/>
          <w:szCs w:val="20"/>
        </w:rPr>
        <w:t>shape our understanding</w:t>
      </w:r>
      <w:r w:rsidR="00595ABC">
        <w:rPr>
          <w:rFonts w:ascii="Georgia" w:hAnsi="Georgia"/>
          <w:sz w:val="20"/>
          <w:szCs w:val="20"/>
        </w:rPr>
        <w:t xml:space="preserve"> of the topic; reading the material; </w:t>
      </w:r>
      <w:r w:rsidRPr="00B935F0">
        <w:rPr>
          <w:rFonts w:ascii="Georgia" w:hAnsi="Georgia"/>
          <w:sz w:val="20"/>
          <w:szCs w:val="20"/>
        </w:rPr>
        <w:t>mark</w:t>
      </w:r>
      <w:r w:rsidR="00E74707">
        <w:rPr>
          <w:rFonts w:ascii="Georgia" w:hAnsi="Georgia"/>
          <w:sz w:val="20"/>
          <w:szCs w:val="20"/>
        </w:rPr>
        <w:t>ing</w:t>
      </w:r>
      <w:r w:rsidRPr="00B935F0">
        <w:rPr>
          <w:rFonts w:ascii="Georgia" w:hAnsi="Georgia"/>
          <w:sz w:val="20"/>
          <w:szCs w:val="20"/>
        </w:rPr>
        <w:t>, recit</w:t>
      </w:r>
      <w:r w:rsidR="00E74707">
        <w:rPr>
          <w:rFonts w:ascii="Georgia" w:hAnsi="Georgia"/>
          <w:sz w:val="20"/>
          <w:szCs w:val="20"/>
        </w:rPr>
        <w:t>ing</w:t>
      </w:r>
      <w:r w:rsidRPr="00B935F0">
        <w:rPr>
          <w:rFonts w:ascii="Georgia" w:hAnsi="Georgia"/>
          <w:sz w:val="20"/>
          <w:szCs w:val="20"/>
        </w:rPr>
        <w:t>, or, in some way, log</w:t>
      </w:r>
      <w:r w:rsidR="00E74707">
        <w:rPr>
          <w:rFonts w:ascii="Georgia" w:hAnsi="Georgia"/>
          <w:sz w:val="20"/>
          <w:szCs w:val="20"/>
        </w:rPr>
        <w:t>ging</w:t>
      </w:r>
      <w:r w:rsidRPr="00B935F0">
        <w:rPr>
          <w:rFonts w:ascii="Georgia" w:hAnsi="Georgia"/>
          <w:sz w:val="20"/>
          <w:szCs w:val="20"/>
        </w:rPr>
        <w:t xml:space="preserve"> what is critical to our task</w:t>
      </w:r>
      <w:r w:rsidR="00E74707">
        <w:rPr>
          <w:rFonts w:ascii="Georgia" w:hAnsi="Georgia"/>
          <w:sz w:val="20"/>
          <w:szCs w:val="20"/>
        </w:rPr>
        <w:t>; and reviewing on what we have read.</w:t>
      </w:r>
    </w:p>
    <w:p w14:paraId="3BAE7F32" w14:textId="684CEFF8" w:rsidR="00A070B2" w:rsidRPr="00B935F0" w:rsidRDefault="00A070B2" w:rsidP="00B91983">
      <w:pPr>
        <w:spacing w:before="120" w:after="0" w:line="480" w:lineRule="auto"/>
        <w:rPr>
          <w:rFonts w:ascii="Georgia" w:hAnsi="Georgia"/>
          <w:sz w:val="20"/>
          <w:szCs w:val="20"/>
        </w:rPr>
      </w:pPr>
      <w:r w:rsidRPr="00B935F0">
        <w:rPr>
          <w:rFonts w:ascii="Georgia" w:hAnsi="Georgia" w:cs="Calibri"/>
          <w:sz w:val="20"/>
          <w:szCs w:val="20"/>
        </w:rPr>
        <w:t xml:space="preserve">You may already use some variation of </w:t>
      </w:r>
      <w:r w:rsidR="00E74707">
        <w:rPr>
          <w:rFonts w:ascii="Georgia" w:hAnsi="Georgia" w:cs="Calibri"/>
          <w:sz w:val="20"/>
          <w:szCs w:val="20"/>
        </w:rPr>
        <w:t>SQ3R.</w:t>
      </w:r>
      <w:r w:rsidRPr="00B935F0">
        <w:rPr>
          <w:rFonts w:ascii="Georgia" w:hAnsi="Georgia" w:cs="Calibri"/>
          <w:sz w:val="20"/>
          <w:szCs w:val="20"/>
        </w:rPr>
        <w:t xml:space="preserve"> In essence, the process works like this:</w:t>
      </w:r>
    </w:p>
    <w:p w14:paraId="30526307" w14:textId="77777777" w:rsidR="00A070B2" w:rsidRPr="00B935F0" w:rsidRDefault="00A070B2" w:rsidP="003438DC">
      <w:pPr>
        <w:numPr>
          <w:ilvl w:val="0"/>
          <w:numId w:val="9"/>
        </w:numPr>
        <w:shd w:val="clear" w:color="auto" w:fill="FFFFFF"/>
        <w:spacing w:after="0" w:line="360" w:lineRule="auto"/>
        <w:ind w:left="0" w:firstLine="72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Survey</w:t>
      </w:r>
      <w:r w:rsidRPr="00B935F0">
        <w:rPr>
          <w:rStyle w:val="apple-converted-space"/>
          <w:rFonts w:ascii="Georgia" w:hAnsi="Georgia" w:cs="Calibri"/>
          <w:sz w:val="20"/>
          <w:szCs w:val="20"/>
        </w:rPr>
        <w:t> </w:t>
      </w:r>
      <w:r w:rsidRPr="00B935F0">
        <w:rPr>
          <w:rFonts w:ascii="Georgia" w:hAnsi="Georgia" w:cs="Calibri"/>
          <w:sz w:val="20"/>
          <w:szCs w:val="20"/>
        </w:rPr>
        <w:t>the text in advance.</w:t>
      </w:r>
    </w:p>
    <w:p w14:paraId="63ADD06B" w14:textId="77777777" w:rsidR="00A070B2" w:rsidRPr="00B935F0" w:rsidRDefault="00A070B2" w:rsidP="003438DC">
      <w:pPr>
        <w:numPr>
          <w:ilvl w:val="0"/>
          <w:numId w:val="9"/>
        </w:numPr>
        <w:shd w:val="clear" w:color="auto" w:fill="FFFFFF"/>
        <w:spacing w:after="0" w:line="360" w:lineRule="auto"/>
        <w:ind w:left="0" w:firstLine="720"/>
        <w:textAlignment w:val="baseline"/>
        <w:rPr>
          <w:rFonts w:ascii="Georgia" w:hAnsi="Georgia" w:cs="Calibri"/>
          <w:sz w:val="20"/>
          <w:szCs w:val="20"/>
        </w:rPr>
      </w:pPr>
      <w:r w:rsidRPr="00B935F0">
        <w:rPr>
          <w:rFonts w:ascii="Georgia" w:hAnsi="Georgia" w:cs="Calibri"/>
          <w:sz w:val="20"/>
          <w:szCs w:val="20"/>
        </w:rPr>
        <w:t>Form</w:t>
      </w:r>
      <w:r w:rsidRPr="00B935F0">
        <w:rPr>
          <w:rStyle w:val="apple-converted-space"/>
          <w:rFonts w:ascii="Georgia" w:hAnsi="Georgia" w:cs="Calibri"/>
          <w:sz w:val="20"/>
          <w:szCs w:val="20"/>
        </w:rPr>
        <w:t> </w:t>
      </w:r>
      <w:r w:rsidRPr="00B935F0">
        <w:rPr>
          <w:rStyle w:val="Strong"/>
          <w:rFonts w:ascii="Georgia" w:hAnsi="Georgia" w:cs="Calibri"/>
          <w:sz w:val="20"/>
          <w:szCs w:val="20"/>
          <w:bdr w:val="none" w:sz="0" w:space="0" w:color="auto" w:frame="1"/>
        </w:rPr>
        <w:t>questions</w:t>
      </w:r>
      <w:r w:rsidRPr="00B935F0">
        <w:rPr>
          <w:rStyle w:val="apple-converted-space"/>
          <w:rFonts w:ascii="Georgia" w:hAnsi="Georgia" w:cs="Calibri"/>
          <w:sz w:val="20"/>
          <w:szCs w:val="20"/>
        </w:rPr>
        <w:t> </w:t>
      </w:r>
      <w:r w:rsidRPr="00B935F0">
        <w:rPr>
          <w:rFonts w:ascii="Georgia" w:hAnsi="Georgia" w:cs="Calibri"/>
          <w:sz w:val="20"/>
          <w:szCs w:val="20"/>
        </w:rPr>
        <w:t>before you start reading.</w:t>
      </w:r>
    </w:p>
    <w:p w14:paraId="1E2180A6" w14:textId="77777777" w:rsidR="00A070B2" w:rsidRPr="00B935F0" w:rsidRDefault="00A070B2" w:rsidP="003438DC">
      <w:pPr>
        <w:numPr>
          <w:ilvl w:val="0"/>
          <w:numId w:val="9"/>
        </w:numPr>
        <w:shd w:val="clear" w:color="auto" w:fill="FFFFFF"/>
        <w:spacing w:after="0" w:line="360" w:lineRule="auto"/>
        <w:ind w:left="0" w:firstLine="72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Read</w:t>
      </w:r>
      <w:r w:rsidRPr="00B935F0">
        <w:rPr>
          <w:rStyle w:val="apple-converted-space"/>
          <w:rFonts w:ascii="Georgia" w:hAnsi="Georgia" w:cs="Calibri"/>
          <w:sz w:val="20"/>
          <w:szCs w:val="20"/>
        </w:rPr>
        <w:t> </w:t>
      </w:r>
      <w:r w:rsidRPr="00B935F0">
        <w:rPr>
          <w:rFonts w:ascii="Georgia" w:hAnsi="Georgia" w:cs="Calibri"/>
          <w:sz w:val="20"/>
          <w:szCs w:val="20"/>
        </w:rPr>
        <w:t>the text.</w:t>
      </w:r>
    </w:p>
    <w:p w14:paraId="065129BD" w14:textId="77777777" w:rsidR="00A070B2" w:rsidRPr="00B935F0" w:rsidRDefault="00A070B2" w:rsidP="003438DC">
      <w:pPr>
        <w:numPr>
          <w:ilvl w:val="0"/>
          <w:numId w:val="9"/>
        </w:numPr>
        <w:shd w:val="clear" w:color="auto" w:fill="FFFFFF"/>
        <w:spacing w:after="0" w:line="360" w:lineRule="auto"/>
        <w:ind w:left="0" w:firstLine="72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Recite</w:t>
      </w:r>
      <w:r w:rsidRPr="00B935F0">
        <w:rPr>
          <w:rStyle w:val="apple-converted-space"/>
          <w:rFonts w:ascii="Georgia" w:hAnsi="Georgia" w:cs="Calibri"/>
          <w:sz w:val="20"/>
          <w:szCs w:val="20"/>
        </w:rPr>
        <w:t> </w:t>
      </w:r>
      <w:r w:rsidRPr="00B935F0">
        <w:rPr>
          <w:rFonts w:ascii="Georgia" w:hAnsi="Georgia" w:cs="Calibri"/>
          <w:sz w:val="20"/>
          <w:szCs w:val="20"/>
        </w:rPr>
        <w:t>and/or</w:t>
      </w:r>
      <w:r w:rsidRPr="00B935F0">
        <w:rPr>
          <w:rStyle w:val="apple-converted-space"/>
          <w:rFonts w:ascii="Georgia" w:hAnsi="Georgia" w:cs="Calibri"/>
          <w:sz w:val="20"/>
          <w:szCs w:val="20"/>
        </w:rPr>
        <w:t> </w:t>
      </w:r>
      <w:r w:rsidRPr="00B935F0">
        <w:rPr>
          <w:rStyle w:val="Strong"/>
          <w:rFonts w:ascii="Georgia" w:hAnsi="Georgia" w:cs="Calibri"/>
          <w:sz w:val="20"/>
          <w:szCs w:val="20"/>
          <w:bdr w:val="none" w:sz="0" w:space="0" w:color="auto" w:frame="1"/>
        </w:rPr>
        <w:t>record</w:t>
      </w:r>
      <w:r w:rsidRPr="00B935F0">
        <w:rPr>
          <w:rStyle w:val="apple-converted-space"/>
          <w:rFonts w:ascii="Georgia" w:hAnsi="Georgia" w:cs="Calibri"/>
          <w:sz w:val="20"/>
          <w:szCs w:val="20"/>
        </w:rPr>
        <w:t> </w:t>
      </w:r>
      <w:r w:rsidRPr="00B935F0">
        <w:rPr>
          <w:rFonts w:ascii="Georgia" w:hAnsi="Georgia" w:cs="Calibri"/>
          <w:sz w:val="20"/>
          <w:szCs w:val="20"/>
        </w:rPr>
        <w:t>important points during and after reading.</w:t>
      </w:r>
    </w:p>
    <w:p w14:paraId="72BAEB6F" w14:textId="77777777" w:rsidR="00A070B2" w:rsidRDefault="00A070B2" w:rsidP="003438DC">
      <w:pPr>
        <w:numPr>
          <w:ilvl w:val="0"/>
          <w:numId w:val="9"/>
        </w:numPr>
        <w:shd w:val="clear" w:color="auto" w:fill="FFFFFF"/>
        <w:spacing w:after="0" w:line="360" w:lineRule="auto"/>
        <w:ind w:left="0" w:firstLine="72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Review</w:t>
      </w:r>
      <w:r w:rsidRPr="00B935F0">
        <w:rPr>
          <w:rStyle w:val="apple-converted-space"/>
          <w:rFonts w:ascii="Georgia" w:hAnsi="Georgia" w:cs="Calibri"/>
          <w:sz w:val="20"/>
          <w:szCs w:val="20"/>
        </w:rPr>
        <w:t> </w:t>
      </w:r>
      <w:r w:rsidRPr="00B935F0">
        <w:rPr>
          <w:rFonts w:ascii="Georgia" w:hAnsi="Georgia" w:cs="Calibri"/>
          <w:sz w:val="20"/>
          <w:szCs w:val="20"/>
        </w:rPr>
        <w:t>and</w:t>
      </w:r>
      <w:r w:rsidRPr="00B935F0">
        <w:rPr>
          <w:rStyle w:val="apple-converted-space"/>
          <w:rFonts w:ascii="Georgia" w:hAnsi="Georgia" w:cs="Calibri"/>
          <w:sz w:val="20"/>
          <w:szCs w:val="20"/>
        </w:rPr>
        <w:t> </w:t>
      </w:r>
      <w:r w:rsidRPr="00B935F0">
        <w:rPr>
          <w:rStyle w:val="Strong"/>
          <w:rFonts w:ascii="Georgia" w:hAnsi="Georgia" w:cs="Calibri"/>
          <w:sz w:val="20"/>
          <w:szCs w:val="20"/>
          <w:bdr w:val="none" w:sz="0" w:space="0" w:color="auto" w:frame="1"/>
        </w:rPr>
        <w:t>reflect</w:t>
      </w:r>
      <w:r w:rsidRPr="00B935F0">
        <w:rPr>
          <w:rStyle w:val="apple-converted-space"/>
          <w:rFonts w:ascii="Georgia" w:hAnsi="Georgia" w:cs="Calibri"/>
          <w:sz w:val="20"/>
          <w:szCs w:val="20"/>
        </w:rPr>
        <w:t> </w:t>
      </w:r>
      <w:r w:rsidRPr="00B935F0">
        <w:rPr>
          <w:rFonts w:ascii="Georgia" w:hAnsi="Georgia" w:cs="Calibri"/>
          <w:sz w:val="20"/>
          <w:szCs w:val="20"/>
        </w:rPr>
        <w:t>on the text after you read.</w:t>
      </w:r>
    </w:p>
    <w:p w14:paraId="05BEBF33" w14:textId="77777777" w:rsidR="00E74707" w:rsidRDefault="00E74707" w:rsidP="00B91983">
      <w:pPr>
        <w:pStyle w:val="para"/>
        <w:shd w:val="clear" w:color="auto" w:fill="FFFFFF"/>
        <w:spacing w:before="120" w:beforeAutospacing="0" w:after="120" w:afterAutospacing="0" w:line="480" w:lineRule="auto"/>
        <w:textAlignment w:val="baseline"/>
        <w:rPr>
          <w:rFonts w:ascii="Georgia" w:hAnsi="Georgia" w:cs="Calibri"/>
          <w:sz w:val="20"/>
          <w:szCs w:val="20"/>
        </w:rPr>
      </w:pPr>
      <w:r>
        <w:rPr>
          <w:rFonts w:ascii="Georgia" w:hAnsi="Georgia" w:cs="Calibri"/>
          <w:sz w:val="20"/>
          <w:szCs w:val="20"/>
        </w:rPr>
        <w:t>Each of these elements is discussed below.</w:t>
      </w:r>
    </w:p>
    <w:p w14:paraId="4166AA11" w14:textId="70681E47" w:rsidR="004D2919" w:rsidRPr="00C1774F" w:rsidRDefault="004D2919" w:rsidP="00DA18C5">
      <w:pPr>
        <w:pStyle w:val="Heading4"/>
        <w:spacing w:before="120" w:after="0" w:line="480" w:lineRule="auto"/>
        <w:rPr>
          <w:sz w:val="24"/>
          <w:szCs w:val="24"/>
        </w:rPr>
      </w:pPr>
      <w:r w:rsidRPr="00C1774F">
        <w:rPr>
          <w:sz w:val="24"/>
          <w:szCs w:val="24"/>
        </w:rPr>
        <w:t xml:space="preserve">Survey </w:t>
      </w:r>
    </w:p>
    <w:p w14:paraId="34798C88" w14:textId="4B6101A2" w:rsidR="0034289D" w:rsidRPr="00B935F0" w:rsidRDefault="004D2919" w:rsidP="00C1774F">
      <w:pPr>
        <w:pStyle w:val="para"/>
        <w:shd w:val="clear" w:color="auto" w:fill="FFFFFF"/>
        <w:spacing w:before="0" w:beforeAutospacing="0" w:after="120" w:afterAutospacing="0" w:line="480" w:lineRule="auto"/>
        <w:textAlignment w:val="baseline"/>
        <w:rPr>
          <w:rFonts w:ascii="Georgia" w:hAnsi="Georgia" w:cs="Calibri"/>
          <w:sz w:val="20"/>
          <w:szCs w:val="20"/>
        </w:rPr>
      </w:pPr>
      <w:r w:rsidRPr="00B935F0">
        <w:rPr>
          <w:rFonts w:ascii="Georgia" w:hAnsi="Georgia" w:cs="Calibri"/>
          <w:sz w:val="20"/>
          <w:szCs w:val="20"/>
        </w:rPr>
        <w:t xml:space="preserve">Before you read, </w:t>
      </w:r>
      <w:r w:rsidR="00F1385C">
        <w:rPr>
          <w:rFonts w:ascii="Georgia" w:hAnsi="Georgia" w:cs="Calibri"/>
          <w:sz w:val="20"/>
          <w:szCs w:val="20"/>
        </w:rPr>
        <w:t xml:space="preserve">first </w:t>
      </w:r>
      <w:r w:rsidRPr="00C1774F">
        <w:rPr>
          <w:rFonts w:ascii="Georgia" w:hAnsi="Georgia" w:cs="Calibri"/>
          <w:sz w:val="20"/>
          <w:szCs w:val="20"/>
        </w:rPr>
        <w:t>survey or preview the text</w:t>
      </w:r>
      <w:r w:rsidRPr="00E74707">
        <w:rPr>
          <w:rFonts w:ascii="Georgia" w:hAnsi="Georgia" w:cs="Calibri"/>
          <w:sz w:val="20"/>
          <w:szCs w:val="20"/>
        </w:rPr>
        <w:t>.</w:t>
      </w:r>
      <w:r w:rsidRPr="00B935F0">
        <w:rPr>
          <w:rFonts w:ascii="Georgia" w:hAnsi="Georgia" w:cs="Calibri"/>
          <w:sz w:val="20"/>
          <w:szCs w:val="20"/>
        </w:rPr>
        <w:t xml:space="preserve"> As noted earlier, reading introductory paragraphs and headings can help you begin to figure out the author’s main point and identify what important topics will be covered. However, surveying does not stop there. </w:t>
      </w:r>
      <w:r w:rsidR="00161368">
        <w:rPr>
          <w:rFonts w:ascii="Georgia" w:hAnsi="Georgia" w:cs="Calibri"/>
          <w:sz w:val="20"/>
          <w:szCs w:val="20"/>
        </w:rPr>
        <w:t>F</w:t>
      </w:r>
      <w:r w:rsidR="00161368" w:rsidRPr="00B935F0">
        <w:rPr>
          <w:rFonts w:ascii="Georgia" w:hAnsi="Georgia" w:cs="Calibri"/>
          <w:sz w:val="20"/>
          <w:szCs w:val="20"/>
        </w:rPr>
        <w:t xml:space="preserve">lip through </w:t>
      </w:r>
      <w:r w:rsidR="00161368">
        <w:rPr>
          <w:rFonts w:ascii="Georgia" w:hAnsi="Georgia" w:cs="Calibri"/>
          <w:sz w:val="20"/>
          <w:szCs w:val="20"/>
        </w:rPr>
        <w:t xml:space="preserve">the text </w:t>
      </w:r>
      <w:r w:rsidR="00161368" w:rsidRPr="00B935F0">
        <w:rPr>
          <w:rFonts w:ascii="Georgia" w:hAnsi="Georgia" w:cs="Calibri"/>
          <w:sz w:val="20"/>
          <w:szCs w:val="20"/>
        </w:rPr>
        <w:t>and look for any pictures, charts or graphs, the table of contents, index, and glossary</w:t>
      </w:r>
      <w:r w:rsidR="00161368">
        <w:rPr>
          <w:rFonts w:ascii="Georgia" w:hAnsi="Georgia" w:cs="Calibri"/>
          <w:sz w:val="20"/>
          <w:szCs w:val="20"/>
        </w:rPr>
        <w:t>. S</w:t>
      </w:r>
      <w:r w:rsidR="00161368" w:rsidRPr="00B935F0">
        <w:rPr>
          <w:rFonts w:ascii="Georgia" w:hAnsi="Georgia" w:cs="Calibri"/>
          <w:sz w:val="20"/>
          <w:szCs w:val="20"/>
        </w:rPr>
        <w:t xml:space="preserve">can the preface and introduction to each chapter </w:t>
      </w:r>
      <w:r w:rsidRPr="00B935F0">
        <w:rPr>
          <w:rFonts w:ascii="Georgia" w:hAnsi="Georgia" w:cs="Calibri"/>
          <w:sz w:val="20"/>
          <w:szCs w:val="20"/>
        </w:rPr>
        <w:t>Skim a few paragraphs. Preview any boldfaced or italicized vocabulary terms. This will help you form a first impression of the material</w:t>
      </w:r>
      <w:r w:rsidR="00161368">
        <w:rPr>
          <w:rFonts w:ascii="Georgia" w:hAnsi="Georgia" w:cs="Calibri"/>
          <w:sz w:val="20"/>
          <w:szCs w:val="20"/>
        </w:rPr>
        <w:t xml:space="preserve"> and determine </w:t>
      </w:r>
      <w:r w:rsidR="0034289D" w:rsidRPr="00B935F0">
        <w:rPr>
          <w:rFonts w:ascii="Georgia" w:hAnsi="Georgia" w:cs="Calibri"/>
          <w:sz w:val="20"/>
          <w:szCs w:val="20"/>
        </w:rPr>
        <w:t xml:space="preserve">the appropriateness of the material. </w:t>
      </w:r>
    </w:p>
    <w:p w14:paraId="36110470" w14:textId="77777777" w:rsidR="004D2919" w:rsidRPr="00B935F0" w:rsidRDefault="004D2919" w:rsidP="00DA18C5">
      <w:pPr>
        <w:pStyle w:val="para"/>
        <w:shd w:val="clear" w:color="auto" w:fill="FFFFFF"/>
        <w:spacing w:before="120" w:beforeAutospacing="0" w:after="120" w:afterAutospacing="0" w:line="480" w:lineRule="auto"/>
        <w:textAlignment w:val="baseline"/>
        <w:rPr>
          <w:rFonts w:ascii="Georgia" w:hAnsi="Georgia" w:cs="Calibri"/>
          <w:sz w:val="20"/>
          <w:szCs w:val="20"/>
        </w:rPr>
      </w:pPr>
      <w:r w:rsidRPr="00B935F0">
        <w:rPr>
          <w:rFonts w:ascii="Georgia" w:hAnsi="Georgia"/>
          <w:sz w:val="20"/>
          <w:szCs w:val="20"/>
        </w:rPr>
        <w:t xml:space="preserve">The final stage of surveying occurs once you have identified </w:t>
      </w:r>
      <w:r w:rsidRPr="00C1774F">
        <w:rPr>
          <w:rFonts w:ascii="Georgia" w:hAnsi="Georgia"/>
          <w:sz w:val="20"/>
          <w:szCs w:val="20"/>
        </w:rPr>
        <w:t>which chapters are relevant</w:t>
      </w:r>
      <w:r w:rsidRPr="00161368">
        <w:rPr>
          <w:rFonts w:ascii="Georgia" w:hAnsi="Georgia"/>
          <w:sz w:val="20"/>
          <w:szCs w:val="20"/>
        </w:rPr>
        <w:t>.</w:t>
      </w:r>
      <w:r w:rsidRPr="00B935F0">
        <w:rPr>
          <w:rFonts w:ascii="Georgia" w:hAnsi="Georgia"/>
          <w:sz w:val="20"/>
          <w:szCs w:val="20"/>
        </w:rPr>
        <w:t xml:space="preserve"> Quickly look at any headings as well as the introduction and conclusion to the chapter to confirm the relevance of the information. </w:t>
      </w:r>
    </w:p>
    <w:p w14:paraId="45E41E05" w14:textId="06000457" w:rsidR="004D2919" w:rsidRPr="00B935F0" w:rsidRDefault="004D2919" w:rsidP="00DA18C5">
      <w:pPr>
        <w:pStyle w:val="BodyText2"/>
        <w:spacing w:before="120" w:after="0" w:line="480" w:lineRule="auto"/>
      </w:pPr>
      <w:r w:rsidRPr="00B935F0">
        <w:t xml:space="preserve">Sometimes, this </w:t>
      </w:r>
      <w:r w:rsidR="00161368">
        <w:t xml:space="preserve">survey </w:t>
      </w:r>
      <w:r w:rsidRPr="00B935F0">
        <w:t xml:space="preserve">step alone may be enough because you may need </w:t>
      </w:r>
      <w:r w:rsidR="00F1385C" w:rsidRPr="00B935F0">
        <w:t xml:space="preserve">only </w:t>
      </w:r>
      <w:r w:rsidRPr="00B935F0">
        <w:t xml:space="preserve">a general familiarization with the material. This is also when you </w:t>
      </w:r>
      <w:r w:rsidR="00F1385C">
        <w:t xml:space="preserve">will </w:t>
      </w:r>
      <w:r w:rsidRPr="00B935F0">
        <w:t xml:space="preserve">discover whether or not you want to look at the book more deeply. </w:t>
      </w:r>
    </w:p>
    <w:p w14:paraId="5B607DC8" w14:textId="49B328B0" w:rsidR="004D2919" w:rsidRPr="00C1774F" w:rsidRDefault="004D2919" w:rsidP="00DA18C5">
      <w:pPr>
        <w:pStyle w:val="Heading4"/>
        <w:spacing w:before="0" w:after="0" w:line="480" w:lineRule="auto"/>
        <w:rPr>
          <w:sz w:val="24"/>
          <w:szCs w:val="24"/>
        </w:rPr>
      </w:pPr>
      <w:r w:rsidRPr="00C1774F">
        <w:rPr>
          <w:sz w:val="24"/>
          <w:szCs w:val="24"/>
        </w:rPr>
        <w:lastRenderedPageBreak/>
        <w:t>Question</w:t>
      </w:r>
    </w:p>
    <w:p w14:paraId="1FC644F0" w14:textId="77777777" w:rsidR="004D2919" w:rsidRPr="00B935F0" w:rsidRDefault="004D2919" w:rsidP="00DA18C5">
      <w:pPr>
        <w:pStyle w:val="BodyText2"/>
        <w:spacing w:after="0" w:line="480" w:lineRule="auto"/>
      </w:pPr>
      <w:r w:rsidRPr="00B935F0">
        <w:t xml:space="preserve">If you </w:t>
      </w:r>
      <w:r w:rsidRPr="00C1774F">
        <w:t>keep the question of why you are reading the material in mind</w:t>
      </w:r>
      <w:r w:rsidRPr="00161368">
        <w:t>, it</w:t>
      </w:r>
      <w:r w:rsidRPr="00B935F0">
        <w:t xml:space="preserve"> will help you focus because you will be actively engaged in the information you are consuming. Also, if there are any visual aids, you will want to examine what they are showing as they probably represent important ideas.</w:t>
      </w:r>
    </w:p>
    <w:p w14:paraId="144F7884" w14:textId="792CD2C8" w:rsidR="004D2919" w:rsidRPr="00B935F0" w:rsidRDefault="004D2919" w:rsidP="00883565">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Next, start brainstorming questions about the text. What do you expect to learn from the reading? You may find that some questions come to mind immediately based on your initial survey or based on previous readings and class discussions. If not, try using headings and subheadings in the text to formulate questions. For instance, if one heading in your textbook </w:t>
      </w:r>
      <w:r w:rsidR="00161368">
        <w:rPr>
          <w:rFonts w:ascii="Georgia" w:hAnsi="Georgia" w:cs="Calibri"/>
          <w:sz w:val="20"/>
          <w:szCs w:val="20"/>
        </w:rPr>
        <w:t xml:space="preserve">is </w:t>
      </w:r>
      <w:r w:rsidRPr="00B935F0">
        <w:rPr>
          <w:rFonts w:ascii="Georgia" w:hAnsi="Georgia" w:cs="Calibri"/>
          <w:b/>
          <w:sz w:val="20"/>
          <w:szCs w:val="20"/>
        </w:rPr>
        <w:t xml:space="preserve">Conditional Sentence </w:t>
      </w:r>
      <w:r w:rsidRPr="00B935F0">
        <w:rPr>
          <w:rFonts w:ascii="Georgia" w:hAnsi="Georgia" w:cs="Calibri"/>
          <w:sz w:val="20"/>
          <w:szCs w:val="20"/>
        </w:rPr>
        <w:t>and another</w:t>
      </w:r>
      <w:r w:rsidR="00161368">
        <w:rPr>
          <w:rFonts w:ascii="Georgia" w:hAnsi="Georgia" w:cs="Calibri"/>
          <w:sz w:val="20"/>
          <w:szCs w:val="20"/>
        </w:rPr>
        <w:t xml:space="preserve"> is</w:t>
      </w:r>
      <w:r w:rsidRPr="00B935F0">
        <w:rPr>
          <w:rFonts w:ascii="Georgia" w:hAnsi="Georgia" w:cs="Calibri"/>
          <w:sz w:val="20"/>
          <w:szCs w:val="20"/>
        </w:rPr>
        <w:t xml:space="preserve"> </w:t>
      </w:r>
      <w:r w:rsidRPr="00B935F0">
        <w:rPr>
          <w:rFonts w:ascii="Georgia" w:hAnsi="Georgia" w:cs="Calibri"/>
          <w:b/>
          <w:sz w:val="20"/>
          <w:szCs w:val="20"/>
        </w:rPr>
        <w:t>Conditional Release</w:t>
      </w:r>
      <w:r w:rsidRPr="00B935F0">
        <w:rPr>
          <w:rFonts w:ascii="Georgia" w:hAnsi="Georgia" w:cs="Calibri"/>
          <w:sz w:val="20"/>
          <w:szCs w:val="20"/>
        </w:rPr>
        <w:t>, you might ask yourself these questions:</w:t>
      </w:r>
    </w:p>
    <w:p w14:paraId="47CF24D0" w14:textId="77777777" w:rsidR="004D2919" w:rsidRPr="00B935F0" w:rsidRDefault="004D2919" w:rsidP="00C1774F">
      <w:pPr>
        <w:numPr>
          <w:ilvl w:val="0"/>
          <w:numId w:val="439"/>
        </w:numPr>
        <w:shd w:val="clear" w:color="auto" w:fill="FFFFFF"/>
        <w:spacing w:before="240" w:after="120" w:line="360" w:lineRule="auto"/>
        <w:textAlignment w:val="baseline"/>
        <w:rPr>
          <w:rFonts w:ascii="Georgia" w:hAnsi="Georgia" w:cs="Calibri"/>
          <w:sz w:val="20"/>
          <w:szCs w:val="20"/>
        </w:rPr>
      </w:pPr>
      <w:r w:rsidRPr="00B935F0">
        <w:rPr>
          <w:rFonts w:ascii="Georgia" w:hAnsi="Georgia" w:cs="Calibri"/>
          <w:sz w:val="20"/>
          <w:szCs w:val="20"/>
        </w:rPr>
        <w:t>What are the major differences between these two concepts?</w:t>
      </w:r>
    </w:p>
    <w:p w14:paraId="70C416A0" w14:textId="77777777" w:rsidR="004D2919" w:rsidRPr="00B935F0" w:rsidRDefault="004D2919" w:rsidP="00C1774F">
      <w:pPr>
        <w:numPr>
          <w:ilvl w:val="0"/>
          <w:numId w:val="439"/>
        </w:numPr>
        <w:shd w:val="clear" w:color="auto" w:fill="FFFFFF"/>
        <w:spacing w:before="120" w:after="0" w:line="360" w:lineRule="auto"/>
        <w:textAlignment w:val="baseline"/>
        <w:rPr>
          <w:rFonts w:ascii="Georgia" w:hAnsi="Georgia" w:cs="Calibri"/>
          <w:sz w:val="20"/>
          <w:szCs w:val="20"/>
        </w:rPr>
      </w:pPr>
      <w:r w:rsidRPr="00B935F0">
        <w:rPr>
          <w:rFonts w:ascii="Georgia" w:hAnsi="Georgia" w:cs="Calibri"/>
          <w:sz w:val="20"/>
          <w:szCs w:val="20"/>
        </w:rPr>
        <w:t>Where does each appear in the sentencing process?</w:t>
      </w:r>
    </w:p>
    <w:p w14:paraId="0AC27104" w14:textId="479F439C" w:rsidR="00E453D9" w:rsidRPr="00B935F0" w:rsidRDefault="004D2919" w:rsidP="00B91983">
      <w:pPr>
        <w:pStyle w:val="BodyText2"/>
        <w:spacing w:before="120" w:after="0" w:line="480" w:lineRule="auto"/>
      </w:pPr>
      <w:r w:rsidRPr="00B935F0">
        <w:rPr>
          <w:rFonts w:cs="Calibri"/>
        </w:rPr>
        <w:t>Although some of your questions may be simple factual questions, try to come up with a few that are more open</w:t>
      </w:r>
      <w:r w:rsidR="006F2391">
        <w:rPr>
          <w:rFonts w:cs="Calibri"/>
        </w:rPr>
        <w:t xml:space="preserve"> </w:t>
      </w:r>
      <w:r w:rsidRPr="00B935F0">
        <w:rPr>
          <w:rFonts w:cs="Calibri"/>
        </w:rPr>
        <w:t>ended. Asking in</w:t>
      </w:r>
      <w:r w:rsidR="00F1385C">
        <w:rPr>
          <w:rFonts w:cs="Calibri"/>
        </w:rPr>
        <w:t>-</w:t>
      </w:r>
      <w:r w:rsidRPr="00B935F0">
        <w:rPr>
          <w:rFonts w:cs="Calibri"/>
        </w:rPr>
        <w:t>depth questions will help you stay more engaged as you read.</w:t>
      </w:r>
      <w:r w:rsidR="00E453D9" w:rsidRPr="00E453D9">
        <w:t xml:space="preserve"> </w:t>
      </w:r>
      <w:r w:rsidR="00E453D9">
        <w:t xml:space="preserve">Once you have </w:t>
      </w:r>
      <w:r w:rsidR="00E453D9" w:rsidRPr="00B935F0">
        <w:t xml:space="preserve">your questions in mind, </w:t>
      </w:r>
      <w:r w:rsidR="00E453D9">
        <w:t>you can move to the next step of a</w:t>
      </w:r>
      <w:r w:rsidR="00E453D9" w:rsidRPr="00B935F0">
        <w:t>ctively reading to see if you can come up with an answer.</w:t>
      </w:r>
    </w:p>
    <w:p w14:paraId="2D393BDE" w14:textId="43F18260" w:rsidR="004D2919" w:rsidRPr="00C1774F" w:rsidRDefault="004D2919" w:rsidP="00DA18C5">
      <w:pPr>
        <w:pStyle w:val="Heading4"/>
        <w:spacing w:before="0" w:after="0" w:line="480" w:lineRule="auto"/>
        <w:rPr>
          <w:sz w:val="24"/>
          <w:szCs w:val="24"/>
        </w:rPr>
      </w:pPr>
      <w:r w:rsidRPr="00C1774F">
        <w:rPr>
          <w:sz w:val="24"/>
          <w:szCs w:val="24"/>
        </w:rPr>
        <w:t>Read</w:t>
      </w:r>
    </w:p>
    <w:p w14:paraId="180CC607" w14:textId="7ACA17AF" w:rsidR="004D2919" w:rsidRPr="00B935F0" w:rsidRDefault="004D2919" w:rsidP="00B91983">
      <w:pPr>
        <w:spacing w:after="120" w:line="480" w:lineRule="auto"/>
        <w:rPr>
          <w:rFonts w:ascii="Georgia" w:hAnsi="Georgia"/>
          <w:sz w:val="20"/>
          <w:szCs w:val="20"/>
        </w:rPr>
      </w:pPr>
      <w:r w:rsidRPr="00B935F0">
        <w:rPr>
          <w:rFonts w:ascii="Georgia" w:hAnsi="Georgia" w:cs="Calibri"/>
          <w:b/>
          <w:sz w:val="20"/>
          <w:szCs w:val="20"/>
        </w:rPr>
        <w:t>The next step is simple: read</w:t>
      </w:r>
      <w:r w:rsidRPr="00B935F0">
        <w:rPr>
          <w:rFonts w:ascii="Georgia" w:hAnsi="Georgia" w:cs="Calibri"/>
          <w:sz w:val="20"/>
          <w:szCs w:val="20"/>
        </w:rPr>
        <w:t xml:space="preserve">. As you read, notice whether your first impressions of the text were correct. Are the author’s main points and overall approach about the same as what you predicted—or does the text contain a few surprises? Also, look for answers to your earlier questions and begin forming new </w:t>
      </w:r>
      <w:r w:rsidR="00F1385C">
        <w:rPr>
          <w:rFonts w:ascii="Georgia" w:hAnsi="Georgia" w:cs="Calibri"/>
          <w:sz w:val="20"/>
          <w:szCs w:val="20"/>
        </w:rPr>
        <w:t>one</w:t>
      </w:r>
      <w:r w:rsidR="00E453D9">
        <w:rPr>
          <w:rFonts w:ascii="Georgia" w:hAnsi="Georgia" w:cs="Calibri"/>
          <w:sz w:val="20"/>
          <w:szCs w:val="20"/>
        </w:rPr>
        <w:t>s.</w:t>
      </w:r>
      <w:r w:rsidRPr="00B935F0">
        <w:rPr>
          <w:rFonts w:ascii="Georgia" w:hAnsi="Georgia" w:cs="Calibri"/>
          <w:sz w:val="20"/>
          <w:szCs w:val="20"/>
        </w:rPr>
        <w:t xml:space="preserve"> Continue to revise your impressions and questions as you read.</w:t>
      </w:r>
    </w:p>
    <w:p w14:paraId="3D15C206" w14:textId="35FB7CCD" w:rsidR="004D2919" w:rsidRPr="00C1774F" w:rsidRDefault="004D2919" w:rsidP="00DA18C5">
      <w:pPr>
        <w:pStyle w:val="Heading4"/>
        <w:spacing w:before="120" w:after="0" w:line="480" w:lineRule="auto"/>
        <w:rPr>
          <w:sz w:val="24"/>
          <w:szCs w:val="24"/>
        </w:rPr>
      </w:pPr>
      <w:r w:rsidRPr="00C1774F">
        <w:rPr>
          <w:sz w:val="24"/>
          <w:szCs w:val="24"/>
        </w:rPr>
        <w:t>Recite</w:t>
      </w:r>
    </w:p>
    <w:p w14:paraId="36AC005E" w14:textId="77777777" w:rsidR="00E453D9" w:rsidRPr="00B935F0" w:rsidRDefault="00E453D9" w:rsidP="00B91983">
      <w:pPr>
        <w:spacing w:after="0" w:line="480" w:lineRule="auto"/>
        <w:rPr>
          <w:rFonts w:ascii="Georgia" w:hAnsi="Georgia"/>
          <w:sz w:val="20"/>
          <w:szCs w:val="20"/>
        </w:rPr>
      </w:pPr>
      <w:r w:rsidRPr="00F67FCC">
        <w:rPr>
          <w:rFonts w:ascii="Georgia" w:hAnsi="Georgia" w:cs="Calibri"/>
          <w:sz w:val="20"/>
          <w:szCs w:val="20"/>
        </w:rPr>
        <w:t>While you are reading, pause occasionally to recite or record important points</w:t>
      </w:r>
      <w:r w:rsidRPr="00B935F0">
        <w:rPr>
          <w:rFonts w:ascii="Georgia" w:hAnsi="Georgia" w:cs="Calibri"/>
          <w:sz w:val="20"/>
          <w:szCs w:val="20"/>
        </w:rPr>
        <w:t>. It is best to do this at the end of each section or when there is an obvious shift in the writer’s train of thought. Put the book aside for a moment and recite aloud the main points of the section or any important answers you found there. You might also record ideas by jotting down a few brief notes in addition to, or instead of, reciting aloud. Either way, the physical act of articulating information makes you more likely to remember it.</w:t>
      </w:r>
    </w:p>
    <w:p w14:paraId="06C144F6" w14:textId="00AACAFC" w:rsidR="004D2919" w:rsidRPr="00B935F0" w:rsidRDefault="004D2919" w:rsidP="00DA18C5">
      <w:pPr>
        <w:spacing w:after="120" w:line="480" w:lineRule="auto"/>
        <w:rPr>
          <w:rFonts w:ascii="Georgia" w:hAnsi="Georgia"/>
          <w:sz w:val="20"/>
          <w:szCs w:val="20"/>
        </w:rPr>
      </w:pPr>
      <w:r w:rsidRPr="00B935F0">
        <w:rPr>
          <w:rFonts w:ascii="Georgia" w:hAnsi="Georgia"/>
          <w:sz w:val="20"/>
          <w:szCs w:val="20"/>
        </w:rPr>
        <w:lastRenderedPageBreak/>
        <w:t>After you have finished reading</w:t>
      </w:r>
      <w:r w:rsidRPr="00E453D9">
        <w:rPr>
          <w:rFonts w:ascii="Georgia" w:hAnsi="Georgia"/>
          <w:sz w:val="20"/>
          <w:szCs w:val="20"/>
        </w:rPr>
        <w:t xml:space="preserve">, </w:t>
      </w:r>
      <w:r w:rsidRPr="00C1774F">
        <w:rPr>
          <w:rFonts w:ascii="Georgia" w:hAnsi="Georgia"/>
          <w:sz w:val="20"/>
          <w:szCs w:val="20"/>
        </w:rPr>
        <w:t>set the book aside and briefly answer your initial question</w:t>
      </w:r>
      <w:r w:rsidRPr="00B935F0">
        <w:rPr>
          <w:rFonts w:ascii="Georgia" w:hAnsi="Georgia"/>
          <w:sz w:val="20"/>
          <w:szCs w:val="20"/>
        </w:rPr>
        <w:t xml:space="preserve"> by making notes or highlighting/underlining. Try to use your own words as much as possible, but if you find an important quote, you can identify it as well. If there are any diagrams, makes notes from memory on what information they are giving. </w:t>
      </w:r>
      <w:r w:rsidR="00E453D9">
        <w:rPr>
          <w:rFonts w:ascii="Georgia" w:hAnsi="Georgia"/>
          <w:sz w:val="20"/>
          <w:szCs w:val="20"/>
        </w:rPr>
        <w:t xml:space="preserve">Then </w:t>
      </w:r>
      <w:r w:rsidRPr="00B935F0">
        <w:rPr>
          <w:rFonts w:ascii="Georgia" w:hAnsi="Georgia"/>
          <w:sz w:val="20"/>
          <w:szCs w:val="20"/>
        </w:rPr>
        <w:t>look back at the</w:t>
      </w:r>
      <w:r w:rsidR="00E453D9">
        <w:rPr>
          <w:rFonts w:ascii="Georgia" w:hAnsi="Georgia"/>
          <w:sz w:val="20"/>
          <w:szCs w:val="20"/>
        </w:rPr>
        <w:t xml:space="preserve"> diagrams </w:t>
      </w:r>
      <w:r w:rsidRPr="00B935F0">
        <w:rPr>
          <w:rFonts w:ascii="Georgia" w:hAnsi="Georgia"/>
          <w:sz w:val="20"/>
          <w:szCs w:val="20"/>
        </w:rPr>
        <w:t xml:space="preserve">to make sure you were accurate. </w:t>
      </w:r>
    </w:p>
    <w:p w14:paraId="3F7F509B" w14:textId="4A33F04A" w:rsidR="004D2919" w:rsidRPr="00B935F0" w:rsidRDefault="004D2919" w:rsidP="00DA18C5">
      <w:pPr>
        <w:spacing w:before="120" w:after="120" w:line="480" w:lineRule="auto"/>
        <w:rPr>
          <w:rFonts w:ascii="Georgia" w:hAnsi="Georgia"/>
          <w:sz w:val="20"/>
          <w:szCs w:val="20"/>
        </w:rPr>
      </w:pPr>
      <w:r w:rsidRPr="00C1774F">
        <w:rPr>
          <w:rFonts w:ascii="Georgia" w:hAnsi="Georgia"/>
          <w:sz w:val="20"/>
          <w:szCs w:val="20"/>
        </w:rPr>
        <w:t>Repeat this questioning, reading, and reciting process for the rest of the chapter</w:t>
      </w:r>
      <w:r w:rsidRPr="00B935F0">
        <w:rPr>
          <w:rFonts w:ascii="Georgia" w:hAnsi="Georgia"/>
          <w:sz w:val="20"/>
          <w:szCs w:val="20"/>
        </w:rPr>
        <w:t xml:space="preserve">. As you work your way through, occasionally pause and really think about what you have read; it is easy to work through a section or chapter and realize that you have not actually absorbed any of the material. </w:t>
      </w:r>
    </w:p>
    <w:p w14:paraId="5CEC034D" w14:textId="4596160B" w:rsidR="004D2919" w:rsidRPr="00C1774F" w:rsidRDefault="004D2919" w:rsidP="00DA18C5">
      <w:pPr>
        <w:pStyle w:val="Heading4"/>
        <w:spacing w:before="0" w:after="0" w:line="480" w:lineRule="auto"/>
        <w:rPr>
          <w:sz w:val="24"/>
          <w:szCs w:val="24"/>
        </w:rPr>
      </w:pPr>
      <w:r w:rsidRPr="00C1774F">
        <w:rPr>
          <w:sz w:val="24"/>
          <w:szCs w:val="24"/>
        </w:rPr>
        <w:t>Review</w:t>
      </w:r>
      <w:r w:rsidR="00E453D9">
        <w:rPr>
          <w:sz w:val="24"/>
          <w:szCs w:val="24"/>
        </w:rPr>
        <w:t xml:space="preserve"> and reflect</w:t>
      </w:r>
    </w:p>
    <w:p w14:paraId="654783A7" w14:textId="0FCF8CEA" w:rsidR="004D2919" w:rsidRPr="00B935F0" w:rsidRDefault="004D2919" w:rsidP="00DA18C5">
      <w:pPr>
        <w:spacing w:after="120" w:line="480" w:lineRule="auto"/>
        <w:rPr>
          <w:rFonts w:ascii="Georgia" w:hAnsi="Georgia"/>
          <w:sz w:val="20"/>
          <w:szCs w:val="20"/>
        </w:rPr>
      </w:pPr>
      <w:r w:rsidRPr="00B935F0">
        <w:rPr>
          <w:rFonts w:ascii="Georgia" w:hAnsi="Georgia"/>
          <w:sz w:val="20"/>
          <w:szCs w:val="20"/>
        </w:rPr>
        <w:t xml:space="preserve">Once you have looked at the whole chapter, </w:t>
      </w:r>
      <w:r w:rsidRPr="00C1774F">
        <w:rPr>
          <w:rFonts w:ascii="Georgia" w:hAnsi="Georgia"/>
          <w:sz w:val="20"/>
          <w:szCs w:val="20"/>
        </w:rPr>
        <w:t>try to put each section into the context of the bigger picture</w:t>
      </w:r>
      <w:r w:rsidRPr="00E453D9">
        <w:rPr>
          <w:rFonts w:ascii="Georgia" w:hAnsi="Georgia"/>
          <w:sz w:val="20"/>
          <w:szCs w:val="20"/>
        </w:rPr>
        <w:t xml:space="preserve">. </w:t>
      </w:r>
      <w:r w:rsidRPr="00B935F0">
        <w:rPr>
          <w:rFonts w:ascii="Georgia" w:hAnsi="Georgia"/>
          <w:sz w:val="20"/>
          <w:szCs w:val="20"/>
        </w:rPr>
        <w:t xml:space="preserve">Ask yourself if you have really answered each question you set out with and if you have been accurate in your answers. To make sure that you really remember the information, review your notes again after about one week and then again </w:t>
      </w:r>
      <w:r w:rsidR="00F1385C">
        <w:rPr>
          <w:rFonts w:ascii="Georgia" w:hAnsi="Georgia"/>
          <w:sz w:val="20"/>
          <w:szCs w:val="20"/>
        </w:rPr>
        <w:t xml:space="preserve">three or four </w:t>
      </w:r>
      <w:r w:rsidRPr="00B935F0">
        <w:rPr>
          <w:rFonts w:ascii="Georgia" w:hAnsi="Georgia"/>
          <w:sz w:val="20"/>
          <w:szCs w:val="20"/>
        </w:rPr>
        <w:t>weeks later.</w:t>
      </w:r>
      <w:r w:rsidR="00E453D9" w:rsidRPr="00E453D9">
        <w:rPr>
          <w:rFonts w:ascii="Georgia" w:hAnsi="Georgia" w:cs="Calibri"/>
          <w:sz w:val="20"/>
          <w:szCs w:val="20"/>
        </w:rPr>
        <w:t xml:space="preserve"> </w:t>
      </w:r>
      <w:r w:rsidR="00E453D9">
        <w:rPr>
          <w:rFonts w:ascii="Georgia" w:hAnsi="Georgia" w:cs="Calibri"/>
          <w:sz w:val="20"/>
          <w:szCs w:val="20"/>
        </w:rPr>
        <w:t>Also, i</w:t>
      </w:r>
      <w:r w:rsidR="00E453D9" w:rsidRPr="00B935F0">
        <w:rPr>
          <w:rFonts w:ascii="Georgia" w:hAnsi="Georgia" w:cs="Calibri"/>
          <w:sz w:val="20"/>
          <w:szCs w:val="20"/>
        </w:rPr>
        <w:t>f the textbook includes review questions or your instructor has provided a study guide, use these tools to guide your review. You will want to record information in a more detailed format than you used during reading, such as in an outline or a list.</w:t>
      </w:r>
    </w:p>
    <w:p w14:paraId="27221997" w14:textId="77777777" w:rsidR="0034289D" w:rsidRDefault="004D2919" w:rsidP="00FC5E20">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As you review the material, </w:t>
      </w:r>
      <w:r w:rsidRPr="00C1774F">
        <w:rPr>
          <w:rFonts w:ascii="Georgia" w:hAnsi="Georgia" w:cs="Calibri"/>
          <w:sz w:val="20"/>
          <w:szCs w:val="20"/>
        </w:rPr>
        <w:t>reflect on what you learned</w:t>
      </w:r>
      <w:r w:rsidRPr="00E453D9">
        <w:rPr>
          <w:rFonts w:ascii="Georgia" w:hAnsi="Georgia" w:cs="Calibri"/>
          <w:sz w:val="20"/>
          <w:szCs w:val="20"/>
        </w:rPr>
        <w:t>.</w:t>
      </w:r>
      <w:r w:rsidRPr="00B935F0">
        <w:rPr>
          <w:rFonts w:ascii="Georgia" w:hAnsi="Georgia" w:cs="Calibri"/>
          <w:sz w:val="20"/>
          <w:szCs w:val="20"/>
        </w:rPr>
        <w:t xml:space="preserve"> Did anything surprise you, upset you, or make you think? Did you find yourself strongly agreeing or disagreeing with any points in the text? What topics would you like to explore further? Jot down your reflections in your notes. (Instructors sometimes require students to write brief response papers or maintain a reading journal. Use these assignments to help you reflect on what you read.)</w:t>
      </w:r>
    </w:p>
    <w:p w14:paraId="623C880D" w14:textId="77777777" w:rsidR="00FC5E20" w:rsidRPr="00B935F0" w:rsidRDefault="00FC5E20" w:rsidP="00FC5E20">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B935F0">
        <w:rPr>
          <w:rFonts w:ascii="Calibri" w:hAnsi="Calibri" w:cs="Calibri"/>
          <w:sz w:val="30"/>
          <w:szCs w:val="30"/>
        </w:rPr>
        <w:t>Tip</w:t>
      </w:r>
    </w:p>
    <w:p w14:paraId="473C3E87" w14:textId="5B01D354" w:rsidR="00FC5E20" w:rsidRPr="00B935F0" w:rsidRDefault="00FC5E20" w:rsidP="007775B1">
      <w:pPr>
        <w:pStyle w:val="para"/>
        <w:shd w:val="clear" w:color="auto" w:fill="F2DBDB"/>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As you go through your future readings, </w:t>
      </w:r>
      <w:r w:rsidR="00F85C11" w:rsidRPr="00B935F0">
        <w:rPr>
          <w:rFonts w:ascii="Georgia" w:hAnsi="Georgia" w:cs="Calibri"/>
          <w:sz w:val="20"/>
          <w:szCs w:val="20"/>
        </w:rPr>
        <w:t>practi</w:t>
      </w:r>
      <w:r w:rsidR="00922545">
        <w:rPr>
          <w:rFonts w:ascii="Georgia" w:hAnsi="Georgia" w:cs="Calibri"/>
          <w:sz w:val="20"/>
          <w:szCs w:val="20"/>
        </w:rPr>
        <w:t>s</w:t>
      </w:r>
      <w:r w:rsidR="00F85C11" w:rsidRPr="00B935F0">
        <w:rPr>
          <w:rFonts w:ascii="Georgia" w:hAnsi="Georgia" w:cs="Calibri"/>
          <w:sz w:val="20"/>
          <w:szCs w:val="20"/>
        </w:rPr>
        <w:t>e</w:t>
      </w:r>
      <w:r w:rsidRPr="00B935F0">
        <w:rPr>
          <w:rFonts w:ascii="Georgia" w:hAnsi="Georgia" w:cs="Calibri"/>
          <w:sz w:val="20"/>
          <w:szCs w:val="20"/>
        </w:rPr>
        <w:t xml:space="preserve"> this method considering these points:</w:t>
      </w:r>
    </w:p>
    <w:p w14:paraId="6D3798C8" w14:textId="501F08BA" w:rsidR="00FC5E20" w:rsidRPr="00B935F0" w:rsidRDefault="00FC5E20" w:rsidP="003438DC">
      <w:pPr>
        <w:pStyle w:val="para"/>
        <w:numPr>
          <w:ilvl w:val="0"/>
          <w:numId w:val="50"/>
        </w:numPr>
        <w:shd w:val="clear" w:color="auto" w:fill="F2DBDB"/>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From memory, jot down the key ideas discussed in the section you just read. If you need it, use a separate piece of paper. Look back through the text and check your memory with what you jotted down. How did you do?</w:t>
      </w:r>
    </w:p>
    <w:p w14:paraId="08ED2566" w14:textId="77777777" w:rsidR="00FC5E20" w:rsidRPr="00B935F0" w:rsidRDefault="00FC5E20" w:rsidP="003438DC">
      <w:pPr>
        <w:pStyle w:val="para"/>
        <w:numPr>
          <w:ilvl w:val="0"/>
          <w:numId w:val="50"/>
        </w:numPr>
        <w:shd w:val="clear" w:color="auto" w:fill="F2DBDB"/>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Choose one section from the chapter and write a summary from memory of what you learned from that section.</w:t>
      </w:r>
    </w:p>
    <w:p w14:paraId="0CC06D89" w14:textId="77777777" w:rsidR="00FC5E20" w:rsidRPr="00B935F0" w:rsidRDefault="00FC5E20" w:rsidP="003438DC">
      <w:pPr>
        <w:pStyle w:val="para"/>
        <w:numPr>
          <w:ilvl w:val="0"/>
          <w:numId w:val="50"/>
        </w:numPr>
        <w:shd w:val="clear" w:color="auto" w:fill="F2DBDB"/>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lastRenderedPageBreak/>
        <w:t>Now review that section. Identity what corresponds and what you omitted. How are you doing? When you read that section, did you consciously intend to remember it?</w:t>
      </w:r>
    </w:p>
    <w:p w14:paraId="3B290F27" w14:textId="77777777" w:rsidR="00E453D9" w:rsidRPr="00B935F0" w:rsidRDefault="00E453D9" w:rsidP="00B91983">
      <w:pPr>
        <w:pStyle w:val="BodyText2"/>
        <w:spacing w:before="240" w:after="120" w:line="480" w:lineRule="auto"/>
      </w:pPr>
      <w:r w:rsidRPr="00B935F0">
        <w:t xml:space="preserve">Although this process may seem </w:t>
      </w:r>
      <w:r>
        <w:t xml:space="preserve">time-consuming, you will find that it will </w:t>
      </w:r>
      <w:r w:rsidRPr="00E242AD">
        <w:t>actually save time</w:t>
      </w:r>
      <w:r w:rsidRPr="00B935F0">
        <w:t xml:space="preserve">. Because you have a question in mind while reading, you have more of a purpose while looking for the important information. The notes you take will also be more organized and concise because you are focused, and this will save you time when it comes to writing essays. Also, since you have reviewed throughout the process, you will not need to spend as much time reviewing for exams because it is already stored in your memory. </w:t>
      </w:r>
    </w:p>
    <w:p w14:paraId="4A3FF4A8" w14:textId="519E9C6D" w:rsidR="00A070B2" w:rsidRPr="00394D58" w:rsidRDefault="0072287A" w:rsidP="00195B42">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lang w:val="en-US"/>
        </w:rPr>
      </w:pPr>
      <w:r w:rsidRPr="00195B42">
        <w:rPr>
          <w:rFonts w:ascii="Calibri" w:hAnsi="Calibri" w:cs="Calibri"/>
          <w:caps/>
          <w:color w:val="FFFFFF"/>
          <w:spacing w:val="30"/>
          <w:sz w:val="25"/>
          <w:szCs w:val="25"/>
          <w:shd w:val="clear" w:color="auto" w:fill="4BACC6"/>
          <w:lang w:val="en-US"/>
        </w:rPr>
        <w:t>self</w:t>
      </w:r>
      <w:r w:rsidR="0059015E">
        <w:rPr>
          <w:rFonts w:ascii="Calibri" w:hAnsi="Calibri" w:cs="Calibri"/>
          <w:caps/>
          <w:color w:val="FFFFFF"/>
          <w:spacing w:val="30"/>
          <w:sz w:val="25"/>
          <w:szCs w:val="25"/>
          <w:shd w:val="clear" w:color="auto" w:fill="4BACC6"/>
          <w:lang w:val="en-US"/>
        </w:rPr>
        <w:t>-</w:t>
      </w:r>
      <w:r w:rsidRPr="00195B42">
        <w:rPr>
          <w:rFonts w:ascii="Calibri" w:hAnsi="Calibri" w:cs="Calibri"/>
          <w:caps/>
          <w:color w:val="FFFFFF"/>
          <w:spacing w:val="30"/>
          <w:sz w:val="25"/>
          <w:szCs w:val="25"/>
          <w:shd w:val="clear" w:color="auto" w:fill="4BACC6"/>
          <w:lang w:val="en-US"/>
        </w:rPr>
        <w:t>practice</w:t>
      </w:r>
      <w:r w:rsidRPr="009C14C0">
        <w:rPr>
          <w:rFonts w:ascii="Calibri" w:hAnsi="Calibri" w:cs="Calibri"/>
          <w:caps/>
          <w:color w:val="FFFFFF"/>
          <w:spacing w:val="30"/>
          <w:sz w:val="25"/>
          <w:szCs w:val="25"/>
          <w:lang w:val="en-US"/>
        </w:rPr>
        <w:t xml:space="preserve"> exercis</w:t>
      </w:r>
      <w:r w:rsidR="0050271B">
        <w:rPr>
          <w:rFonts w:ascii="Calibri" w:hAnsi="Calibri" w:cs="Calibri"/>
          <w:caps/>
          <w:color w:val="FFFFFF"/>
          <w:spacing w:val="30"/>
          <w:sz w:val="25"/>
          <w:szCs w:val="25"/>
          <w:lang w:val="en-US"/>
        </w:rPr>
        <w:t>e</w:t>
      </w:r>
      <w:r w:rsidRPr="009C14C0">
        <w:rPr>
          <w:rFonts w:ascii="Calibri" w:hAnsi="Calibri" w:cs="Calibri"/>
          <w:caps/>
          <w:color w:val="FFFFFF"/>
          <w:spacing w:val="30"/>
          <w:sz w:val="25"/>
          <w:szCs w:val="25"/>
          <w:lang w:val="en-US"/>
        </w:rPr>
        <w:t xml:space="preserve"> 1.</w:t>
      </w:r>
      <w:r w:rsidR="00F02181" w:rsidRPr="009C14C0">
        <w:rPr>
          <w:rFonts w:ascii="Calibri" w:hAnsi="Calibri" w:cs="Calibri"/>
          <w:caps/>
          <w:color w:val="FFFFFF"/>
          <w:spacing w:val="30"/>
          <w:sz w:val="25"/>
          <w:szCs w:val="25"/>
          <w:lang w:val="en-US"/>
        </w:rPr>
        <w:t>2</w:t>
      </w:r>
    </w:p>
    <w:p w14:paraId="12999F42" w14:textId="77777777" w:rsidR="00A070B2" w:rsidRPr="00DA18C5" w:rsidRDefault="00A070B2" w:rsidP="00447B79">
      <w:pPr>
        <w:pStyle w:val="para"/>
        <w:shd w:val="clear" w:color="auto" w:fill="E0F1F4"/>
        <w:spacing w:before="120" w:beforeAutospacing="0" w:after="0" w:afterAutospacing="0" w:line="360" w:lineRule="auto"/>
        <w:textAlignment w:val="baseline"/>
        <w:rPr>
          <w:rFonts w:ascii="Calibri" w:hAnsi="Calibri" w:cs="Calibri"/>
          <w:b/>
          <w:sz w:val="20"/>
          <w:szCs w:val="20"/>
        </w:rPr>
      </w:pPr>
      <w:r w:rsidRPr="00DA18C5">
        <w:rPr>
          <w:rFonts w:ascii="Calibri" w:hAnsi="Calibri" w:cs="Calibri"/>
          <w:b/>
          <w:sz w:val="20"/>
          <w:szCs w:val="20"/>
        </w:rPr>
        <w:t>Choose another text that that you have been assigned to read for a class. Use the SQ3R process to complete the reading. (Keep in mind that you may need to spread the reading over more than one session, especially if the text is long.)</w:t>
      </w:r>
    </w:p>
    <w:p w14:paraId="2A7F72BB" w14:textId="4CE3E374" w:rsidR="00A070B2" w:rsidRDefault="00A070B2" w:rsidP="00447B79">
      <w:pPr>
        <w:pStyle w:val="para"/>
        <w:shd w:val="clear" w:color="auto" w:fill="E0F1F4"/>
        <w:spacing w:before="0" w:beforeAutospacing="0" w:after="0" w:afterAutospacing="0" w:line="439" w:lineRule="atLeast"/>
        <w:textAlignment w:val="baseline"/>
        <w:rPr>
          <w:rFonts w:ascii="Calibri" w:hAnsi="Calibri" w:cs="Calibri"/>
          <w:sz w:val="20"/>
          <w:szCs w:val="20"/>
        </w:rPr>
      </w:pPr>
      <w:r w:rsidRPr="00B935F0">
        <w:rPr>
          <w:rFonts w:ascii="Calibri" w:hAnsi="Calibri" w:cs="Calibri"/>
          <w:sz w:val="20"/>
          <w:szCs w:val="20"/>
        </w:rPr>
        <w:t>Be sure to complete all the steps involved. Then</w:t>
      </w:r>
      <w:r w:rsidRPr="000306C0">
        <w:rPr>
          <w:rFonts w:ascii="Calibri" w:hAnsi="Calibri" w:cs="Calibri"/>
          <w:sz w:val="20"/>
          <w:szCs w:val="20"/>
          <w:shd w:val="clear" w:color="auto" w:fill="E0F1F4"/>
        </w:rPr>
        <w:t xml:space="preserve">, reflect on how helpful you found this process. On a scale of </w:t>
      </w:r>
      <w:r w:rsidR="00F1385C">
        <w:rPr>
          <w:rFonts w:ascii="Calibri" w:hAnsi="Calibri" w:cs="Calibri"/>
          <w:sz w:val="20"/>
          <w:szCs w:val="20"/>
          <w:shd w:val="clear" w:color="auto" w:fill="E0F1F4"/>
        </w:rPr>
        <w:t>1 to 10</w:t>
      </w:r>
      <w:r w:rsidRPr="000306C0">
        <w:rPr>
          <w:rFonts w:ascii="Calibri" w:hAnsi="Calibri" w:cs="Calibri"/>
          <w:sz w:val="20"/>
          <w:szCs w:val="20"/>
          <w:shd w:val="clear" w:color="auto" w:fill="E0F1F4"/>
        </w:rPr>
        <w:t>, how useful did you find it? How does it compare</w:t>
      </w:r>
      <w:r w:rsidRPr="00B935F0">
        <w:rPr>
          <w:rFonts w:ascii="Calibri" w:hAnsi="Calibri" w:cs="Calibri"/>
          <w:sz w:val="20"/>
          <w:szCs w:val="20"/>
        </w:rPr>
        <w:t xml:space="preserve"> with other study techniques you have used?</w:t>
      </w:r>
    </w:p>
    <w:p w14:paraId="254C2C4E" w14:textId="77777777" w:rsidR="00BA6440" w:rsidRDefault="00BA6440" w:rsidP="00B91983">
      <w:pPr>
        <w:pStyle w:val="para"/>
        <w:spacing w:before="0" w:beforeAutospacing="0" w:after="0" w:afterAutospacing="0"/>
        <w:textAlignment w:val="baseline"/>
        <w:rPr>
          <w:rFonts w:ascii="Calibri" w:hAnsi="Calibri" w:cs="Calibri"/>
          <w:sz w:val="20"/>
          <w:szCs w:val="20"/>
        </w:rPr>
      </w:pPr>
    </w:p>
    <w:p w14:paraId="0B443A88" w14:textId="519DC225" w:rsidR="00A070B2" w:rsidRPr="00B935F0" w:rsidRDefault="00A070B2" w:rsidP="00B91983">
      <w:pPr>
        <w:pStyle w:val="Heading3"/>
        <w:spacing w:before="120" w:beforeAutospacing="0" w:after="0" w:afterAutospacing="0"/>
        <w:rPr>
          <w:rFonts w:ascii="Calibri" w:hAnsi="Calibri"/>
          <w:sz w:val="24"/>
          <w:szCs w:val="24"/>
        </w:rPr>
      </w:pPr>
      <w:r w:rsidRPr="00B935F0">
        <w:rPr>
          <w:rFonts w:ascii="Calibri" w:hAnsi="Calibri"/>
          <w:sz w:val="24"/>
          <w:szCs w:val="24"/>
        </w:rPr>
        <w:t>Using Other Active Reading Strategies</w:t>
      </w:r>
    </w:p>
    <w:p w14:paraId="538621A3" w14:textId="77777777" w:rsidR="00A070B2" w:rsidRPr="00B935F0" w:rsidRDefault="00A070B2" w:rsidP="00B91983">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The SQ3R process encompasses a number of valuable active reading strategies: previewing a text, making predictions, asking and answering questions, and summarizing. You can use the following additional strategies to further deepen your understanding of what you read.</w:t>
      </w:r>
    </w:p>
    <w:p w14:paraId="5BC546D3" w14:textId="5D99BB85" w:rsidR="00A070B2" w:rsidRPr="00B935F0" w:rsidRDefault="00A070B2" w:rsidP="003438DC">
      <w:pPr>
        <w:numPr>
          <w:ilvl w:val="0"/>
          <w:numId w:val="10"/>
        </w:numPr>
        <w:shd w:val="clear" w:color="auto" w:fill="FFFFFF"/>
        <w:tabs>
          <w:tab w:val="clear" w:pos="720"/>
        </w:tabs>
        <w:spacing w:after="120" w:line="439" w:lineRule="atLeast"/>
        <w:ind w:left="180" w:hanging="18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Connect what you read to what you already know</w:t>
      </w:r>
      <w:r w:rsidR="006221F4">
        <w:rPr>
          <w:rStyle w:val="Strong"/>
          <w:rFonts w:ascii="Georgia" w:hAnsi="Georgia" w:cs="Calibri"/>
          <w:sz w:val="20"/>
          <w:szCs w:val="20"/>
          <w:bdr w:val="none" w:sz="0" w:space="0" w:color="auto" w:frame="1"/>
        </w:rPr>
        <w:t>.</w:t>
      </w:r>
      <w:r w:rsidR="005D2966" w:rsidRPr="00B935F0">
        <w:rPr>
          <w:rStyle w:val="Strong"/>
          <w:rFonts w:ascii="Georgia" w:hAnsi="Georgia" w:cs="Calibri"/>
          <w:sz w:val="20"/>
          <w:szCs w:val="20"/>
          <w:bdr w:val="none" w:sz="0" w:space="0" w:color="auto" w:frame="1"/>
        </w:rPr>
        <w:t xml:space="preserve"> </w:t>
      </w:r>
      <w:r w:rsidRPr="00B935F0">
        <w:rPr>
          <w:rFonts w:ascii="Georgia" w:hAnsi="Georgia" w:cs="Calibri"/>
          <w:sz w:val="20"/>
          <w:szCs w:val="20"/>
        </w:rPr>
        <w:t>Look for ways the reading supports, extends, or challenges concepts you have learned elsewhere.</w:t>
      </w:r>
    </w:p>
    <w:p w14:paraId="3A3AF9F9" w14:textId="6DBBCA1C" w:rsidR="00A070B2" w:rsidRPr="00B935F0" w:rsidRDefault="00A070B2" w:rsidP="003438DC">
      <w:pPr>
        <w:numPr>
          <w:ilvl w:val="0"/>
          <w:numId w:val="10"/>
        </w:numPr>
        <w:shd w:val="clear" w:color="auto" w:fill="FFFFFF"/>
        <w:tabs>
          <w:tab w:val="clear" w:pos="720"/>
        </w:tabs>
        <w:spacing w:after="120" w:line="439" w:lineRule="atLeast"/>
        <w:ind w:left="180" w:hanging="18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Relate the reading to your own life</w:t>
      </w:r>
      <w:r w:rsidR="006221F4">
        <w:rPr>
          <w:rStyle w:val="Strong"/>
          <w:rFonts w:ascii="Georgia" w:hAnsi="Georgia" w:cs="Calibri"/>
          <w:sz w:val="20"/>
          <w:szCs w:val="20"/>
          <w:bdr w:val="none" w:sz="0" w:space="0" w:color="auto" w:frame="1"/>
        </w:rPr>
        <w:t>.</w:t>
      </w:r>
      <w:r w:rsidR="005D2966" w:rsidRPr="00B935F0">
        <w:rPr>
          <w:rStyle w:val="Strong"/>
          <w:rFonts w:ascii="Georgia" w:hAnsi="Georgia" w:cs="Calibri"/>
          <w:sz w:val="20"/>
          <w:szCs w:val="20"/>
          <w:bdr w:val="none" w:sz="0" w:space="0" w:color="auto" w:frame="1"/>
        </w:rPr>
        <w:t xml:space="preserve"> </w:t>
      </w:r>
      <w:r w:rsidRPr="00B935F0">
        <w:rPr>
          <w:rFonts w:ascii="Georgia" w:hAnsi="Georgia" w:cs="Calibri"/>
          <w:sz w:val="20"/>
          <w:szCs w:val="20"/>
        </w:rPr>
        <w:t>What statements, people, or situations relate to your personal experiences?</w:t>
      </w:r>
    </w:p>
    <w:p w14:paraId="03949FD3" w14:textId="58458A7C" w:rsidR="00A070B2" w:rsidRPr="00B935F0" w:rsidRDefault="00A070B2" w:rsidP="003438DC">
      <w:pPr>
        <w:numPr>
          <w:ilvl w:val="0"/>
          <w:numId w:val="10"/>
        </w:numPr>
        <w:shd w:val="clear" w:color="auto" w:fill="FFFFFF"/>
        <w:tabs>
          <w:tab w:val="clear" w:pos="720"/>
        </w:tabs>
        <w:spacing w:after="120" w:line="439" w:lineRule="atLeast"/>
        <w:ind w:left="180" w:hanging="18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Visualize</w:t>
      </w:r>
      <w:r w:rsidR="006221F4">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For both fiction and nonfiction texts, try to picture what is described. Visualizing is especially helpful when you are reading a narrative text, such as a novel or a historical account, or when you read expository text that describes a process, such as how to perform cardiopulmonary resuscitation (CPR).</w:t>
      </w:r>
    </w:p>
    <w:p w14:paraId="77C4175F" w14:textId="7EDE89B0" w:rsidR="00A070B2" w:rsidRPr="00B935F0" w:rsidRDefault="00A070B2" w:rsidP="003438DC">
      <w:pPr>
        <w:numPr>
          <w:ilvl w:val="0"/>
          <w:numId w:val="10"/>
        </w:numPr>
        <w:shd w:val="clear" w:color="auto" w:fill="FFFFFF"/>
        <w:tabs>
          <w:tab w:val="clear" w:pos="720"/>
        </w:tabs>
        <w:spacing w:after="120" w:line="439" w:lineRule="atLeast"/>
        <w:ind w:left="180" w:hanging="18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lastRenderedPageBreak/>
        <w:t>Pay attention to graphics as well as text</w:t>
      </w:r>
      <w:r w:rsidR="006221F4">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Photographs, diagrams, flow charts, tables, and other graphics can help make abstract ideas more concrete and understandable.</w:t>
      </w:r>
    </w:p>
    <w:p w14:paraId="38C1A0C8" w14:textId="3A55328D" w:rsidR="00A070B2" w:rsidRPr="00B935F0" w:rsidRDefault="00A070B2" w:rsidP="003438DC">
      <w:pPr>
        <w:numPr>
          <w:ilvl w:val="0"/>
          <w:numId w:val="10"/>
        </w:numPr>
        <w:shd w:val="clear" w:color="auto" w:fill="FFFFFF"/>
        <w:tabs>
          <w:tab w:val="clear" w:pos="720"/>
        </w:tabs>
        <w:spacing w:after="120" w:line="439" w:lineRule="atLeast"/>
        <w:ind w:left="180" w:hanging="18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Understand the text in context</w:t>
      </w:r>
      <w:r w:rsidR="006221F4">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Understanding context means thinking about who wrote the text, when and where it was written, the author’s purpose for writing it, and what assumptions or agendas influenced the author’s ideas. For instance, two writers might both address the subject of health care reform, but if one article is an opinion piece and one is a news story, the context is different.</w:t>
      </w:r>
    </w:p>
    <w:p w14:paraId="7741E980" w14:textId="718130BF" w:rsidR="00A070B2" w:rsidRPr="00B935F0" w:rsidRDefault="00A070B2" w:rsidP="003438DC">
      <w:pPr>
        <w:numPr>
          <w:ilvl w:val="0"/>
          <w:numId w:val="10"/>
        </w:numPr>
        <w:shd w:val="clear" w:color="auto" w:fill="FFFFFF"/>
        <w:tabs>
          <w:tab w:val="clear" w:pos="720"/>
        </w:tabs>
        <w:spacing w:after="120" w:line="439" w:lineRule="atLeast"/>
        <w:ind w:left="180" w:hanging="18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Plan to talk or write about what you read</w:t>
      </w:r>
      <w:r w:rsidR="006221F4">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Jot down a few questions or comments in your notebook so you can bring them up in class. (This also gives you a source of topic ideas for papers and presentations later in the semester.) Discuss the reading on a class discussion board or blog about it.</w:t>
      </w:r>
    </w:p>
    <w:p w14:paraId="36A7D354" w14:textId="77777777" w:rsidR="00751D8F" w:rsidRDefault="00A070B2" w:rsidP="00805426">
      <w:pPr>
        <w:pStyle w:val="para"/>
        <w:shd w:val="clear" w:color="auto" w:fill="FFFFFF"/>
        <w:spacing w:before="120" w:beforeAutospacing="0" w:after="120" w:afterAutospacing="0" w:line="439" w:lineRule="atLeast"/>
        <w:textAlignment w:val="baseline"/>
        <w:rPr>
          <w:rFonts w:ascii="Georgia" w:hAnsi="Georgia" w:cs="Calibri"/>
          <w:b/>
          <w:sz w:val="20"/>
          <w:szCs w:val="20"/>
        </w:rPr>
      </w:pPr>
      <w:r w:rsidRPr="00B935F0">
        <w:rPr>
          <w:rFonts w:ascii="Georgia" w:hAnsi="Georgia" w:cs="Calibri"/>
          <w:sz w:val="20"/>
          <w:szCs w:val="20"/>
        </w:rPr>
        <w:t xml:space="preserve">As Crystal began her first semester of elementary education courses, she occasionally felt lost in a sea of new terms and theories about teaching and child development. She found that it helped to relate the reading to her personal </w:t>
      </w:r>
      <w:r w:rsidRPr="00883565">
        <w:rPr>
          <w:rFonts w:ascii="Georgia" w:hAnsi="Georgia" w:cs="Calibri"/>
          <w:sz w:val="20"/>
          <w:szCs w:val="20"/>
        </w:rPr>
        <w:t>observations of her son and other kids she knew</w:t>
      </w:r>
      <w:r w:rsidRPr="00B935F0">
        <w:rPr>
          <w:rFonts w:ascii="Georgia" w:hAnsi="Georgia" w:cs="Calibri"/>
          <w:b/>
          <w:sz w:val="20"/>
          <w:szCs w:val="20"/>
        </w:rPr>
        <w:t>.</w:t>
      </w:r>
    </w:p>
    <w:p w14:paraId="5E070288" w14:textId="77777777" w:rsidR="00C501E0" w:rsidRPr="00B935F0" w:rsidRDefault="00C501E0" w:rsidP="00B91983">
      <w:pPr>
        <w:pStyle w:val="para"/>
        <w:shd w:val="clear" w:color="auto" w:fill="FFFFFF"/>
        <w:spacing w:before="120" w:beforeAutospacing="0" w:after="120" w:afterAutospacing="0"/>
        <w:textAlignment w:val="baseline"/>
        <w:rPr>
          <w:rFonts w:ascii="Georgia" w:hAnsi="Georgia" w:cs="Calibri"/>
          <w:b/>
          <w:sz w:val="20"/>
          <w:szCs w:val="20"/>
        </w:rPr>
      </w:pPr>
    </w:p>
    <w:p w14:paraId="3E4440E2" w14:textId="77777777" w:rsidR="00195052" w:rsidRDefault="00195052" w:rsidP="00195052">
      <w:pPr>
        <w:pStyle w:val="Heading3"/>
        <w:shd w:val="clear" w:color="auto" w:fill="F4F4F4"/>
        <w:spacing w:before="0" w:beforeAutospacing="0" w:after="12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Writing at Work</w:t>
      </w:r>
    </w:p>
    <w:p w14:paraId="5B79FC49" w14:textId="04381450" w:rsidR="00195052" w:rsidRDefault="00195052" w:rsidP="00195052">
      <w:pPr>
        <w:pStyle w:val="para"/>
        <w:shd w:val="clear" w:color="auto" w:fill="F4F4F4"/>
        <w:spacing w:before="0" w:beforeAutospacing="0" w:after="12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courses require students to participate in interactive online components, such as a discussion forum, a page on a social networking site, or a class blog. These tools are a great way to reinforce learning. Do not be afraid to be the student who starts the discussion.</w:t>
      </w:r>
    </w:p>
    <w:p w14:paraId="71D062B8" w14:textId="415E1449" w:rsidR="00195052" w:rsidRDefault="00195052" w:rsidP="00195052">
      <w:pPr>
        <w:pStyle w:val="para"/>
        <w:shd w:val="clear" w:color="auto" w:fill="F4F4F4"/>
        <w:spacing w:before="0" w:beforeAutospacing="0" w:after="12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Remember that when you interact with other students and teachers online, you need to project a mature, professional image. You may be able to use an informal, conversational tone, but complaining about the workload, using off</w:t>
      </w:r>
      <w:r w:rsidR="005746B7">
        <w:rPr>
          <w:rFonts w:ascii="Georgia" w:hAnsi="Georgia" w:cs="Calibri"/>
          <w:color w:val="333333"/>
          <w:sz w:val="20"/>
          <w:szCs w:val="20"/>
        </w:rPr>
        <w:t>-</w:t>
      </w:r>
      <w:r>
        <w:rPr>
          <w:rFonts w:ascii="Georgia" w:hAnsi="Georgia" w:cs="Calibri"/>
          <w:color w:val="333333"/>
          <w:sz w:val="20"/>
          <w:szCs w:val="20"/>
        </w:rPr>
        <w:t>colo</w:t>
      </w:r>
      <w:r w:rsidR="005746B7">
        <w:rPr>
          <w:rFonts w:ascii="Georgia" w:hAnsi="Georgia" w:cs="Calibri"/>
          <w:color w:val="333333"/>
          <w:sz w:val="20"/>
          <w:szCs w:val="20"/>
        </w:rPr>
        <w:t>u</w:t>
      </w:r>
      <w:r>
        <w:rPr>
          <w:rFonts w:ascii="Georgia" w:hAnsi="Georgia" w:cs="Calibri"/>
          <w:color w:val="333333"/>
          <w:sz w:val="20"/>
          <w:szCs w:val="20"/>
        </w:rPr>
        <w:t>r language, or “flaming” other participants is inappropriate.</w:t>
      </w:r>
    </w:p>
    <w:p w14:paraId="626823C1" w14:textId="513D1241" w:rsidR="00A070B2" w:rsidRPr="00B935F0" w:rsidRDefault="00A070B2" w:rsidP="00195052">
      <w:pPr>
        <w:pStyle w:val="para"/>
        <w:shd w:val="clear" w:color="auto" w:fill="FFFFFF"/>
        <w:spacing w:before="240" w:beforeAutospacing="0" w:after="120" w:afterAutospacing="0" w:line="439" w:lineRule="atLeast"/>
        <w:textAlignment w:val="baseline"/>
        <w:rPr>
          <w:rFonts w:ascii="Georgia" w:hAnsi="Georgia" w:cs="Calibri"/>
          <w:sz w:val="20"/>
          <w:szCs w:val="20"/>
        </w:rPr>
      </w:pPr>
      <w:r w:rsidRPr="00C1774F">
        <w:rPr>
          <w:rFonts w:ascii="Georgia" w:hAnsi="Georgia" w:cs="Calibri"/>
          <w:sz w:val="20"/>
          <w:szCs w:val="20"/>
        </w:rPr>
        <w:t>Active reading can benefit you in ways that go beyond just earning good grades</w:t>
      </w:r>
      <w:r w:rsidRPr="00DC5AA4">
        <w:rPr>
          <w:rFonts w:ascii="Georgia" w:hAnsi="Georgia" w:cs="Calibri"/>
          <w:sz w:val="20"/>
          <w:szCs w:val="20"/>
        </w:rPr>
        <w:t>.</w:t>
      </w:r>
      <w:r w:rsidRPr="00B935F0">
        <w:rPr>
          <w:rFonts w:ascii="Georgia" w:hAnsi="Georgia" w:cs="Calibri"/>
          <w:sz w:val="20"/>
          <w:szCs w:val="20"/>
        </w:rPr>
        <w:t xml:space="preserve"> By practi</w:t>
      </w:r>
      <w:r w:rsidR="005746B7">
        <w:rPr>
          <w:rFonts w:ascii="Georgia" w:hAnsi="Georgia" w:cs="Calibri"/>
          <w:sz w:val="20"/>
          <w:szCs w:val="20"/>
        </w:rPr>
        <w:t>s</w:t>
      </w:r>
      <w:r w:rsidRPr="00B935F0">
        <w:rPr>
          <w:rFonts w:ascii="Georgia" w:hAnsi="Georgia" w:cs="Calibri"/>
          <w:sz w:val="20"/>
          <w:szCs w:val="20"/>
        </w:rPr>
        <w:t>ing these strategies, you will find yourself more interested in your courses and better able to relate your academic work to the rest of your life. Being an interested, engaged student also helps you form lasting connections with your instructors and with other students that can be personally and professionally valuable. In short, it helps you get the most out of your education.</w:t>
      </w:r>
    </w:p>
    <w:p w14:paraId="40EC5220" w14:textId="77777777" w:rsidR="00C501E0" w:rsidRDefault="00C501E0">
      <w:pPr>
        <w:spacing w:after="0" w:line="240" w:lineRule="auto"/>
        <w:rPr>
          <w:rFonts w:eastAsia="Times New Roman"/>
          <w:b/>
          <w:bCs/>
          <w:sz w:val="28"/>
          <w:szCs w:val="28"/>
          <w:lang w:val="x-none" w:eastAsia="x-none"/>
        </w:rPr>
      </w:pPr>
      <w:r>
        <w:rPr>
          <w:sz w:val="28"/>
          <w:szCs w:val="28"/>
        </w:rPr>
        <w:br w:type="page"/>
      </w:r>
    </w:p>
    <w:p w14:paraId="50308724" w14:textId="2B99A8C5" w:rsidR="00A070B2" w:rsidRPr="00B935F0" w:rsidRDefault="00A070B2" w:rsidP="0093702D">
      <w:pPr>
        <w:pStyle w:val="Heading3"/>
        <w:rPr>
          <w:rFonts w:ascii="Calibri" w:hAnsi="Calibri"/>
          <w:sz w:val="28"/>
          <w:szCs w:val="28"/>
        </w:rPr>
      </w:pPr>
      <w:r w:rsidRPr="00B935F0">
        <w:rPr>
          <w:rFonts w:ascii="Calibri" w:hAnsi="Calibri"/>
          <w:sz w:val="28"/>
          <w:szCs w:val="28"/>
        </w:rPr>
        <w:lastRenderedPageBreak/>
        <w:t>Common Writing Assignments</w:t>
      </w:r>
    </w:p>
    <w:p w14:paraId="70BD5CB9" w14:textId="70EAADF0" w:rsidR="00A070B2" w:rsidRPr="00B935F0" w:rsidRDefault="00DC5AA4" w:rsidP="006C4B5E">
      <w:pPr>
        <w:pStyle w:val="para"/>
        <w:shd w:val="clear" w:color="auto" w:fill="FFFFFF"/>
        <w:spacing w:before="120" w:beforeAutospacing="0" w:after="120" w:afterAutospacing="0" w:line="480" w:lineRule="auto"/>
        <w:textAlignment w:val="baseline"/>
        <w:rPr>
          <w:rFonts w:ascii="Georgia" w:hAnsi="Georgia" w:cs="Calibri"/>
          <w:sz w:val="20"/>
          <w:szCs w:val="20"/>
        </w:rPr>
      </w:pPr>
      <w:r>
        <w:rPr>
          <w:rFonts w:ascii="Georgia" w:hAnsi="Georgia" w:cs="Calibri"/>
          <w:sz w:val="20"/>
          <w:szCs w:val="20"/>
        </w:rPr>
        <w:t>W</w:t>
      </w:r>
      <w:r w:rsidR="00A070B2" w:rsidRPr="00B935F0">
        <w:rPr>
          <w:rFonts w:ascii="Georgia" w:hAnsi="Georgia" w:cs="Calibri"/>
          <w:sz w:val="20"/>
          <w:szCs w:val="20"/>
        </w:rPr>
        <w:t xml:space="preserve">riting assignments </w:t>
      </w:r>
      <w:r>
        <w:rPr>
          <w:rFonts w:ascii="Georgia" w:hAnsi="Georgia" w:cs="Calibri"/>
          <w:sz w:val="20"/>
          <w:szCs w:val="20"/>
        </w:rPr>
        <w:t xml:space="preserve">at the post-secondary level </w:t>
      </w:r>
      <w:r w:rsidR="00A070B2" w:rsidRPr="00B935F0">
        <w:rPr>
          <w:rFonts w:ascii="Georgia" w:hAnsi="Georgia" w:cs="Calibri"/>
          <w:sz w:val="20"/>
          <w:szCs w:val="20"/>
        </w:rPr>
        <w:t>serve a different purpose than the typical writing assignments you completed in high school. In high school, teachers generally focus on teaching you to write in a variety of modes and formats, including personal writing, expository writing, research papers, creative writing, and writing short answers and essays for exams. Over time, these assignments help you build a foundation of writing skills.</w:t>
      </w:r>
    </w:p>
    <w:p w14:paraId="2B9B0D95" w14:textId="2DCC8C81" w:rsidR="00A070B2" w:rsidRPr="00B935F0" w:rsidRDefault="00DC5AA4" w:rsidP="006C4B5E">
      <w:pPr>
        <w:pStyle w:val="para"/>
        <w:shd w:val="clear" w:color="auto" w:fill="FFFFFF"/>
        <w:spacing w:before="120" w:beforeAutospacing="0" w:after="120" w:afterAutospacing="0" w:line="480" w:lineRule="auto"/>
        <w:textAlignment w:val="baseline"/>
        <w:rPr>
          <w:rFonts w:ascii="Georgia" w:hAnsi="Georgia" w:cs="Calibri"/>
          <w:sz w:val="20"/>
          <w:szCs w:val="20"/>
        </w:rPr>
      </w:pPr>
      <w:r>
        <w:rPr>
          <w:rFonts w:ascii="Georgia" w:hAnsi="Georgia" w:cs="Calibri"/>
          <w:sz w:val="20"/>
          <w:szCs w:val="20"/>
        </w:rPr>
        <w:t xml:space="preserve">Now, however, your </w:t>
      </w:r>
      <w:r w:rsidR="00A070B2" w:rsidRPr="00B935F0">
        <w:rPr>
          <w:rFonts w:ascii="Georgia" w:hAnsi="Georgia" w:cs="Calibri"/>
          <w:sz w:val="20"/>
          <w:szCs w:val="20"/>
        </w:rPr>
        <w:t>instructors will expect you to already have that foundation.</w:t>
      </w:r>
      <w:r w:rsidR="00F02181" w:rsidRPr="00B935F0">
        <w:rPr>
          <w:rFonts w:ascii="Georgia" w:hAnsi="Georgia" w:cs="Calibri"/>
          <w:sz w:val="20"/>
          <w:szCs w:val="20"/>
        </w:rPr>
        <w:t xml:space="preserve"> </w:t>
      </w:r>
      <w:r w:rsidR="00A070B2" w:rsidRPr="00B935F0">
        <w:rPr>
          <w:rFonts w:ascii="Georgia" w:hAnsi="Georgia" w:cs="Calibri"/>
          <w:sz w:val="20"/>
          <w:szCs w:val="20"/>
        </w:rPr>
        <w:t xml:space="preserve">Your composition courses will focus on writing for its own sake, helping you make the transition to </w:t>
      </w:r>
      <w:r>
        <w:rPr>
          <w:rFonts w:ascii="Georgia" w:hAnsi="Georgia" w:cs="Calibri"/>
          <w:sz w:val="20"/>
          <w:szCs w:val="20"/>
        </w:rPr>
        <w:t>higher</w:t>
      </w:r>
      <w:r w:rsidR="005746B7">
        <w:rPr>
          <w:rFonts w:ascii="Georgia" w:hAnsi="Georgia" w:cs="Calibri"/>
          <w:sz w:val="20"/>
          <w:szCs w:val="20"/>
        </w:rPr>
        <w:t>-</w:t>
      </w:r>
      <w:r w:rsidR="00A070B2" w:rsidRPr="00B935F0">
        <w:rPr>
          <w:rFonts w:ascii="Georgia" w:hAnsi="Georgia" w:cs="Calibri"/>
          <w:sz w:val="20"/>
          <w:szCs w:val="20"/>
        </w:rPr>
        <w:t xml:space="preserve">level writing assignments. However, in most </w:t>
      </w:r>
      <w:r>
        <w:rPr>
          <w:rFonts w:ascii="Georgia" w:hAnsi="Georgia" w:cs="Calibri"/>
          <w:sz w:val="20"/>
          <w:szCs w:val="20"/>
        </w:rPr>
        <w:t xml:space="preserve">of your other </w:t>
      </w:r>
      <w:r w:rsidR="00A070B2" w:rsidRPr="00B935F0">
        <w:rPr>
          <w:rFonts w:ascii="Georgia" w:hAnsi="Georgia" w:cs="Calibri"/>
          <w:sz w:val="20"/>
          <w:szCs w:val="20"/>
        </w:rPr>
        <w:t>courses, writing assignments serve a different purpose. In those courses, you may use writing as one tool among many for learning how to think about a particular academic discipline.</w:t>
      </w:r>
    </w:p>
    <w:p w14:paraId="7664E804" w14:textId="77777777" w:rsidR="00A070B2" w:rsidRPr="00B935F0" w:rsidRDefault="00A070B2" w:rsidP="006C4B5E">
      <w:pPr>
        <w:pStyle w:val="para"/>
        <w:shd w:val="clear" w:color="auto" w:fill="FFFFFF"/>
        <w:spacing w:before="120" w:beforeAutospacing="0" w:after="120" w:afterAutospacing="0" w:line="480" w:lineRule="auto"/>
        <w:textAlignment w:val="baseline"/>
        <w:rPr>
          <w:rFonts w:ascii="Georgia" w:hAnsi="Georgia" w:cs="Calibri"/>
          <w:sz w:val="20"/>
          <w:szCs w:val="20"/>
        </w:rPr>
      </w:pPr>
      <w:r w:rsidRPr="00B935F0">
        <w:rPr>
          <w:rFonts w:ascii="Georgia" w:hAnsi="Georgia" w:cs="Calibri"/>
          <w:sz w:val="20"/>
          <w:szCs w:val="20"/>
        </w:rPr>
        <w:t>Additionally, certain assignments teach you how to meet the expectations for professional writing in a given field. Depending on the class, you might be asked to write a lab report, a case study, a literary analysis, a business plan, or an account of a personal interview. You will need to learn and follow the standard conventions for those types of written products.</w:t>
      </w:r>
    </w:p>
    <w:p w14:paraId="1825C7F5" w14:textId="2E361CE6" w:rsidR="00A070B2" w:rsidRPr="00B935F0" w:rsidRDefault="00A070B2" w:rsidP="008C360B">
      <w:pPr>
        <w:pStyle w:val="para"/>
        <w:shd w:val="clear" w:color="auto" w:fill="FFFFFF"/>
        <w:spacing w:before="120" w:beforeAutospacing="0" w:after="0" w:afterAutospacing="0" w:line="480" w:lineRule="auto"/>
        <w:textAlignment w:val="baseline"/>
        <w:rPr>
          <w:rFonts w:ascii="Georgia" w:hAnsi="Georgia" w:cs="Calibri"/>
          <w:sz w:val="20"/>
          <w:szCs w:val="20"/>
        </w:rPr>
      </w:pPr>
      <w:r w:rsidRPr="00B935F0">
        <w:rPr>
          <w:rFonts w:ascii="Georgia" w:hAnsi="Georgia" w:cs="Calibri"/>
          <w:sz w:val="20"/>
          <w:szCs w:val="20"/>
        </w:rPr>
        <w:t xml:space="preserve">Finally, personal and creative writing assignments are less common </w:t>
      </w:r>
      <w:r w:rsidR="00DC5AA4">
        <w:rPr>
          <w:rFonts w:ascii="Georgia" w:hAnsi="Georgia" w:cs="Calibri"/>
          <w:sz w:val="20"/>
          <w:szCs w:val="20"/>
        </w:rPr>
        <w:t xml:space="preserve">at the post-secondary level </w:t>
      </w:r>
      <w:r w:rsidRPr="00B935F0">
        <w:rPr>
          <w:rFonts w:ascii="Georgia" w:hAnsi="Georgia" w:cs="Calibri"/>
          <w:sz w:val="20"/>
          <w:szCs w:val="20"/>
        </w:rPr>
        <w:t xml:space="preserve">than in high school. College </w:t>
      </w:r>
      <w:r w:rsidR="00DC5AA4">
        <w:rPr>
          <w:rFonts w:ascii="Georgia" w:hAnsi="Georgia" w:cs="Calibri"/>
          <w:sz w:val="20"/>
          <w:szCs w:val="20"/>
        </w:rPr>
        <w:t xml:space="preserve">and university </w:t>
      </w:r>
      <w:r w:rsidRPr="00B935F0">
        <w:rPr>
          <w:rFonts w:ascii="Georgia" w:hAnsi="Georgia" w:cs="Calibri"/>
          <w:sz w:val="20"/>
          <w:szCs w:val="20"/>
        </w:rPr>
        <w:t>courses emphasize expository writing</w:t>
      </w:r>
      <w:r w:rsidR="005746B7">
        <w:rPr>
          <w:rFonts w:ascii="Georgia" w:hAnsi="Georgia" w:cs="Calibri"/>
          <w:sz w:val="20"/>
          <w:szCs w:val="20"/>
        </w:rPr>
        <w:t>—</w:t>
      </w:r>
      <w:r w:rsidRPr="00B935F0">
        <w:rPr>
          <w:rFonts w:ascii="Georgia" w:hAnsi="Georgia" w:cs="Calibri"/>
          <w:sz w:val="20"/>
          <w:szCs w:val="20"/>
        </w:rPr>
        <w:t xml:space="preserve">writing that explains or informs. Often expository writing assignments will incorporate outside research, too. Some classes will also require persuasive writing assignments in which you state and support your position on an issue. </w:t>
      </w:r>
      <w:r w:rsidR="00DC5AA4">
        <w:rPr>
          <w:rFonts w:ascii="Georgia" w:hAnsi="Georgia" w:cs="Calibri"/>
          <w:sz w:val="20"/>
          <w:szCs w:val="20"/>
        </w:rPr>
        <w:t xml:space="preserve">Your </w:t>
      </w:r>
      <w:r w:rsidRPr="00B935F0">
        <w:rPr>
          <w:rFonts w:ascii="Georgia" w:hAnsi="Georgia" w:cs="Calibri"/>
          <w:sz w:val="20"/>
          <w:szCs w:val="20"/>
        </w:rPr>
        <w:t>instructors will hold you to a higher standard when it comes to supporting your ideas with reasons and evidence.</w:t>
      </w:r>
    </w:p>
    <w:p w14:paraId="7C74C80F" w14:textId="19365CA6" w:rsidR="00A070B2" w:rsidRDefault="00A070B2" w:rsidP="008C360B">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226491">
        <w:rPr>
          <w:rFonts w:ascii="Georgia" w:hAnsi="Georgia" w:cs="Calibri"/>
          <w:b/>
          <w:color w:val="333333"/>
          <w:sz w:val="20"/>
          <w:szCs w:val="20"/>
          <w:bdr w:val="none" w:sz="0" w:space="0" w:color="auto" w:frame="1"/>
        </w:rPr>
        <w:t>Table 1.2</w:t>
      </w:r>
      <w:r w:rsidR="00AA1483">
        <w:rPr>
          <w:rFonts w:ascii="Georgia" w:hAnsi="Georgia" w:cs="Calibri"/>
          <w:b/>
          <w:color w:val="333333"/>
          <w:sz w:val="20"/>
          <w:szCs w:val="20"/>
          <w:bdr w:val="none" w:sz="0" w:space="0" w:color="auto" w:frame="1"/>
        </w:rPr>
        <w:t>:</w:t>
      </w:r>
      <w:r w:rsidRPr="00226491">
        <w:rPr>
          <w:rFonts w:ascii="Georgia" w:hAnsi="Georgia" w:cs="Calibri"/>
          <w:b/>
          <w:color w:val="333333"/>
          <w:sz w:val="20"/>
          <w:szCs w:val="20"/>
          <w:bdr w:val="none" w:sz="0" w:space="0" w:color="auto" w:frame="1"/>
        </w:rPr>
        <w:t xml:space="preserve"> Common Types of Writing Assignments</w:t>
      </w:r>
      <w:r>
        <w:rPr>
          <w:rStyle w:val="apple-converted-space"/>
          <w:rFonts w:ascii="Georgia" w:hAnsi="Georgia" w:cs="Calibri"/>
          <w:color w:val="333333"/>
          <w:sz w:val="20"/>
          <w:szCs w:val="20"/>
        </w:rPr>
        <w:t> </w:t>
      </w:r>
      <w:r w:rsidRPr="00B935F0">
        <w:rPr>
          <w:rFonts w:ascii="Georgia" w:hAnsi="Georgia" w:cs="Calibri"/>
          <w:sz w:val="20"/>
          <w:szCs w:val="20"/>
        </w:rPr>
        <w:t>lists some of the most common types assignments</w:t>
      </w:r>
      <w:r w:rsidR="005746B7">
        <w:rPr>
          <w:rFonts w:ascii="Georgia" w:hAnsi="Georgia" w:cs="Calibri"/>
          <w:sz w:val="20"/>
          <w:szCs w:val="20"/>
        </w:rPr>
        <w:t xml:space="preserve"> you will encounter</w:t>
      </w:r>
      <w:r w:rsidR="00DC5AA4">
        <w:rPr>
          <w:rFonts w:ascii="Georgia" w:hAnsi="Georgia" w:cs="Calibri"/>
          <w:sz w:val="20"/>
          <w:szCs w:val="20"/>
        </w:rPr>
        <w:t xml:space="preserve"> at the post-secondary level</w:t>
      </w:r>
      <w:r w:rsidRPr="00B935F0">
        <w:rPr>
          <w:rFonts w:ascii="Georgia" w:hAnsi="Georgia" w:cs="Calibri"/>
          <w:sz w:val="20"/>
          <w:szCs w:val="20"/>
        </w:rPr>
        <w:t xml:space="preserve">. It includes minor, less formal assignments as well as major ones. Which specific assignments </w:t>
      </w:r>
      <w:r w:rsidR="005746B7">
        <w:rPr>
          <w:rFonts w:ascii="Georgia" w:hAnsi="Georgia" w:cs="Calibri"/>
          <w:sz w:val="20"/>
          <w:szCs w:val="20"/>
        </w:rPr>
        <w:t xml:space="preserve">you will be given </w:t>
      </w:r>
      <w:r w:rsidRPr="00B935F0">
        <w:rPr>
          <w:rFonts w:ascii="Georgia" w:hAnsi="Georgia" w:cs="Calibri"/>
          <w:sz w:val="20"/>
          <w:szCs w:val="20"/>
        </w:rPr>
        <w:t>will depend on the courses you take and the learning objectives developed by your instructors.</w:t>
      </w:r>
    </w:p>
    <w:p w14:paraId="3F4CD8CC" w14:textId="77777777" w:rsidR="006C2834" w:rsidRDefault="006C2834">
      <w:pPr>
        <w:spacing w:after="0" w:line="240" w:lineRule="auto"/>
        <w:rPr>
          <w:rStyle w:val="title-prefix"/>
          <w:rFonts w:ascii="Georgia" w:eastAsia="Times New Roman" w:hAnsi="Georgia" w:cs="Calibri"/>
          <w:b/>
          <w:color w:val="333333"/>
          <w:sz w:val="20"/>
          <w:szCs w:val="20"/>
          <w:bdr w:val="none" w:sz="0" w:space="0" w:color="auto" w:frame="1"/>
        </w:rPr>
      </w:pPr>
      <w:r>
        <w:rPr>
          <w:rStyle w:val="title-prefix"/>
          <w:rFonts w:ascii="Georgia" w:hAnsi="Georgia" w:cs="Calibri"/>
          <w:b/>
          <w:color w:val="333333"/>
          <w:sz w:val="20"/>
          <w:szCs w:val="20"/>
          <w:bdr w:val="none" w:sz="0" w:space="0" w:color="auto" w:frame="1"/>
        </w:rPr>
        <w:br w:type="page"/>
      </w:r>
    </w:p>
    <w:p w14:paraId="272BE149" w14:textId="7FCB8F7E" w:rsidR="00751D8F" w:rsidRPr="0093702D" w:rsidRDefault="00A070B2" w:rsidP="00195052">
      <w:pPr>
        <w:pStyle w:val="Title1"/>
        <w:shd w:val="clear" w:color="auto" w:fill="FFFFFF"/>
        <w:spacing w:before="0" w:beforeAutospacing="0" w:after="120" w:afterAutospacing="0" w:line="439" w:lineRule="atLeast"/>
        <w:textAlignment w:val="baseline"/>
        <w:rPr>
          <w:rFonts w:ascii="Georgia" w:hAnsi="Georgia" w:cs="Calibri"/>
          <w:b/>
          <w:color w:val="333333"/>
          <w:sz w:val="20"/>
          <w:szCs w:val="20"/>
        </w:rPr>
      </w:pPr>
      <w:r w:rsidRPr="0093702D">
        <w:rPr>
          <w:rStyle w:val="title-prefix"/>
          <w:rFonts w:ascii="Georgia" w:hAnsi="Georgia" w:cs="Calibri"/>
          <w:b/>
          <w:color w:val="333333"/>
          <w:sz w:val="20"/>
          <w:szCs w:val="20"/>
          <w:bdr w:val="none" w:sz="0" w:space="0" w:color="auto" w:frame="1"/>
        </w:rPr>
        <w:lastRenderedPageBreak/>
        <w:t>Table 1.2</w:t>
      </w:r>
      <w:r w:rsidRPr="0093702D">
        <w:rPr>
          <w:rStyle w:val="apple-converted-space"/>
          <w:rFonts w:ascii="Georgia" w:hAnsi="Georgia" w:cs="Calibri"/>
          <w:b/>
          <w:color w:val="333333"/>
          <w:sz w:val="20"/>
          <w:szCs w:val="20"/>
        </w:rPr>
        <w:t> </w:t>
      </w:r>
      <w:r w:rsidRPr="00AA1483">
        <w:rPr>
          <w:rFonts w:ascii="Georgia" w:hAnsi="Georgia" w:cs="Calibri"/>
          <w:color w:val="BB9966"/>
          <w:sz w:val="20"/>
          <w:szCs w:val="20"/>
        </w:rPr>
        <w:t>Common Types of Writing Assignments</w:t>
      </w:r>
    </w:p>
    <w:tbl>
      <w:tblPr>
        <w:tblW w:w="0" w:type="auto"/>
        <w:tblCellMar>
          <w:left w:w="0" w:type="dxa"/>
          <w:right w:w="0" w:type="dxa"/>
        </w:tblCellMar>
        <w:tblLook w:val="04A0" w:firstRow="1" w:lastRow="0" w:firstColumn="1" w:lastColumn="0" w:noHBand="0" w:noVBand="1"/>
      </w:tblPr>
      <w:tblGrid>
        <w:gridCol w:w="1385"/>
        <w:gridCol w:w="3404"/>
        <w:gridCol w:w="4721"/>
      </w:tblGrid>
      <w:tr w:rsidR="006C2834" w14:paraId="08F1BD28" w14:textId="77777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596E6E7B" w14:textId="77777777" w:rsidR="00A070B2" w:rsidRDefault="00A070B2" w:rsidP="00751D8F">
            <w:pPr>
              <w:spacing w:after="120"/>
              <w:jc w:val="center"/>
              <w:rPr>
                <w:b/>
                <w:bCs/>
                <w:color w:val="F48800"/>
                <w:sz w:val="21"/>
                <w:szCs w:val="21"/>
              </w:rPr>
            </w:pPr>
            <w:r>
              <w:rPr>
                <w:b/>
                <w:bCs/>
                <w:color w:val="F48800"/>
                <w:sz w:val="21"/>
                <w:szCs w:val="21"/>
              </w:rPr>
              <w:t>Assignment Type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7C915107" w14:textId="77777777" w:rsidR="00A070B2" w:rsidRDefault="00A070B2" w:rsidP="00751D8F">
            <w:pPr>
              <w:spacing w:after="120"/>
              <w:jc w:val="center"/>
              <w:rPr>
                <w:b/>
                <w:bCs/>
                <w:color w:val="F48800"/>
                <w:sz w:val="21"/>
                <w:szCs w:val="21"/>
              </w:rPr>
            </w:pPr>
            <w:r>
              <w:rPr>
                <w:b/>
                <w:bCs/>
                <w:color w:val="F48800"/>
                <w:sz w:val="21"/>
                <w:szCs w:val="21"/>
              </w:rPr>
              <w:t>Description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6DDE6C68" w14:textId="77777777" w:rsidR="00A070B2" w:rsidRDefault="00A070B2" w:rsidP="00751D8F">
            <w:pPr>
              <w:spacing w:after="120"/>
              <w:jc w:val="center"/>
              <w:rPr>
                <w:b/>
                <w:bCs/>
                <w:color w:val="F48800"/>
                <w:sz w:val="21"/>
                <w:szCs w:val="21"/>
              </w:rPr>
            </w:pPr>
            <w:r>
              <w:rPr>
                <w:b/>
                <w:bCs/>
                <w:color w:val="F48800"/>
                <w:sz w:val="21"/>
                <w:szCs w:val="21"/>
              </w:rPr>
              <w:t>Example</w:t>
            </w:r>
          </w:p>
        </w:tc>
      </w:tr>
      <w:tr w:rsidR="006C2834" w14:paraId="675F910D" w14:textId="77777777" w:rsidTr="00F02181">
        <w:trPr>
          <w:trHeight w:val="126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CF2663F" w14:textId="3D2BCAC2" w:rsidR="00A070B2" w:rsidRDefault="00A070B2">
            <w:pPr>
              <w:rPr>
                <w:sz w:val="21"/>
                <w:szCs w:val="21"/>
              </w:rPr>
            </w:pPr>
            <w:r>
              <w:rPr>
                <w:rStyle w:val="Strong"/>
                <w:sz w:val="21"/>
                <w:szCs w:val="21"/>
                <w:bdr w:val="none" w:sz="0" w:space="0" w:color="auto" w:frame="1"/>
              </w:rPr>
              <w:t xml:space="preserve">Personal </w:t>
            </w:r>
            <w:r w:rsidR="005746B7">
              <w:rPr>
                <w:rStyle w:val="Strong"/>
                <w:sz w:val="21"/>
                <w:szCs w:val="21"/>
                <w:bdr w:val="none" w:sz="0" w:space="0" w:color="auto" w:frame="1"/>
              </w:rPr>
              <w:t>response pape</w:t>
            </w:r>
            <w:r>
              <w:rPr>
                <w:rStyle w:val="Strong"/>
                <w:sz w:val="21"/>
                <w:szCs w:val="21"/>
                <w:bdr w:val="none" w:sz="0" w:space="0" w:color="auto" w:frame="1"/>
              </w:rPr>
              <w:t>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A495A00" w14:textId="77777777" w:rsidR="00A070B2" w:rsidRDefault="00A070B2" w:rsidP="006F2391">
            <w:pPr>
              <w:spacing w:after="0" w:line="240" w:lineRule="auto"/>
              <w:rPr>
                <w:sz w:val="21"/>
                <w:szCs w:val="21"/>
              </w:rPr>
            </w:pPr>
            <w:r>
              <w:rPr>
                <w:sz w:val="21"/>
                <w:szCs w:val="21"/>
              </w:rPr>
              <w:t>Expresses and explains your response to a reading assignment, a provocative quote, or a specific issue; may be very brief (sometimes a page or less) or more in</w:t>
            </w:r>
            <w:r w:rsidR="006F2391">
              <w:rPr>
                <w:sz w:val="21"/>
                <w:szCs w:val="21"/>
              </w:rPr>
              <w:t xml:space="preserve"> </w:t>
            </w:r>
            <w:r>
              <w:rPr>
                <w:sz w:val="21"/>
                <w:szCs w:val="21"/>
              </w:rPr>
              <w:t>depth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B0E870C" w14:textId="1C491853" w:rsidR="00A070B2" w:rsidRPr="0077672D" w:rsidRDefault="0077672D" w:rsidP="00DC5AA4">
            <w:pPr>
              <w:spacing w:after="0" w:line="240" w:lineRule="auto"/>
              <w:rPr>
                <w:sz w:val="21"/>
                <w:szCs w:val="21"/>
              </w:rPr>
            </w:pPr>
            <w:r w:rsidRPr="0077672D">
              <w:rPr>
                <w:sz w:val="21"/>
                <w:szCs w:val="21"/>
              </w:rPr>
              <w:t xml:space="preserve">For a labour management course, </w:t>
            </w:r>
            <w:r w:rsidR="00A070B2" w:rsidRPr="0077672D">
              <w:rPr>
                <w:sz w:val="21"/>
                <w:szCs w:val="21"/>
              </w:rPr>
              <w:t>students watch</w:t>
            </w:r>
            <w:r w:rsidRPr="0077672D">
              <w:rPr>
                <w:sz w:val="21"/>
                <w:szCs w:val="21"/>
              </w:rPr>
              <w:t xml:space="preserve"> and write </w:t>
            </w:r>
            <w:r w:rsidR="00DC5AA4">
              <w:rPr>
                <w:sz w:val="21"/>
                <w:szCs w:val="21"/>
              </w:rPr>
              <w:t xml:space="preserve">about </w:t>
            </w:r>
            <w:r w:rsidRPr="0077672D">
              <w:rPr>
                <w:sz w:val="21"/>
                <w:szCs w:val="21"/>
              </w:rPr>
              <w:t>videos of ineffective management/staff interactions.</w:t>
            </w:r>
          </w:p>
        </w:tc>
      </w:tr>
      <w:tr w:rsidR="006C2834" w14:paraId="72169508"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84C9AAE" w14:textId="77777777" w:rsidR="00A070B2" w:rsidRDefault="00A070B2">
            <w:pPr>
              <w:rPr>
                <w:sz w:val="21"/>
                <w:szCs w:val="21"/>
              </w:rPr>
            </w:pPr>
            <w:r>
              <w:rPr>
                <w:rStyle w:val="Strong"/>
                <w:sz w:val="21"/>
                <w:szCs w:val="21"/>
                <w:bdr w:val="none" w:sz="0" w:space="0" w:color="auto" w:frame="1"/>
              </w:rPr>
              <w:t>Summary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DD6E1D3" w14:textId="77777777" w:rsidR="00A070B2" w:rsidRDefault="00A070B2" w:rsidP="00EA48AB">
            <w:pPr>
              <w:spacing w:after="0" w:line="240" w:lineRule="auto"/>
              <w:rPr>
                <w:sz w:val="21"/>
                <w:szCs w:val="21"/>
              </w:rPr>
            </w:pPr>
            <w:r>
              <w:rPr>
                <w:sz w:val="21"/>
                <w:szCs w:val="21"/>
              </w:rPr>
              <w:t>Restates the main points of a longer passage objectively and in your own words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7A2229D" w14:textId="4343D945" w:rsidR="00A070B2" w:rsidRPr="0077672D" w:rsidRDefault="00A070B2" w:rsidP="005746B7">
            <w:pPr>
              <w:spacing w:after="0" w:line="240" w:lineRule="auto"/>
              <w:rPr>
                <w:sz w:val="21"/>
                <w:szCs w:val="21"/>
              </w:rPr>
            </w:pPr>
            <w:r w:rsidRPr="0077672D">
              <w:rPr>
                <w:sz w:val="21"/>
                <w:szCs w:val="21"/>
              </w:rPr>
              <w:t>For a psychology course, students write a one</w:t>
            </w:r>
            <w:r w:rsidR="005746B7">
              <w:rPr>
                <w:sz w:val="21"/>
                <w:szCs w:val="21"/>
              </w:rPr>
              <w:t>-</w:t>
            </w:r>
            <w:r w:rsidRPr="0077672D">
              <w:rPr>
                <w:sz w:val="21"/>
                <w:szCs w:val="21"/>
              </w:rPr>
              <w:t>page summary of an article about a man suffering from short</w:t>
            </w:r>
            <w:r w:rsidR="005746B7">
              <w:rPr>
                <w:sz w:val="21"/>
                <w:szCs w:val="21"/>
              </w:rPr>
              <w:t>-</w:t>
            </w:r>
            <w:r w:rsidRPr="0077672D">
              <w:rPr>
                <w:sz w:val="21"/>
                <w:szCs w:val="21"/>
              </w:rPr>
              <w:t>term memory loss.</w:t>
            </w:r>
          </w:p>
        </w:tc>
      </w:tr>
      <w:tr w:rsidR="006C2834" w14:paraId="4375CAD4"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760565B" w14:textId="77777777" w:rsidR="00F02181" w:rsidRDefault="00F02181" w:rsidP="00EA48AB">
            <w:pPr>
              <w:spacing w:after="0"/>
              <w:rPr>
                <w:rStyle w:val="Strong"/>
                <w:sz w:val="21"/>
                <w:szCs w:val="21"/>
                <w:bdr w:val="none" w:sz="0" w:space="0" w:color="auto" w:frame="1"/>
              </w:rPr>
            </w:pPr>
            <w:r>
              <w:rPr>
                <w:rStyle w:val="Strong"/>
                <w:sz w:val="21"/>
                <w:szCs w:val="21"/>
                <w:bdr w:val="none" w:sz="0" w:space="0" w:color="auto" w:frame="1"/>
              </w:rPr>
              <w:t>Persuasive/</w:t>
            </w:r>
          </w:p>
          <w:p w14:paraId="75DDC409" w14:textId="1C606DF3" w:rsidR="00A070B2" w:rsidRDefault="005746B7" w:rsidP="00EA48AB">
            <w:pPr>
              <w:spacing w:after="0"/>
              <w:rPr>
                <w:sz w:val="21"/>
                <w:szCs w:val="21"/>
              </w:rPr>
            </w:pPr>
            <w:r>
              <w:rPr>
                <w:rStyle w:val="Strong"/>
                <w:sz w:val="21"/>
                <w:szCs w:val="21"/>
                <w:bdr w:val="none" w:sz="0" w:space="0" w:color="auto" w:frame="1"/>
              </w:rPr>
              <w:t>position paper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7B68B73" w14:textId="77777777" w:rsidR="00A070B2" w:rsidRDefault="00A070B2" w:rsidP="00EA48AB">
            <w:pPr>
              <w:spacing w:after="0" w:line="240" w:lineRule="auto"/>
              <w:rPr>
                <w:sz w:val="21"/>
                <w:szCs w:val="21"/>
              </w:rPr>
            </w:pPr>
            <w:r>
              <w:rPr>
                <w:sz w:val="21"/>
                <w:szCs w:val="21"/>
              </w:rPr>
              <w:t>States and defends your position on an issue (often a controversial issue)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1109020" w14:textId="1CF3169E" w:rsidR="00A070B2" w:rsidRPr="0077672D" w:rsidRDefault="00A070B2" w:rsidP="005746B7">
            <w:pPr>
              <w:spacing w:after="0" w:line="240" w:lineRule="auto"/>
              <w:rPr>
                <w:sz w:val="21"/>
                <w:szCs w:val="21"/>
              </w:rPr>
            </w:pPr>
            <w:r w:rsidRPr="0077672D">
              <w:rPr>
                <w:sz w:val="21"/>
                <w:szCs w:val="21"/>
              </w:rPr>
              <w:t xml:space="preserve">For a </w:t>
            </w:r>
            <w:r w:rsidR="00751D8F" w:rsidRPr="0077672D">
              <w:rPr>
                <w:sz w:val="21"/>
                <w:szCs w:val="21"/>
              </w:rPr>
              <w:t>criminal justice course</w:t>
            </w:r>
            <w:r w:rsidRPr="0077672D">
              <w:rPr>
                <w:sz w:val="21"/>
                <w:szCs w:val="21"/>
              </w:rPr>
              <w:t>, students state their position</w:t>
            </w:r>
            <w:r w:rsidR="00EA48AB" w:rsidRPr="0077672D">
              <w:rPr>
                <w:sz w:val="21"/>
                <w:szCs w:val="21"/>
              </w:rPr>
              <w:t>s</w:t>
            </w:r>
            <w:r w:rsidRPr="0077672D">
              <w:rPr>
                <w:sz w:val="21"/>
                <w:szCs w:val="21"/>
              </w:rPr>
              <w:t xml:space="preserve"> on</w:t>
            </w:r>
            <w:r w:rsidR="00751D8F" w:rsidRPr="0077672D">
              <w:rPr>
                <w:sz w:val="21"/>
                <w:szCs w:val="21"/>
              </w:rPr>
              <w:t xml:space="preserve"> capital punishment</w:t>
            </w:r>
            <w:r w:rsidRPr="0077672D">
              <w:rPr>
                <w:sz w:val="21"/>
                <w:szCs w:val="21"/>
              </w:rPr>
              <w:t xml:space="preserve"> using</w:t>
            </w:r>
            <w:r w:rsidR="00751D8F" w:rsidRPr="0077672D">
              <w:rPr>
                <w:sz w:val="21"/>
                <w:szCs w:val="21"/>
              </w:rPr>
              <w:t xml:space="preserve"> research to support</w:t>
            </w:r>
            <w:r w:rsidR="005746B7">
              <w:rPr>
                <w:sz w:val="21"/>
                <w:szCs w:val="21"/>
              </w:rPr>
              <w:t xml:space="preserve"> their argument</w:t>
            </w:r>
            <w:r w:rsidR="00EA48AB" w:rsidRPr="0077672D">
              <w:rPr>
                <w:sz w:val="21"/>
                <w:szCs w:val="21"/>
              </w:rPr>
              <w:t>.</w:t>
            </w:r>
          </w:p>
        </w:tc>
      </w:tr>
      <w:tr w:rsidR="006C2834" w14:paraId="0045E4E5" w14:textId="77777777" w:rsidTr="00EA48AB">
        <w:trPr>
          <w:trHeight w:val="837"/>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8F3117E" w14:textId="3E499A46" w:rsidR="00A070B2" w:rsidRDefault="00A070B2">
            <w:pPr>
              <w:rPr>
                <w:sz w:val="21"/>
                <w:szCs w:val="21"/>
              </w:rPr>
            </w:pPr>
            <w:r>
              <w:rPr>
                <w:rStyle w:val="Strong"/>
                <w:sz w:val="21"/>
                <w:szCs w:val="21"/>
                <w:bdr w:val="none" w:sz="0" w:space="0" w:color="auto" w:frame="1"/>
              </w:rPr>
              <w:t>Problem-</w:t>
            </w:r>
            <w:r w:rsidR="005746B7">
              <w:rPr>
                <w:rStyle w:val="Strong"/>
                <w:sz w:val="21"/>
                <w:szCs w:val="21"/>
                <w:bdr w:val="none" w:sz="0" w:space="0" w:color="auto" w:frame="1"/>
              </w:rPr>
              <w:t>solution paper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FF2C685" w14:textId="77777777" w:rsidR="00A070B2" w:rsidRDefault="00A070B2" w:rsidP="00EA48AB">
            <w:pPr>
              <w:spacing w:after="0" w:line="240" w:lineRule="auto"/>
              <w:rPr>
                <w:sz w:val="21"/>
                <w:szCs w:val="21"/>
              </w:rPr>
            </w:pPr>
            <w:r>
              <w:rPr>
                <w:sz w:val="21"/>
                <w:szCs w:val="21"/>
              </w:rPr>
              <w:t>Presents a problem, explains its causes, and proposes and explains a solution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FB6BB8C" w14:textId="77777777" w:rsidR="00A070B2" w:rsidRPr="0077672D" w:rsidRDefault="00A070B2" w:rsidP="00EA48AB">
            <w:pPr>
              <w:spacing w:after="0" w:line="240" w:lineRule="auto"/>
              <w:rPr>
                <w:sz w:val="21"/>
                <w:szCs w:val="21"/>
              </w:rPr>
            </w:pPr>
            <w:r w:rsidRPr="0077672D">
              <w:rPr>
                <w:sz w:val="21"/>
                <w:szCs w:val="21"/>
              </w:rPr>
              <w:t>For a</w:t>
            </w:r>
            <w:r w:rsidR="00EA48AB" w:rsidRPr="0077672D">
              <w:rPr>
                <w:sz w:val="21"/>
                <w:szCs w:val="21"/>
              </w:rPr>
              <w:t>n emergency management course</w:t>
            </w:r>
            <w:r w:rsidRPr="0077672D">
              <w:rPr>
                <w:sz w:val="21"/>
                <w:szCs w:val="21"/>
              </w:rPr>
              <w:t>, a student pre</w:t>
            </w:r>
            <w:r w:rsidR="00EA48AB" w:rsidRPr="0077672D">
              <w:rPr>
                <w:sz w:val="21"/>
                <w:szCs w:val="21"/>
              </w:rPr>
              <w:t>sents a plan for implementing a</w:t>
            </w:r>
            <w:r w:rsidRPr="0077672D">
              <w:rPr>
                <w:sz w:val="21"/>
                <w:szCs w:val="21"/>
              </w:rPr>
              <w:t xml:space="preserve"> </w:t>
            </w:r>
            <w:r w:rsidR="00EA48AB" w:rsidRPr="0077672D">
              <w:rPr>
                <w:sz w:val="21"/>
                <w:szCs w:val="21"/>
              </w:rPr>
              <w:t>crisis communications strategy</w:t>
            </w:r>
            <w:r w:rsidRPr="0077672D">
              <w:rPr>
                <w:sz w:val="21"/>
                <w:szCs w:val="21"/>
              </w:rPr>
              <w:t>.</w:t>
            </w:r>
          </w:p>
        </w:tc>
      </w:tr>
      <w:tr w:rsidR="006C2834" w14:paraId="3287E5C7"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46AE269" w14:textId="77777777" w:rsidR="00F02181" w:rsidRDefault="00F02181" w:rsidP="00EA48AB">
            <w:pPr>
              <w:spacing w:after="0"/>
              <w:rPr>
                <w:rStyle w:val="Strong"/>
                <w:sz w:val="21"/>
                <w:szCs w:val="21"/>
                <w:bdr w:val="none" w:sz="0" w:space="0" w:color="auto" w:frame="1"/>
              </w:rPr>
            </w:pPr>
            <w:r>
              <w:rPr>
                <w:rStyle w:val="Strong"/>
                <w:sz w:val="21"/>
                <w:szCs w:val="21"/>
                <w:bdr w:val="none" w:sz="0" w:space="0" w:color="auto" w:frame="1"/>
              </w:rPr>
              <w:t>Critique/</w:t>
            </w:r>
          </w:p>
          <w:p w14:paraId="637C98FB" w14:textId="11168784" w:rsidR="00A070B2" w:rsidRDefault="005746B7" w:rsidP="00EA48AB">
            <w:pPr>
              <w:spacing w:after="0"/>
              <w:rPr>
                <w:sz w:val="21"/>
                <w:szCs w:val="21"/>
              </w:rPr>
            </w:pPr>
            <w:r>
              <w:rPr>
                <w:rStyle w:val="Strong"/>
                <w:sz w:val="21"/>
                <w:szCs w:val="21"/>
                <w:bdr w:val="none" w:sz="0" w:space="0" w:color="auto" w:frame="1"/>
              </w:rPr>
              <w:t>literary analysis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E05BE4A" w14:textId="34B76A1D" w:rsidR="00A070B2" w:rsidRDefault="00A070B2" w:rsidP="005746B7">
            <w:pPr>
              <w:spacing w:after="0" w:line="240" w:lineRule="auto"/>
              <w:rPr>
                <w:sz w:val="21"/>
                <w:szCs w:val="21"/>
              </w:rPr>
            </w:pPr>
            <w:r>
              <w:rPr>
                <w:sz w:val="21"/>
                <w:szCs w:val="21"/>
              </w:rPr>
              <w:t>States a thesis about a particular literary work and develops the thesis with evidence from the work and, sometimes, from additional sources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D61F884" w14:textId="7B6EB5A5" w:rsidR="00A070B2" w:rsidRPr="0077672D" w:rsidRDefault="00A070B2" w:rsidP="005746B7">
            <w:pPr>
              <w:spacing w:after="0" w:line="240" w:lineRule="auto"/>
              <w:rPr>
                <w:sz w:val="21"/>
                <w:szCs w:val="21"/>
              </w:rPr>
            </w:pPr>
            <w:r w:rsidRPr="0077672D">
              <w:rPr>
                <w:sz w:val="21"/>
                <w:szCs w:val="21"/>
              </w:rPr>
              <w:t>For a literature course, a student</w:t>
            </w:r>
            <w:r w:rsidR="00EA48AB" w:rsidRPr="0077672D">
              <w:rPr>
                <w:sz w:val="21"/>
                <w:szCs w:val="21"/>
              </w:rPr>
              <w:t xml:space="preserve"> analyzes a short story by Ian Rankin and how it relates to the field of criminology OR </w:t>
            </w:r>
            <w:r w:rsidRPr="0077672D">
              <w:rPr>
                <w:sz w:val="21"/>
                <w:szCs w:val="21"/>
              </w:rPr>
              <w:t xml:space="preserve">compares </w:t>
            </w:r>
            <w:r w:rsidR="00EA48AB" w:rsidRPr="0077672D">
              <w:rPr>
                <w:sz w:val="21"/>
                <w:szCs w:val="21"/>
              </w:rPr>
              <w:t>multiple works</w:t>
            </w:r>
            <w:r w:rsidRPr="0077672D">
              <w:rPr>
                <w:sz w:val="21"/>
                <w:szCs w:val="21"/>
              </w:rPr>
              <w:t xml:space="preserve"> by </w:t>
            </w:r>
            <w:r w:rsidR="00EA48AB" w:rsidRPr="0077672D">
              <w:rPr>
                <w:sz w:val="21"/>
                <w:szCs w:val="21"/>
              </w:rPr>
              <w:t>analyzing commonalities and differences.</w:t>
            </w:r>
          </w:p>
        </w:tc>
      </w:tr>
      <w:tr w:rsidR="006C2834" w14:paraId="5D2A206F" w14:textId="77777777" w:rsidTr="00F02181">
        <w:trPr>
          <w:trHeight w:val="1062"/>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286C6A8" w14:textId="613B7659" w:rsidR="00A070B2" w:rsidRDefault="00F02181" w:rsidP="00F02181">
            <w:pPr>
              <w:rPr>
                <w:sz w:val="21"/>
                <w:szCs w:val="21"/>
              </w:rPr>
            </w:pPr>
            <w:r>
              <w:rPr>
                <w:rStyle w:val="Strong"/>
                <w:sz w:val="21"/>
                <w:szCs w:val="21"/>
                <w:bdr w:val="none" w:sz="0" w:space="0" w:color="auto" w:frame="1"/>
              </w:rPr>
              <w:t>Research/</w:t>
            </w:r>
            <w:r w:rsidR="00DC5AA4">
              <w:rPr>
                <w:rStyle w:val="Strong"/>
                <w:sz w:val="21"/>
                <w:szCs w:val="21"/>
                <w:bdr w:val="none" w:sz="0" w:space="0" w:color="auto" w:frame="1"/>
              </w:rPr>
              <w:br/>
            </w:r>
            <w:r w:rsidR="005746B7">
              <w:rPr>
                <w:rStyle w:val="Strong"/>
                <w:sz w:val="21"/>
                <w:szCs w:val="21"/>
                <w:bdr w:val="none" w:sz="0" w:space="0" w:color="auto" w:frame="1"/>
              </w:rPr>
              <w:t>literature review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77FD9D3" w14:textId="77777777" w:rsidR="00A070B2" w:rsidRPr="00B935F0" w:rsidRDefault="00A070B2" w:rsidP="00F02181">
            <w:pPr>
              <w:spacing w:after="0" w:line="240" w:lineRule="auto"/>
              <w:rPr>
                <w:sz w:val="21"/>
                <w:szCs w:val="21"/>
              </w:rPr>
            </w:pPr>
            <w:r w:rsidRPr="00B935F0">
              <w:rPr>
                <w:sz w:val="21"/>
                <w:szCs w:val="21"/>
              </w:rPr>
              <w:t>Sums up available research findings on a particular topic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ED42F5E" w14:textId="41381477" w:rsidR="00A070B2" w:rsidRPr="00B935F0" w:rsidRDefault="00A070B2" w:rsidP="005746B7">
            <w:pPr>
              <w:spacing w:after="0" w:line="240" w:lineRule="auto"/>
              <w:rPr>
                <w:sz w:val="21"/>
                <w:szCs w:val="21"/>
              </w:rPr>
            </w:pPr>
            <w:r w:rsidRPr="00B935F0">
              <w:rPr>
                <w:sz w:val="21"/>
                <w:szCs w:val="21"/>
              </w:rPr>
              <w:t xml:space="preserve">For a course in </w:t>
            </w:r>
            <w:r w:rsidR="00EA48AB" w:rsidRPr="00B935F0">
              <w:rPr>
                <w:sz w:val="21"/>
                <w:szCs w:val="21"/>
              </w:rPr>
              <w:t>criminology</w:t>
            </w:r>
            <w:r w:rsidRPr="00B935F0">
              <w:rPr>
                <w:sz w:val="21"/>
                <w:szCs w:val="21"/>
              </w:rPr>
              <w:t xml:space="preserve">, a student reviews the past </w:t>
            </w:r>
            <w:r w:rsidR="005746B7">
              <w:rPr>
                <w:sz w:val="21"/>
                <w:szCs w:val="21"/>
              </w:rPr>
              <w:t xml:space="preserve">20 </w:t>
            </w:r>
            <w:r w:rsidRPr="00B935F0">
              <w:rPr>
                <w:sz w:val="21"/>
                <w:szCs w:val="21"/>
              </w:rPr>
              <w:t>years of research on whether violence in television and movies is correlated with violent behavio</w:t>
            </w:r>
            <w:r w:rsidR="005746B7">
              <w:rPr>
                <w:sz w:val="21"/>
                <w:szCs w:val="21"/>
              </w:rPr>
              <w:t>u</w:t>
            </w:r>
            <w:r w:rsidRPr="00B935F0">
              <w:rPr>
                <w:sz w:val="21"/>
                <w:szCs w:val="21"/>
              </w:rPr>
              <w:t>r.</w:t>
            </w:r>
          </w:p>
        </w:tc>
      </w:tr>
      <w:tr w:rsidR="006C2834" w14:paraId="59DF2A56"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42B22C2" w14:textId="785E035F" w:rsidR="00A070B2" w:rsidRDefault="00A070B2">
            <w:pPr>
              <w:rPr>
                <w:sz w:val="21"/>
                <w:szCs w:val="21"/>
              </w:rPr>
            </w:pPr>
            <w:r>
              <w:rPr>
                <w:rStyle w:val="Strong"/>
                <w:sz w:val="21"/>
                <w:szCs w:val="21"/>
                <w:bdr w:val="none" w:sz="0" w:space="0" w:color="auto" w:frame="1"/>
              </w:rPr>
              <w:t xml:space="preserve">Case </w:t>
            </w:r>
            <w:r w:rsidR="005746B7">
              <w:rPr>
                <w:rStyle w:val="Strong"/>
                <w:sz w:val="21"/>
                <w:szCs w:val="21"/>
                <w:bdr w:val="none" w:sz="0" w:space="0" w:color="auto" w:frame="1"/>
              </w:rPr>
              <w:t>study or case analysis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5E13D8C" w14:textId="77777777" w:rsidR="00A070B2" w:rsidRPr="00B935F0" w:rsidRDefault="00A070B2" w:rsidP="0077672D">
            <w:pPr>
              <w:spacing w:after="0" w:line="240" w:lineRule="auto"/>
              <w:rPr>
                <w:sz w:val="21"/>
                <w:szCs w:val="21"/>
              </w:rPr>
            </w:pPr>
            <w:r w:rsidRPr="00B935F0">
              <w:rPr>
                <w:sz w:val="21"/>
                <w:szCs w:val="21"/>
              </w:rPr>
              <w:t>Investigates a particular person, group, or event in depth for the purpose of drawing a larger conclusion from the analysis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D03123A" w14:textId="77777777" w:rsidR="00A070B2" w:rsidRPr="00B935F0" w:rsidRDefault="00A070B2" w:rsidP="0077672D">
            <w:pPr>
              <w:spacing w:after="0" w:line="240" w:lineRule="auto"/>
              <w:rPr>
                <w:sz w:val="21"/>
                <w:szCs w:val="21"/>
              </w:rPr>
            </w:pPr>
            <w:r w:rsidRPr="00B935F0">
              <w:rPr>
                <w:sz w:val="21"/>
                <w:szCs w:val="21"/>
              </w:rPr>
              <w:t xml:space="preserve">For </w:t>
            </w:r>
            <w:r w:rsidR="00EA48AB" w:rsidRPr="00B935F0">
              <w:rPr>
                <w:sz w:val="21"/>
                <w:szCs w:val="21"/>
              </w:rPr>
              <w:t>a health science course</w:t>
            </w:r>
            <w:r w:rsidRPr="00B935F0">
              <w:rPr>
                <w:sz w:val="21"/>
                <w:szCs w:val="21"/>
              </w:rPr>
              <w:t>, a student writes a cas</w:t>
            </w:r>
            <w:r w:rsidR="0077672D" w:rsidRPr="00B935F0">
              <w:rPr>
                <w:sz w:val="21"/>
                <w:szCs w:val="21"/>
              </w:rPr>
              <w:t>e study demonstrating the successful treatment of a patient experiencing congestive heart failure.</w:t>
            </w:r>
          </w:p>
        </w:tc>
      </w:tr>
      <w:tr w:rsidR="006C2834" w14:paraId="122EBB9B"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1681B54" w14:textId="2E21C82D" w:rsidR="00A070B2" w:rsidRDefault="00A070B2">
            <w:pPr>
              <w:rPr>
                <w:sz w:val="21"/>
                <w:szCs w:val="21"/>
              </w:rPr>
            </w:pPr>
            <w:r>
              <w:rPr>
                <w:rStyle w:val="Strong"/>
                <w:sz w:val="21"/>
                <w:szCs w:val="21"/>
                <w:bdr w:val="none" w:sz="0" w:space="0" w:color="auto" w:frame="1"/>
              </w:rPr>
              <w:t xml:space="preserve">Laboratory </w:t>
            </w:r>
            <w:r w:rsidR="005746B7">
              <w:rPr>
                <w:rStyle w:val="Strong"/>
                <w:sz w:val="21"/>
                <w:szCs w:val="21"/>
                <w:bdr w:val="none" w:sz="0" w:space="0" w:color="auto" w:frame="1"/>
              </w:rPr>
              <w:t>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1ED498B" w14:textId="77777777" w:rsidR="00A070B2" w:rsidRDefault="00A070B2" w:rsidP="0077672D">
            <w:pPr>
              <w:spacing w:after="0" w:line="240" w:lineRule="auto"/>
              <w:rPr>
                <w:sz w:val="21"/>
                <w:szCs w:val="21"/>
              </w:rPr>
            </w:pPr>
            <w:r>
              <w:rPr>
                <w:sz w:val="21"/>
                <w:szCs w:val="21"/>
              </w:rPr>
              <w:t>Presents a laboratory experiment, including the hypothesis, methods of data collection, results, and conclusions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72B4625" w14:textId="77777777" w:rsidR="00A070B2" w:rsidRPr="0077672D" w:rsidRDefault="00A070B2" w:rsidP="0077672D">
            <w:pPr>
              <w:spacing w:after="0" w:line="240" w:lineRule="auto"/>
              <w:rPr>
                <w:sz w:val="21"/>
                <w:szCs w:val="21"/>
              </w:rPr>
            </w:pPr>
            <w:r w:rsidRPr="0077672D">
              <w:rPr>
                <w:sz w:val="21"/>
                <w:szCs w:val="21"/>
              </w:rPr>
              <w:t>For a psychology course, a group of students presents the results of an experiment in which they explored whether sleep deprivation produced memory deficits in lab rats.</w:t>
            </w:r>
          </w:p>
        </w:tc>
      </w:tr>
      <w:tr w:rsidR="006C2834" w14:paraId="6E06EBE0"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5DFEBB2" w14:textId="6B98497E" w:rsidR="00A070B2" w:rsidRDefault="00A070B2">
            <w:pPr>
              <w:rPr>
                <w:sz w:val="21"/>
                <w:szCs w:val="21"/>
              </w:rPr>
            </w:pPr>
            <w:r>
              <w:rPr>
                <w:rStyle w:val="Strong"/>
                <w:sz w:val="21"/>
                <w:szCs w:val="21"/>
                <w:bdr w:val="none" w:sz="0" w:space="0" w:color="auto" w:frame="1"/>
              </w:rPr>
              <w:t xml:space="preserve">Research </w:t>
            </w:r>
            <w:r w:rsidR="005746B7">
              <w:rPr>
                <w:rStyle w:val="Strong"/>
                <w:sz w:val="21"/>
                <w:szCs w:val="21"/>
                <w:bdr w:val="none" w:sz="0" w:space="0" w:color="auto" w:frame="1"/>
              </w:rPr>
              <w:t>journal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A61E2F5" w14:textId="1F75F4CC" w:rsidR="00A070B2" w:rsidRDefault="00A070B2" w:rsidP="006F2391">
            <w:pPr>
              <w:spacing w:after="0" w:line="240" w:lineRule="auto"/>
              <w:rPr>
                <w:sz w:val="21"/>
                <w:szCs w:val="21"/>
              </w:rPr>
            </w:pPr>
            <w:r>
              <w:rPr>
                <w:sz w:val="21"/>
                <w:szCs w:val="21"/>
              </w:rPr>
              <w:t>Records a student’s ideas and findings during the course of a long</w:t>
            </w:r>
            <w:r w:rsidR="005746B7">
              <w:rPr>
                <w:sz w:val="21"/>
                <w:szCs w:val="21"/>
              </w:rPr>
              <w:t>-</w:t>
            </w:r>
            <w:r>
              <w:rPr>
                <w:sz w:val="21"/>
                <w:szCs w:val="21"/>
              </w:rPr>
              <w:t>term research project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84C9BEF" w14:textId="0225E60D" w:rsidR="00A070B2" w:rsidRPr="0077672D" w:rsidRDefault="00EA4C89" w:rsidP="006C2834">
            <w:pPr>
              <w:spacing w:after="0" w:line="240" w:lineRule="auto"/>
              <w:rPr>
                <w:sz w:val="21"/>
                <w:szCs w:val="21"/>
              </w:rPr>
            </w:pPr>
            <w:r w:rsidRPr="0077672D">
              <w:rPr>
                <w:sz w:val="21"/>
                <w:szCs w:val="21"/>
              </w:rPr>
              <w:t xml:space="preserve">For a </w:t>
            </w:r>
            <w:r w:rsidR="0077672D" w:rsidRPr="0077672D">
              <w:rPr>
                <w:sz w:val="21"/>
                <w:szCs w:val="21"/>
              </w:rPr>
              <w:t>capstone project</w:t>
            </w:r>
            <w:r w:rsidR="00A070B2" w:rsidRPr="0077672D">
              <w:rPr>
                <w:sz w:val="21"/>
                <w:szCs w:val="21"/>
              </w:rPr>
              <w:t>, a student maintains a journal throughout a semester</w:t>
            </w:r>
            <w:r w:rsidR="005746B7">
              <w:rPr>
                <w:sz w:val="21"/>
                <w:szCs w:val="21"/>
              </w:rPr>
              <w:t>-</w:t>
            </w:r>
            <w:r w:rsidR="00A070B2" w:rsidRPr="0077672D">
              <w:rPr>
                <w:sz w:val="21"/>
                <w:szCs w:val="21"/>
              </w:rPr>
              <w:t xml:space="preserve">long research project </w:t>
            </w:r>
            <w:r w:rsidR="0077672D" w:rsidRPr="0077672D">
              <w:rPr>
                <w:sz w:val="21"/>
                <w:szCs w:val="21"/>
              </w:rPr>
              <w:t>within the</w:t>
            </w:r>
            <w:r w:rsidR="005746B7">
              <w:rPr>
                <w:sz w:val="21"/>
                <w:szCs w:val="21"/>
              </w:rPr>
              <w:t xml:space="preserve"> local </w:t>
            </w:r>
            <w:r w:rsidR="0077672D" w:rsidRPr="0077672D">
              <w:rPr>
                <w:sz w:val="21"/>
                <w:szCs w:val="21"/>
              </w:rPr>
              <w:t>fire department</w:t>
            </w:r>
            <w:r w:rsidR="00A070B2" w:rsidRPr="0077672D">
              <w:rPr>
                <w:sz w:val="21"/>
                <w:szCs w:val="21"/>
              </w:rPr>
              <w:t>.</w:t>
            </w:r>
          </w:p>
        </w:tc>
      </w:tr>
      <w:tr w:rsidR="006C2834" w14:paraId="55AB905F" w14:textId="77777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A93D83A" w14:textId="0C961F80" w:rsidR="00A070B2" w:rsidRDefault="00A070B2">
            <w:pPr>
              <w:rPr>
                <w:sz w:val="21"/>
                <w:szCs w:val="21"/>
              </w:rPr>
            </w:pPr>
            <w:r>
              <w:rPr>
                <w:rStyle w:val="Strong"/>
                <w:sz w:val="21"/>
                <w:szCs w:val="21"/>
                <w:bdr w:val="none" w:sz="0" w:space="0" w:color="auto" w:frame="1"/>
              </w:rPr>
              <w:t xml:space="preserve">Research </w:t>
            </w:r>
            <w:r w:rsidR="005746B7">
              <w:rPr>
                <w:rStyle w:val="Strong"/>
                <w:sz w:val="21"/>
                <w:szCs w:val="21"/>
                <w:bdr w:val="none" w:sz="0" w:space="0" w:color="auto" w:frame="1"/>
              </w:rPr>
              <w:lastRenderedPageBreak/>
              <w:t>paper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4DAF99F" w14:textId="77777777" w:rsidR="00A070B2" w:rsidRDefault="00A070B2" w:rsidP="0077672D">
            <w:pPr>
              <w:spacing w:after="0" w:line="240" w:lineRule="auto"/>
              <w:rPr>
                <w:sz w:val="21"/>
                <w:szCs w:val="21"/>
              </w:rPr>
            </w:pPr>
            <w:r>
              <w:rPr>
                <w:sz w:val="21"/>
                <w:szCs w:val="21"/>
              </w:rPr>
              <w:lastRenderedPageBreak/>
              <w:t xml:space="preserve">Presents a thesis and supports it with original research and/or other </w:t>
            </w:r>
            <w:r>
              <w:rPr>
                <w:sz w:val="21"/>
                <w:szCs w:val="21"/>
              </w:rPr>
              <w:lastRenderedPageBreak/>
              <w:t>researchers’ findings on the topic; can take several different formats depending on the subject area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FA7065A" w14:textId="76E3073D" w:rsidR="00A070B2" w:rsidRDefault="008D0AAE" w:rsidP="006C2834">
            <w:pPr>
              <w:spacing w:after="0" w:line="240" w:lineRule="auto"/>
              <w:rPr>
                <w:sz w:val="21"/>
                <w:szCs w:val="21"/>
              </w:rPr>
            </w:pPr>
            <w:r>
              <w:rPr>
                <w:sz w:val="21"/>
                <w:szCs w:val="21"/>
              </w:rPr>
              <w:lastRenderedPageBreak/>
              <w:t>For a criminology course, a student chooses a topic/thesis on de</w:t>
            </w:r>
            <w:r w:rsidR="00BA500C">
              <w:rPr>
                <w:sz w:val="21"/>
                <w:szCs w:val="21"/>
              </w:rPr>
              <w:t>-</w:t>
            </w:r>
            <w:r>
              <w:rPr>
                <w:sz w:val="21"/>
                <w:szCs w:val="21"/>
              </w:rPr>
              <w:t xml:space="preserve">escalation techniques and </w:t>
            </w:r>
            <w:r>
              <w:rPr>
                <w:sz w:val="21"/>
                <w:szCs w:val="21"/>
              </w:rPr>
              <w:lastRenderedPageBreak/>
              <w:t>conducts background</w:t>
            </w:r>
            <w:r w:rsidR="006C2834">
              <w:rPr>
                <w:sz w:val="21"/>
                <w:szCs w:val="21"/>
              </w:rPr>
              <w:t xml:space="preserve"> research on existing evidence then creates his or her own research tool to measure the effectiveness of such techniques.</w:t>
            </w:r>
          </w:p>
        </w:tc>
      </w:tr>
    </w:tbl>
    <w:p w14:paraId="59051C2A" w14:textId="77777777" w:rsidR="00BB1639" w:rsidRPr="00AD7BAE" w:rsidRDefault="00BB1639" w:rsidP="00AD7BAE">
      <w:pPr>
        <w:pStyle w:val="Heading3"/>
        <w:spacing w:before="0" w:beforeAutospacing="0" w:after="0" w:afterAutospacing="0"/>
        <w:textAlignment w:val="baseline"/>
        <w:rPr>
          <w:rFonts w:ascii="Calibri" w:hAnsi="Calibri" w:cs="Calibri"/>
          <w:sz w:val="20"/>
          <w:szCs w:val="20"/>
          <w:lang w:val="en-US"/>
        </w:rPr>
      </w:pPr>
    </w:p>
    <w:p w14:paraId="34165A50" w14:textId="77777777" w:rsidR="00195052" w:rsidRDefault="00195052" w:rsidP="00195052">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Writing at Work</w:t>
      </w:r>
    </w:p>
    <w:p w14:paraId="58938DD8" w14:textId="15123F9E" w:rsidR="00195052" w:rsidRDefault="00195052" w:rsidP="00195052">
      <w:pPr>
        <w:pStyle w:val="para"/>
        <w:shd w:val="clear" w:color="auto" w:fill="F4F4F4"/>
        <w:spacing w:before="0" w:beforeAutospacing="0" w:after="12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Part of managing your education is communicating well with others at your </w:t>
      </w:r>
      <w:r w:rsidR="00DC5AA4">
        <w:rPr>
          <w:rFonts w:ascii="Georgia" w:hAnsi="Georgia" w:cs="Calibri"/>
          <w:color w:val="333333"/>
          <w:sz w:val="20"/>
          <w:szCs w:val="20"/>
        </w:rPr>
        <w:t>institution</w:t>
      </w:r>
      <w:r>
        <w:rPr>
          <w:rFonts w:ascii="Georgia" w:hAnsi="Georgia" w:cs="Calibri"/>
          <w:color w:val="333333"/>
          <w:sz w:val="20"/>
          <w:szCs w:val="20"/>
        </w:rPr>
        <w:t>. For instance, you might need to email your instructor to request an office appointment or explain why you will need to miss a class. You might need to contact administrators with questions about your tuition or financial aid. Later, you might ask instructors to write recommendations on your behalf.</w:t>
      </w:r>
    </w:p>
    <w:p w14:paraId="2FB58F0E" w14:textId="77777777" w:rsidR="00BB1639" w:rsidRPr="00B935F0" w:rsidRDefault="00195052" w:rsidP="00195052">
      <w:pPr>
        <w:pStyle w:val="para"/>
        <w:shd w:val="clear" w:color="auto" w:fill="F4F4F4"/>
        <w:spacing w:before="0" w:beforeAutospacing="0" w:after="120" w:afterAutospacing="0" w:line="439" w:lineRule="atLeast"/>
        <w:textAlignment w:val="baseline"/>
        <w:rPr>
          <w:rFonts w:ascii="Calibri" w:hAnsi="Calibri" w:cs="Calibri"/>
          <w:sz w:val="30"/>
          <w:szCs w:val="30"/>
        </w:rPr>
      </w:pPr>
      <w:r>
        <w:rPr>
          <w:rFonts w:ascii="Georgia" w:hAnsi="Georgia" w:cs="Calibri"/>
          <w:color w:val="333333"/>
          <w:sz w:val="20"/>
          <w:szCs w:val="20"/>
        </w:rPr>
        <w:t>Treat these documents as professional communications. Address the recipient politely; state your question, problem, or request clearly; and use a formal, respectful tone. Doing so helps you make a positive impression and get a quicker response.</w:t>
      </w:r>
    </w:p>
    <w:p w14:paraId="633DE207" w14:textId="159B1B7F" w:rsidR="002A40E6" w:rsidRPr="00AD7BAE" w:rsidRDefault="002A40E6" w:rsidP="00BB1639">
      <w:pPr>
        <w:pStyle w:val="Heading3"/>
        <w:spacing w:before="0" w:beforeAutospacing="0" w:after="0" w:afterAutospacing="0" w:line="264" w:lineRule="atLeast"/>
        <w:textAlignment w:val="baseline"/>
        <w:rPr>
          <w:rFonts w:ascii="Calibri" w:hAnsi="Calibri" w:cs="Calibri"/>
          <w:sz w:val="20"/>
          <w:szCs w:val="20"/>
          <w:lang w:val="en-US"/>
        </w:rPr>
      </w:pPr>
    </w:p>
    <w:p w14:paraId="58150D7E" w14:textId="77777777" w:rsidR="00A070B2" w:rsidRPr="00B935F0" w:rsidRDefault="00A070B2" w:rsidP="00226491">
      <w:pPr>
        <w:pStyle w:val="Heading3"/>
        <w:shd w:val="clear" w:color="auto" w:fill="39892F"/>
        <w:spacing w:before="0" w:beforeAutospacing="0" w:after="0" w:afterAutospacing="0" w:line="264" w:lineRule="atLeast"/>
        <w:jc w:val="center"/>
        <w:textAlignment w:val="baseline"/>
        <w:rPr>
          <w:rFonts w:ascii="Calibri" w:hAnsi="Calibri" w:cs="Calibri"/>
          <w:caps/>
          <w:spacing w:val="30"/>
          <w:sz w:val="25"/>
          <w:szCs w:val="25"/>
        </w:rPr>
      </w:pPr>
      <w:r w:rsidRPr="00B935F0">
        <w:rPr>
          <w:rFonts w:ascii="Calibri" w:hAnsi="Calibri" w:cs="Calibri"/>
          <w:caps/>
          <w:spacing w:val="30"/>
          <w:sz w:val="25"/>
          <w:szCs w:val="25"/>
        </w:rPr>
        <w:t>KEY TAKEAWAYS</w:t>
      </w:r>
    </w:p>
    <w:p w14:paraId="3AB38AA4" w14:textId="657B3784" w:rsidR="00A070B2" w:rsidRPr="00B935F0" w:rsidRDefault="00DC5AA4" w:rsidP="003438DC">
      <w:pPr>
        <w:numPr>
          <w:ilvl w:val="0"/>
          <w:numId w:val="11"/>
        </w:numPr>
        <w:shd w:val="clear" w:color="auto" w:fill="ECF9EA"/>
        <w:tabs>
          <w:tab w:val="clear" w:pos="900"/>
          <w:tab w:val="num" w:pos="270"/>
        </w:tabs>
        <w:spacing w:after="0" w:line="439" w:lineRule="atLeast"/>
        <w:ind w:left="270" w:hanging="270"/>
        <w:textAlignment w:val="baseline"/>
        <w:rPr>
          <w:rFonts w:cs="Calibri"/>
          <w:sz w:val="20"/>
          <w:szCs w:val="20"/>
        </w:rPr>
      </w:pPr>
      <w:r>
        <w:rPr>
          <w:rFonts w:cs="Calibri"/>
          <w:sz w:val="20"/>
          <w:szCs w:val="20"/>
        </w:rPr>
        <w:t>Post-secondary</w:t>
      </w:r>
      <w:r w:rsidR="005746B7">
        <w:rPr>
          <w:rFonts w:cs="Calibri"/>
          <w:sz w:val="20"/>
          <w:szCs w:val="20"/>
        </w:rPr>
        <w:t>-</w:t>
      </w:r>
      <w:r w:rsidR="00A070B2" w:rsidRPr="00B935F0">
        <w:rPr>
          <w:rFonts w:cs="Calibri"/>
          <w:sz w:val="20"/>
          <w:szCs w:val="20"/>
        </w:rPr>
        <w:t>level reading and writing assignments differ from high school assignments</w:t>
      </w:r>
      <w:r w:rsidR="005746B7">
        <w:rPr>
          <w:rFonts w:cs="Calibri"/>
          <w:sz w:val="20"/>
          <w:szCs w:val="20"/>
        </w:rPr>
        <w:t>,</w:t>
      </w:r>
      <w:r w:rsidR="00A070B2" w:rsidRPr="00B935F0">
        <w:rPr>
          <w:rFonts w:cs="Calibri"/>
          <w:sz w:val="20"/>
          <w:szCs w:val="20"/>
        </w:rPr>
        <w:t xml:space="preserve"> not only in quantity but also in quality.</w:t>
      </w:r>
    </w:p>
    <w:p w14:paraId="14DA96B0" w14:textId="7E0B14FB" w:rsidR="00A070B2" w:rsidRPr="00B935F0" w:rsidRDefault="00A070B2" w:rsidP="00EE42C2">
      <w:pPr>
        <w:numPr>
          <w:ilvl w:val="0"/>
          <w:numId w:val="11"/>
        </w:numPr>
        <w:shd w:val="clear" w:color="auto" w:fill="ECF9EA"/>
        <w:tabs>
          <w:tab w:val="clear" w:pos="900"/>
        </w:tabs>
        <w:spacing w:after="0" w:line="439" w:lineRule="atLeast"/>
        <w:ind w:left="270" w:hanging="270"/>
        <w:textAlignment w:val="baseline"/>
        <w:rPr>
          <w:rFonts w:cs="Calibri"/>
          <w:sz w:val="20"/>
          <w:szCs w:val="20"/>
        </w:rPr>
      </w:pPr>
      <w:r w:rsidRPr="00B935F0">
        <w:rPr>
          <w:rFonts w:cs="Calibri"/>
          <w:sz w:val="20"/>
          <w:szCs w:val="20"/>
        </w:rPr>
        <w:t>Managing reading assignments successfully requires you to plan and manage your time, set a purpose for reading, practi</w:t>
      </w:r>
      <w:r w:rsidR="005746B7">
        <w:rPr>
          <w:rFonts w:cs="Calibri"/>
          <w:sz w:val="20"/>
          <w:szCs w:val="20"/>
        </w:rPr>
        <w:t>s</w:t>
      </w:r>
      <w:r w:rsidRPr="00B935F0">
        <w:rPr>
          <w:rFonts w:cs="Calibri"/>
          <w:sz w:val="20"/>
          <w:szCs w:val="20"/>
        </w:rPr>
        <w:t>e effective comprehension strategies, and use active reading strategies to deepen your understanding of the text.</w:t>
      </w:r>
    </w:p>
    <w:p w14:paraId="20D3A100" w14:textId="0A30E1FD" w:rsidR="00A070B2" w:rsidRPr="00B935F0" w:rsidRDefault="00DC5AA4" w:rsidP="00EE42C2">
      <w:pPr>
        <w:numPr>
          <w:ilvl w:val="0"/>
          <w:numId w:val="11"/>
        </w:numPr>
        <w:shd w:val="clear" w:color="auto" w:fill="ECF9EA"/>
        <w:tabs>
          <w:tab w:val="clear" w:pos="900"/>
        </w:tabs>
        <w:spacing w:after="0" w:line="439" w:lineRule="atLeast"/>
        <w:ind w:left="270" w:hanging="270"/>
        <w:textAlignment w:val="baseline"/>
        <w:rPr>
          <w:rFonts w:cs="Calibri"/>
          <w:sz w:val="20"/>
          <w:szCs w:val="20"/>
        </w:rPr>
      </w:pPr>
      <w:r>
        <w:rPr>
          <w:rFonts w:cs="Calibri"/>
          <w:sz w:val="20"/>
          <w:szCs w:val="20"/>
        </w:rPr>
        <w:t xml:space="preserve">Post-secondary </w:t>
      </w:r>
      <w:r w:rsidR="00A070B2" w:rsidRPr="00B935F0">
        <w:rPr>
          <w:rFonts w:cs="Calibri"/>
          <w:sz w:val="20"/>
          <w:szCs w:val="20"/>
        </w:rPr>
        <w:t>writing assignments place greater emphasis on learning to think critically about a particular discipline and less emphasis on personal and creative writing.</w:t>
      </w:r>
    </w:p>
    <w:p w14:paraId="71D44647" w14:textId="77777777" w:rsidR="00A221A3" w:rsidRDefault="00A221A3" w:rsidP="00EE42C2">
      <w:pPr>
        <w:pStyle w:val="Heading2"/>
        <w:shd w:val="clear" w:color="auto" w:fill="FFFFFF"/>
        <w:spacing w:before="0" w:line="439" w:lineRule="atLeast"/>
        <w:ind w:left="270" w:hanging="270"/>
        <w:textAlignment w:val="baseline"/>
        <w:rPr>
          <w:rStyle w:val="title-prefix"/>
          <w:rFonts w:ascii="Calibri" w:hAnsi="Calibri" w:cs="Calibri"/>
          <w:color w:val="333333"/>
          <w:sz w:val="35"/>
          <w:szCs w:val="35"/>
          <w:bdr w:val="none" w:sz="0" w:space="0" w:color="auto" w:frame="1"/>
          <w:lang w:val="en-US"/>
        </w:rPr>
      </w:pPr>
    </w:p>
    <w:p w14:paraId="01FDF161" w14:textId="77777777" w:rsidR="006C2834" w:rsidRDefault="006C2834">
      <w:pPr>
        <w:spacing w:after="0" w:line="240" w:lineRule="auto"/>
        <w:rPr>
          <w:rStyle w:val="title-prefix"/>
          <w:rFonts w:eastAsia="Times New Roman" w:cs="Calibri"/>
          <w:b/>
          <w:bCs/>
          <w:color w:val="333333"/>
          <w:sz w:val="35"/>
          <w:szCs w:val="35"/>
          <w:bdr w:val="none" w:sz="0" w:space="0" w:color="auto" w:frame="1"/>
          <w:lang w:val="x-none" w:eastAsia="x-none"/>
        </w:rPr>
      </w:pPr>
      <w:r>
        <w:rPr>
          <w:rStyle w:val="title-prefix"/>
          <w:rFonts w:cs="Calibri"/>
          <w:color w:val="333333"/>
          <w:sz w:val="35"/>
          <w:szCs w:val="35"/>
          <w:bdr w:val="none" w:sz="0" w:space="0" w:color="auto" w:frame="1"/>
        </w:rPr>
        <w:br w:type="page"/>
      </w:r>
    </w:p>
    <w:p w14:paraId="7799045B" w14:textId="678204C5" w:rsidR="00A070B2" w:rsidRDefault="00A070B2" w:rsidP="00AD7BAE">
      <w:pPr>
        <w:pStyle w:val="Heading2"/>
        <w:shd w:val="clear" w:color="auto" w:fill="FFFFFF"/>
        <w:spacing w:before="0" w:after="240" w:line="439" w:lineRule="atLeast"/>
        <w:textAlignment w:val="baseline"/>
        <w:rPr>
          <w:rFonts w:ascii="Calibri" w:hAnsi="Calibri" w:cs="Calibri"/>
          <w:color w:val="333333"/>
          <w:lang w:val="en-US"/>
        </w:rPr>
      </w:pPr>
      <w:r w:rsidRPr="003C2E50">
        <w:rPr>
          <w:rStyle w:val="title-prefix"/>
          <w:rFonts w:ascii="Calibri" w:hAnsi="Calibri" w:cs="Calibri"/>
          <w:color w:val="333333"/>
          <w:sz w:val="35"/>
          <w:szCs w:val="35"/>
          <w:bdr w:val="none" w:sz="0" w:space="0" w:color="auto" w:frame="1"/>
        </w:rPr>
        <w:lastRenderedPageBreak/>
        <w:t>1.2</w:t>
      </w:r>
      <w:r w:rsidRPr="00226491">
        <w:rPr>
          <w:rStyle w:val="apple-converted-space"/>
          <w:rFonts w:ascii="Calibri" w:hAnsi="Calibri" w:cs="Calibri"/>
          <w:color w:val="333333"/>
          <w:sz w:val="28"/>
          <w:szCs w:val="28"/>
        </w:rPr>
        <w:t> </w:t>
      </w:r>
      <w:r w:rsidRPr="00226491">
        <w:rPr>
          <w:rFonts w:ascii="Calibri" w:hAnsi="Calibri" w:cs="Calibri"/>
          <w:color w:val="333333"/>
          <w:sz w:val="28"/>
          <w:szCs w:val="28"/>
        </w:rPr>
        <w:t>Developing</w:t>
      </w:r>
      <w:r w:rsidRPr="0065432D">
        <w:rPr>
          <w:rFonts w:ascii="Calibri" w:hAnsi="Calibri" w:cs="Calibri"/>
          <w:color w:val="333333"/>
          <w:sz w:val="28"/>
          <w:szCs w:val="28"/>
        </w:rPr>
        <w:t xml:space="preserve"> Study Skills</w:t>
      </w:r>
    </w:p>
    <w:p w14:paraId="44490CEC" w14:textId="77777777" w:rsidR="00A070B2" w:rsidRDefault="00A070B2" w:rsidP="00226491">
      <w:pPr>
        <w:pStyle w:val="Heading3"/>
        <w:shd w:val="clear" w:color="auto" w:fill="D2D1C2"/>
        <w:spacing w:before="0" w:beforeAutospacing="0" w:after="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14:paraId="418188EF" w14:textId="2A78E60C" w:rsidR="00A070B2" w:rsidRPr="00B935F0" w:rsidRDefault="00A070B2" w:rsidP="003438DC">
      <w:pPr>
        <w:numPr>
          <w:ilvl w:val="0"/>
          <w:numId w:val="12"/>
        </w:numPr>
        <w:shd w:val="clear" w:color="auto" w:fill="EAE9DC"/>
        <w:tabs>
          <w:tab w:val="clear" w:pos="720"/>
        </w:tabs>
        <w:spacing w:after="0" w:line="439" w:lineRule="atLeast"/>
        <w:ind w:left="300" w:hanging="300"/>
        <w:textAlignment w:val="baseline"/>
        <w:rPr>
          <w:rFonts w:cs="Calibri"/>
          <w:sz w:val="20"/>
          <w:szCs w:val="20"/>
        </w:rPr>
      </w:pPr>
      <w:r w:rsidRPr="00B935F0">
        <w:rPr>
          <w:rFonts w:cs="Calibri"/>
          <w:sz w:val="20"/>
          <w:szCs w:val="20"/>
        </w:rPr>
        <w:t>Use strategies for managing time e</w:t>
      </w:r>
      <w:r w:rsidR="002B63A2">
        <w:rPr>
          <w:rFonts w:cs="Calibri"/>
          <w:sz w:val="20"/>
          <w:szCs w:val="20"/>
        </w:rPr>
        <w:t xml:space="preserve">ffectively </w:t>
      </w:r>
    </w:p>
    <w:p w14:paraId="216F1271" w14:textId="77777777" w:rsidR="00A070B2" w:rsidRPr="00B935F0" w:rsidRDefault="00A070B2" w:rsidP="003438DC">
      <w:pPr>
        <w:numPr>
          <w:ilvl w:val="0"/>
          <w:numId w:val="12"/>
        </w:numPr>
        <w:shd w:val="clear" w:color="auto" w:fill="EAE9DC"/>
        <w:tabs>
          <w:tab w:val="clear" w:pos="720"/>
        </w:tabs>
        <w:spacing w:after="0" w:line="439" w:lineRule="atLeast"/>
        <w:ind w:left="300" w:hanging="300"/>
        <w:textAlignment w:val="baseline"/>
        <w:rPr>
          <w:rFonts w:cs="Calibri"/>
          <w:sz w:val="20"/>
          <w:szCs w:val="20"/>
        </w:rPr>
      </w:pPr>
      <w:r w:rsidRPr="00B935F0">
        <w:rPr>
          <w:rFonts w:cs="Calibri"/>
          <w:sz w:val="20"/>
          <w:szCs w:val="20"/>
        </w:rPr>
        <w:t>Understand and apply strategies for taking notes efficien</w:t>
      </w:r>
      <w:r w:rsidR="002B63A2">
        <w:rPr>
          <w:rFonts w:cs="Calibri"/>
          <w:sz w:val="20"/>
          <w:szCs w:val="20"/>
        </w:rPr>
        <w:t>tly</w:t>
      </w:r>
    </w:p>
    <w:p w14:paraId="3D2335D1" w14:textId="77777777" w:rsidR="00A070B2" w:rsidRPr="00B935F0" w:rsidRDefault="00A070B2" w:rsidP="003438DC">
      <w:pPr>
        <w:numPr>
          <w:ilvl w:val="0"/>
          <w:numId w:val="12"/>
        </w:numPr>
        <w:shd w:val="clear" w:color="auto" w:fill="EAE9DC"/>
        <w:tabs>
          <w:tab w:val="clear" w:pos="720"/>
        </w:tabs>
        <w:spacing w:after="120" w:line="439" w:lineRule="atLeast"/>
        <w:ind w:left="302" w:hanging="302"/>
        <w:textAlignment w:val="baseline"/>
        <w:rPr>
          <w:rFonts w:cs="Calibri"/>
          <w:sz w:val="20"/>
          <w:szCs w:val="20"/>
        </w:rPr>
      </w:pPr>
      <w:r w:rsidRPr="00B935F0">
        <w:rPr>
          <w:rFonts w:cs="Calibri"/>
          <w:sz w:val="20"/>
          <w:szCs w:val="20"/>
        </w:rPr>
        <w:t>Determine the specific time</w:t>
      </w:r>
      <w:r w:rsidR="006F2391">
        <w:rPr>
          <w:rFonts w:cs="Calibri"/>
          <w:sz w:val="20"/>
          <w:szCs w:val="20"/>
        </w:rPr>
        <w:t xml:space="preserve"> </w:t>
      </w:r>
      <w:r w:rsidRPr="00B935F0">
        <w:rPr>
          <w:rFonts w:cs="Calibri"/>
          <w:sz w:val="20"/>
          <w:szCs w:val="20"/>
        </w:rPr>
        <w:t>management, study, and note</w:t>
      </w:r>
      <w:r w:rsidR="006F2391">
        <w:rPr>
          <w:rFonts w:cs="Calibri"/>
          <w:sz w:val="20"/>
          <w:szCs w:val="20"/>
        </w:rPr>
        <w:t xml:space="preserve"> </w:t>
      </w:r>
      <w:r w:rsidRPr="00B935F0">
        <w:rPr>
          <w:rFonts w:cs="Calibri"/>
          <w:sz w:val="20"/>
          <w:szCs w:val="20"/>
        </w:rPr>
        <w:t>taking strategies that</w:t>
      </w:r>
      <w:r w:rsidR="002B63A2">
        <w:rPr>
          <w:rFonts w:cs="Calibri"/>
          <w:sz w:val="20"/>
          <w:szCs w:val="20"/>
        </w:rPr>
        <w:t xml:space="preserve"> work best for you individually</w:t>
      </w:r>
    </w:p>
    <w:p w14:paraId="0AD478AF" w14:textId="77777777" w:rsidR="006E4464" w:rsidRPr="00B935F0" w:rsidRDefault="006E4464" w:rsidP="00A221A3">
      <w:pPr>
        <w:pStyle w:val="para"/>
        <w:shd w:val="clear" w:color="auto" w:fill="FFFFFF"/>
        <w:spacing w:before="120" w:beforeAutospacing="0" w:after="120" w:afterAutospacing="0" w:line="480" w:lineRule="auto"/>
        <w:textAlignment w:val="baseline"/>
        <w:rPr>
          <w:rFonts w:ascii="Georgia" w:hAnsi="Georgia"/>
          <w:sz w:val="20"/>
          <w:szCs w:val="20"/>
        </w:rPr>
      </w:pPr>
    </w:p>
    <w:p w14:paraId="14267851" w14:textId="6D7B28F2" w:rsidR="00A070B2" w:rsidRPr="00D03F61" w:rsidRDefault="00A070B2" w:rsidP="00A221A3">
      <w:pPr>
        <w:pStyle w:val="para"/>
        <w:shd w:val="clear" w:color="auto" w:fill="FFFFFF"/>
        <w:spacing w:before="120" w:beforeAutospacing="0" w:after="120" w:afterAutospacing="0" w:line="480" w:lineRule="auto"/>
        <w:textAlignment w:val="baseline"/>
        <w:rPr>
          <w:rFonts w:ascii="Georgia" w:hAnsi="Georgia"/>
          <w:color w:val="333333"/>
          <w:sz w:val="20"/>
          <w:szCs w:val="20"/>
        </w:rPr>
      </w:pPr>
      <w:r w:rsidRPr="00B935F0">
        <w:rPr>
          <w:rFonts w:ascii="Georgia" w:hAnsi="Georgia"/>
          <w:sz w:val="20"/>
          <w:szCs w:val="20"/>
        </w:rPr>
        <w:t>By now you have a general idea of what to expect from your courses. You have probably received course syllabi, started on your first few assignments, and begun applying the strategies you learned about</w:t>
      </w:r>
      <w:r w:rsidRPr="00D03F61">
        <w:rPr>
          <w:rFonts w:ascii="Georgia" w:hAnsi="Georgia"/>
          <w:color w:val="333333"/>
          <w:sz w:val="20"/>
          <w:szCs w:val="20"/>
        </w:rPr>
        <w:t xml:space="preserve"> in</w:t>
      </w:r>
      <w:r w:rsidRPr="00D03F61">
        <w:rPr>
          <w:rStyle w:val="apple-converted-space"/>
          <w:rFonts w:ascii="Georgia" w:hAnsi="Georgia"/>
          <w:color w:val="333333"/>
          <w:sz w:val="20"/>
          <w:szCs w:val="20"/>
        </w:rPr>
        <w:t> </w:t>
      </w:r>
      <w:r w:rsidRPr="00FD0578">
        <w:rPr>
          <w:rFonts w:ascii="Georgia" w:hAnsi="Georgia"/>
          <w:b/>
          <w:color w:val="333333"/>
          <w:sz w:val="20"/>
          <w:szCs w:val="20"/>
          <w:bdr w:val="none" w:sz="0" w:space="0" w:color="auto" w:frame="1"/>
        </w:rPr>
        <w:t>Sec</w:t>
      </w:r>
      <w:r w:rsidR="00FD0578" w:rsidRPr="00FD0578">
        <w:rPr>
          <w:rFonts w:ascii="Georgia" w:hAnsi="Georgia"/>
          <w:b/>
          <w:color w:val="333333"/>
          <w:sz w:val="20"/>
          <w:szCs w:val="20"/>
          <w:bdr w:val="none" w:sz="0" w:space="0" w:color="auto" w:frame="1"/>
        </w:rPr>
        <w:t>tion 1.1 Post</w:t>
      </w:r>
      <w:r w:rsidR="00983B79">
        <w:rPr>
          <w:rFonts w:ascii="Georgia" w:hAnsi="Georgia"/>
          <w:b/>
          <w:color w:val="333333"/>
          <w:sz w:val="20"/>
          <w:szCs w:val="20"/>
          <w:bdr w:val="none" w:sz="0" w:space="0" w:color="auto" w:frame="1"/>
        </w:rPr>
        <w:t>-</w:t>
      </w:r>
      <w:r w:rsidR="00FD0578" w:rsidRPr="00FD0578">
        <w:rPr>
          <w:rFonts w:ascii="Georgia" w:hAnsi="Georgia"/>
          <w:b/>
          <w:color w:val="333333"/>
          <w:sz w:val="20"/>
          <w:szCs w:val="20"/>
          <w:bdr w:val="none" w:sz="0" w:space="0" w:color="auto" w:frame="1"/>
        </w:rPr>
        <w:t xml:space="preserve">Secondary </w:t>
      </w:r>
      <w:r w:rsidRPr="00FD0578">
        <w:rPr>
          <w:rFonts w:ascii="Georgia" w:hAnsi="Georgia"/>
          <w:b/>
          <w:color w:val="333333"/>
          <w:sz w:val="20"/>
          <w:szCs w:val="20"/>
          <w:bdr w:val="none" w:sz="0" w:space="0" w:color="auto" w:frame="1"/>
        </w:rPr>
        <w:t>Reading and Writing</w:t>
      </w:r>
      <w:r w:rsidRPr="00D03F61">
        <w:rPr>
          <w:rFonts w:ascii="Georgia" w:hAnsi="Georgia"/>
          <w:color w:val="333333"/>
          <w:sz w:val="20"/>
          <w:szCs w:val="20"/>
        </w:rPr>
        <w:t>.</w:t>
      </w:r>
    </w:p>
    <w:p w14:paraId="22E26B62" w14:textId="28DEAF45" w:rsidR="00A070B2" w:rsidRPr="00B935F0" w:rsidRDefault="00A070B2" w:rsidP="009C301E">
      <w:pPr>
        <w:pStyle w:val="para"/>
        <w:shd w:val="clear" w:color="auto" w:fill="FFFFFF"/>
        <w:spacing w:before="120" w:beforeAutospacing="0" w:after="120" w:afterAutospacing="0" w:line="480" w:lineRule="auto"/>
        <w:textAlignment w:val="baseline"/>
        <w:rPr>
          <w:rFonts w:ascii="Georgia" w:hAnsi="Georgia"/>
          <w:sz w:val="20"/>
          <w:szCs w:val="20"/>
        </w:rPr>
      </w:pPr>
      <w:r w:rsidRPr="00B935F0">
        <w:rPr>
          <w:rFonts w:ascii="Georgia" w:hAnsi="Georgia"/>
          <w:sz w:val="20"/>
          <w:szCs w:val="20"/>
        </w:rPr>
        <w:t>At the beginning of the semester, your workload is relatively light. This is the perfect time to brush up on your study skills and establish good habits. When the demands on your time and energy become more intense, you will have a system in place for handling them.</w:t>
      </w:r>
    </w:p>
    <w:p w14:paraId="633E4BAB" w14:textId="01F6BE84" w:rsidR="00A070B2" w:rsidRPr="00B935F0" w:rsidRDefault="00A070B2" w:rsidP="009C301E">
      <w:pPr>
        <w:pStyle w:val="para"/>
        <w:shd w:val="clear" w:color="auto" w:fill="FFFFFF"/>
        <w:spacing w:before="120" w:beforeAutospacing="0" w:after="120" w:afterAutospacing="0" w:line="480" w:lineRule="auto"/>
        <w:textAlignment w:val="baseline"/>
        <w:rPr>
          <w:rFonts w:ascii="Georgia" w:hAnsi="Georgia"/>
          <w:sz w:val="20"/>
          <w:szCs w:val="20"/>
        </w:rPr>
      </w:pPr>
      <w:r w:rsidRPr="00B935F0">
        <w:rPr>
          <w:rFonts w:ascii="Georgia" w:hAnsi="Georgia"/>
          <w:sz w:val="20"/>
          <w:szCs w:val="20"/>
        </w:rPr>
        <w:t>This section covers specific strategies for managing your time effectively. You will also learn about different note</w:t>
      </w:r>
      <w:r w:rsidR="00983B79">
        <w:rPr>
          <w:rFonts w:ascii="Georgia" w:hAnsi="Georgia"/>
          <w:sz w:val="20"/>
          <w:szCs w:val="20"/>
        </w:rPr>
        <w:t>-</w:t>
      </w:r>
      <w:r w:rsidRPr="00B935F0">
        <w:rPr>
          <w:rFonts w:ascii="Georgia" w:hAnsi="Georgia"/>
          <w:sz w:val="20"/>
          <w:szCs w:val="20"/>
        </w:rPr>
        <w:t>taking systems that you can use to organize and record information efficiently.</w:t>
      </w:r>
    </w:p>
    <w:p w14:paraId="67E9BA62" w14:textId="13CDD78A" w:rsidR="00A070B2" w:rsidRPr="00B935F0" w:rsidRDefault="00A070B2" w:rsidP="009C301E">
      <w:pPr>
        <w:pStyle w:val="para"/>
        <w:shd w:val="clear" w:color="auto" w:fill="FFFFFF"/>
        <w:spacing w:before="120" w:beforeAutospacing="0" w:after="120" w:afterAutospacing="0" w:line="480" w:lineRule="auto"/>
        <w:textAlignment w:val="baseline"/>
        <w:rPr>
          <w:rFonts w:ascii="Georgia" w:hAnsi="Georgia"/>
          <w:sz w:val="20"/>
          <w:szCs w:val="20"/>
        </w:rPr>
      </w:pPr>
      <w:r w:rsidRPr="00B935F0">
        <w:rPr>
          <w:rFonts w:ascii="Georgia" w:hAnsi="Georgia"/>
          <w:sz w:val="20"/>
          <w:szCs w:val="20"/>
        </w:rPr>
        <w:t>As you work through this section, remember that every student is different. The strategies presented here are tried</w:t>
      </w:r>
      <w:r w:rsidR="00983B79">
        <w:rPr>
          <w:rFonts w:ascii="Georgia" w:hAnsi="Georgia"/>
          <w:sz w:val="20"/>
          <w:szCs w:val="20"/>
        </w:rPr>
        <w:t>-</w:t>
      </w:r>
      <w:r w:rsidRPr="00B935F0">
        <w:rPr>
          <w:rFonts w:ascii="Georgia" w:hAnsi="Georgia"/>
          <w:sz w:val="20"/>
          <w:szCs w:val="20"/>
        </w:rPr>
        <w:t>and</w:t>
      </w:r>
      <w:r w:rsidR="00983B79">
        <w:rPr>
          <w:rFonts w:ascii="Georgia" w:hAnsi="Georgia"/>
          <w:sz w:val="20"/>
          <w:szCs w:val="20"/>
        </w:rPr>
        <w:t>-</w:t>
      </w:r>
      <w:r w:rsidRPr="00B935F0">
        <w:rPr>
          <w:rFonts w:ascii="Georgia" w:hAnsi="Georgia"/>
          <w:sz w:val="20"/>
          <w:szCs w:val="20"/>
        </w:rPr>
        <w:t>true techniques that work well for many people. However, you may need to adapt them to develop a system that works well for you personally. If your friend swears by her smartphone, but you hate having to carry extra electronic gadgets around, then using a smartphone will not be the best organizational strategy for you.</w:t>
      </w:r>
    </w:p>
    <w:p w14:paraId="0CA02496" w14:textId="580BDDF4" w:rsidR="00A070B2" w:rsidRPr="00B935F0" w:rsidRDefault="00A070B2" w:rsidP="00B91983">
      <w:pPr>
        <w:pStyle w:val="para"/>
        <w:shd w:val="clear" w:color="auto" w:fill="FFFFFF"/>
        <w:spacing w:before="120" w:beforeAutospacing="0" w:after="0" w:afterAutospacing="0" w:line="480" w:lineRule="auto"/>
        <w:textAlignment w:val="baseline"/>
        <w:rPr>
          <w:rFonts w:ascii="Georgia" w:hAnsi="Georgia"/>
          <w:sz w:val="20"/>
          <w:szCs w:val="20"/>
        </w:rPr>
      </w:pPr>
      <w:r w:rsidRPr="00B935F0">
        <w:rPr>
          <w:rFonts w:ascii="Georgia" w:hAnsi="Georgia"/>
          <w:sz w:val="20"/>
          <w:szCs w:val="20"/>
        </w:rPr>
        <w:t xml:space="preserve">Read with an open mind, and consider what techniques have been effective (or ineffective) for you in the past. Which habits from your high school years or your work life could help you succeed </w:t>
      </w:r>
      <w:r w:rsidR="00A1538E">
        <w:rPr>
          <w:rFonts w:ascii="Georgia" w:hAnsi="Georgia"/>
          <w:sz w:val="20"/>
          <w:szCs w:val="20"/>
        </w:rPr>
        <w:t>now</w:t>
      </w:r>
      <w:r w:rsidRPr="00B935F0">
        <w:rPr>
          <w:rFonts w:ascii="Georgia" w:hAnsi="Georgia"/>
          <w:sz w:val="20"/>
          <w:szCs w:val="20"/>
        </w:rPr>
        <w:t>? Which habits might get in your way? What changes might you need to make?</w:t>
      </w:r>
    </w:p>
    <w:p w14:paraId="76A83FF1" w14:textId="77777777" w:rsidR="00A070B2" w:rsidRPr="00B935F0" w:rsidRDefault="00A070B2" w:rsidP="00EE42C2">
      <w:pPr>
        <w:pStyle w:val="Heading2"/>
        <w:shd w:val="clear" w:color="auto" w:fill="FFFFFF"/>
        <w:spacing w:before="0" w:line="439" w:lineRule="atLeast"/>
        <w:textAlignment w:val="baseline"/>
        <w:rPr>
          <w:rFonts w:ascii="Calibri" w:hAnsi="Calibri" w:cs="Calibri"/>
          <w:color w:val="auto"/>
          <w:sz w:val="28"/>
          <w:szCs w:val="28"/>
        </w:rPr>
      </w:pPr>
      <w:r w:rsidRPr="00B935F0">
        <w:rPr>
          <w:rFonts w:ascii="Calibri" w:hAnsi="Calibri" w:cs="Calibri"/>
          <w:color w:val="auto"/>
          <w:sz w:val="28"/>
          <w:szCs w:val="28"/>
        </w:rPr>
        <w:t>Understanding Yourself as a Learner</w:t>
      </w:r>
    </w:p>
    <w:p w14:paraId="2FA9FC42" w14:textId="5A4ECD07" w:rsidR="00A070B2" w:rsidRPr="00B935F0" w:rsidRDefault="00A070B2" w:rsidP="00B91983">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To succeed in </w:t>
      </w:r>
      <w:r w:rsidR="00A1538E">
        <w:rPr>
          <w:rFonts w:ascii="Georgia" w:hAnsi="Georgia" w:cs="Calibri"/>
          <w:sz w:val="20"/>
          <w:szCs w:val="20"/>
        </w:rPr>
        <w:t>your post-secondary education</w:t>
      </w:r>
      <w:r w:rsidRPr="00B935F0">
        <w:rPr>
          <w:rFonts w:ascii="Georgia" w:hAnsi="Georgia" w:cs="Calibri"/>
          <w:sz w:val="20"/>
          <w:szCs w:val="20"/>
        </w:rPr>
        <w:t xml:space="preserve">—or any situation where you must master new concepts and skills—it helps to know what makes you tick. For decades, educational researchers and organizational psychologists have examined how people take in and assimilate new information, how some people learn </w:t>
      </w:r>
      <w:r w:rsidRPr="00B935F0">
        <w:rPr>
          <w:rFonts w:ascii="Georgia" w:hAnsi="Georgia" w:cs="Calibri"/>
          <w:sz w:val="20"/>
          <w:szCs w:val="20"/>
        </w:rPr>
        <w:lastRenderedPageBreak/>
        <w:t>differently than others, and what conditions make students and workers most productive. Here are just a few questions to think about:</w:t>
      </w:r>
    </w:p>
    <w:p w14:paraId="273F459F" w14:textId="1555C59E" w:rsidR="00A070B2" w:rsidRPr="00B935F0" w:rsidRDefault="00A070B2" w:rsidP="00B91983">
      <w:pPr>
        <w:numPr>
          <w:ilvl w:val="0"/>
          <w:numId w:val="13"/>
        </w:numPr>
        <w:shd w:val="clear" w:color="auto" w:fill="FFFFFF"/>
        <w:tabs>
          <w:tab w:val="clear" w:pos="720"/>
        </w:tabs>
        <w:spacing w:before="120" w:after="120" w:line="360" w:lineRule="auto"/>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What is your learning style?</w:t>
      </w:r>
      <w:r w:rsidRPr="00B935F0">
        <w:rPr>
          <w:rStyle w:val="apple-converted-space"/>
          <w:rFonts w:ascii="Georgia" w:hAnsi="Georgia" w:cs="Calibri"/>
          <w:sz w:val="20"/>
          <w:szCs w:val="20"/>
        </w:rPr>
        <w:t> </w:t>
      </w:r>
      <w:r w:rsidRPr="00B935F0">
        <w:rPr>
          <w:rFonts w:ascii="Georgia" w:hAnsi="Georgia" w:cs="Calibri"/>
          <w:sz w:val="20"/>
          <w:szCs w:val="20"/>
        </w:rPr>
        <w:t xml:space="preserve">For the purposes of this chapter, </w:t>
      </w:r>
      <w:r w:rsidRPr="00C1774F">
        <w:rPr>
          <w:rStyle w:val="marginterm"/>
          <w:rFonts w:ascii="Georgia" w:hAnsi="Georgia" w:cs="Calibri"/>
          <w:b/>
          <w:sz w:val="20"/>
          <w:szCs w:val="20"/>
          <w:bdr w:val="none" w:sz="0" w:space="0" w:color="auto" w:frame="1"/>
        </w:rPr>
        <w:t>learning style</w:t>
      </w:r>
      <w:r w:rsidRPr="00B935F0">
        <w:rPr>
          <w:rStyle w:val="apple-converted-space"/>
          <w:rFonts w:ascii="Georgia" w:hAnsi="Georgia" w:cs="Calibri"/>
          <w:sz w:val="20"/>
          <w:szCs w:val="20"/>
        </w:rPr>
        <w:t> </w:t>
      </w:r>
      <w:r w:rsidRPr="00B935F0">
        <w:rPr>
          <w:rFonts w:ascii="Georgia" w:hAnsi="Georgia" w:cs="Calibri"/>
          <w:sz w:val="20"/>
          <w:szCs w:val="20"/>
        </w:rPr>
        <w:t xml:space="preserve">refers to the way you prefer to take in new information, by seeing, by listening, or through some other channel. </w:t>
      </w:r>
      <w:r w:rsidR="00983B79">
        <w:rPr>
          <w:rFonts w:ascii="Georgia" w:hAnsi="Georgia" w:cs="Calibri"/>
          <w:sz w:val="20"/>
          <w:szCs w:val="20"/>
        </w:rPr>
        <w:t>(</w:t>
      </w:r>
      <w:r w:rsidRPr="00B935F0">
        <w:rPr>
          <w:rFonts w:ascii="Georgia" w:hAnsi="Georgia" w:cs="Calibri"/>
          <w:sz w:val="20"/>
          <w:szCs w:val="20"/>
        </w:rPr>
        <w:t>For more information, see the section on learning styles.</w:t>
      </w:r>
      <w:r w:rsidR="00983B79">
        <w:rPr>
          <w:rFonts w:ascii="Georgia" w:hAnsi="Georgia" w:cs="Calibri"/>
          <w:sz w:val="20"/>
          <w:szCs w:val="20"/>
        </w:rPr>
        <w:t>)</w:t>
      </w:r>
    </w:p>
    <w:p w14:paraId="415EAFD7" w14:textId="77777777" w:rsidR="00A070B2" w:rsidRPr="00B935F0" w:rsidRDefault="00A070B2" w:rsidP="003438DC">
      <w:pPr>
        <w:numPr>
          <w:ilvl w:val="0"/>
          <w:numId w:val="13"/>
        </w:numPr>
        <w:shd w:val="clear" w:color="auto" w:fill="FFFFFF"/>
        <w:tabs>
          <w:tab w:val="clear" w:pos="720"/>
        </w:tabs>
        <w:spacing w:after="120" w:line="360" w:lineRule="auto"/>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What times of day are you most productive?</w:t>
      </w:r>
      <w:r w:rsidRPr="00B935F0">
        <w:rPr>
          <w:rStyle w:val="apple-converted-space"/>
          <w:rFonts w:ascii="Georgia" w:hAnsi="Georgia" w:cs="Calibri"/>
          <w:sz w:val="20"/>
          <w:szCs w:val="20"/>
        </w:rPr>
        <w:t> </w:t>
      </w:r>
      <w:r w:rsidRPr="00B935F0">
        <w:rPr>
          <w:rFonts w:ascii="Georgia" w:hAnsi="Georgia" w:cs="Calibri"/>
          <w:sz w:val="20"/>
          <w:szCs w:val="20"/>
        </w:rPr>
        <w:t>If your energy peaks early, you might benefit from blocking out early morning time for studying or writing. If you are a night owl, set aside a few evenings a week for schoolwork.</w:t>
      </w:r>
    </w:p>
    <w:p w14:paraId="688CA518" w14:textId="1C1C7B42" w:rsidR="00A070B2" w:rsidRPr="00B935F0" w:rsidRDefault="00A070B2" w:rsidP="003438DC">
      <w:pPr>
        <w:numPr>
          <w:ilvl w:val="0"/>
          <w:numId w:val="13"/>
        </w:numPr>
        <w:shd w:val="clear" w:color="auto" w:fill="FFFFFF"/>
        <w:tabs>
          <w:tab w:val="clear" w:pos="720"/>
        </w:tabs>
        <w:spacing w:after="120" w:line="360" w:lineRule="auto"/>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How much clutter can you handle in your workspace?</w:t>
      </w:r>
      <w:r w:rsidRPr="00B935F0">
        <w:rPr>
          <w:rStyle w:val="apple-converted-space"/>
          <w:rFonts w:ascii="Georgia" w:hAnsi="Georgia" w:cs="Calibri"/>
          <w:sz w:val="20"/>
          <w:szCs w:val="20"/>
        </w:rPr>
        <w:t> </w:t>
      </w:r>
      <w:r w:rsidRPr="00B935F0">
        <w:rPr>
          <w:rFonts w:ascii="Georgia" w:hAnsi="Georgia" w:cs="Calibri"/>
          <w:sz w:val="20"/>
          <w:szCs w:val="20"/>
        </w:rPr>
        <w:t>Some people work fine at a messy desk and know exactly where to find what they need in their stack of papers; however, most people benefit from maintaining a neat, organized space.</w:t>
      </w:r>
    </w:p>
    <w:p w14:paraId="76A66953" w14:textId="2CF6AA26" w:rsidR="00A070B2" w:rsidRPr="00B935F0" w:rsidRDefault="00A070B2" w:rsidP="003438DC">
      <w:pPr>
        <w:numPr>
          <w:ilvl w:val="0"/>
          <w:numId w:val="13"/>
        </w:numPr>
        <w:shd w:val="clear" w:color="auto" w:fill="FFFFFF"/>
        <w:tabs>
          <w:tab w:val="clear" w:pos="720"/>
        </w:tabs>
        <w:spacing w:after="120" w:line="360" w:lineRule="auto"/>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How well do you juggle potential distractions in your environment?</w:t>
      </w:r>
      <w:r w:rsidRPr="00B935F0">
        <w:rPr>
          <w:rStyle w:val="apple-converted-space"/>
          <w:rFonts w:ascii="Georgia" w:hAnsi="Georgia" w:cs="Calibri"/>
          <w:sz w:val="20"/>
          <w:szCs w:val="20"/>
        </w:rPr>
        <w:t> </w:t>
      </w:r>
      <w:r w:rsidRPr="00B935F0">
        <w:rPr>
          <w:rFonts w:ascii="Georgia" w:hAnsi="Georgia" w:cs="Calibri"/>
          <w:sz w:val="20"/>
          <w:szCs w:val="20"/>
        </w:rPr>
        <w:t>If you can study at home without being tempted to turn on the television, check your email, fix yourself a snack, and so on, you may make home your workspace. However, if you need a less distracting environment to stay focused, you may be able to find one on campus or in your community.</w:t>
      </w:r>
    </w:p>
    <w:p w14:paraId="69238CA9" w14:textId="77777777" w:rsidR="00A070B2" w:rsidRPr="00B935F0" w:rsidRDefault="00A070B2" w:rsidP="003438DC">
      <w:pPr>
        <w:numPr>
          <w:ilvl w:val="0"/>
          <w:numId w:val="13"/>
        </w:numPr>
        <w:shd w:val="clear" w:color="auto" w:fill="FFFFFF"/>
        <w:tabs>
          <w:tab w:val="clear" w:pos="720"/>
        </w:tabs>
        <w:spacing w:after="120" w:line="360" w:lineRule="auto"/>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 xml:space="preserve">Does a little background noise help or hinder your productivity? </w:t>
      </w:r>
      <w:r w:rsidRPr="00B935F0">
        <w:rPr>
          <w:rFonts w:ascii="Georgia" w:hAnsi="Georgia" w:cs="Calibri"/>
          <w:sz w:val="20"/>
          <w:szCs w:val="20"/>
        </w:rPr>
        <w:t>Some people work better when listening to background music or the low hum of conversation in a coffee shop. Others need total silence.</w:t>
      </w:r>
    </w:p>
    <w:p w14:paraId="13D824CF" w14:textId="77777777" w:rsidR="00A070B2" w:rsidRPr="00B935F0" w:rsidRDefault="00A070B2" w:rsidP="003438DC">
      <w:pPr>
        <w:numPr>
          <w:ilvl w:val="0"/>
          <w:numId w:val="13"/>
        </w:numPr>
        <w:shd w:val="clear" w:color="auto" w:fill="FFFFFF"/>
        <w:tabs>
          <w:tab w:val="clear" w:pos="720"/>
        </w:tabs>
        <w:spacing w:after="120" w:line="360" w:lineRule="auto"/>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When you work with a partner or group, do you stay on task?</w:t>
      </w:r>
      <w:r w:rsidRPr="00B935F0">
        <w:rPr>
          <w:rStyle w:val="apple-converted-space"/>
          <w:rFonts w:ascii="Georgia" w:hAnsi="Georgia" w:cs="Calibri"/>
          <w:sz w:val="20"/>
          <w:szCs w:val="20"/>
        </w:rPr>
        <w:t> </w:t>
      </w:r>
      <w:r w:rsidRPr="00B935F0">
        <w:rPr>
          <w:rFonts w:ascii="Georgia" w:hAnsi="Georgia" w:cs="Calibri"/>
          <w:sz w:val="20"/>
          <w:szCs w:val="20"/>
        </w:rPr>
        <w:t>A study partner or group can sometimes be invaluable. However, working this way takes extra planning and effort, so be sure to use the time productively. If you find that group study sessions turn into social occasions, you may study better on your own.</w:t>
      </w:r>
    </w:p>
    <w:p w14:paraId="6608E4E0" w14:textId="6CD790F8" w:rsidR="00A070B2" w:rsidRPr="00B935F0" w:rsidRDefault="00A070B2" w:rsidP="003438DC">
      <w:pPr>
        <w:numPr>
          <w:ilvl w:val="0"/>
          <w:numId w:val="13"/>
        </w:numPr>
        <w:shd w:val="clear" w:color="auto" w:fill="FFFFFF"/>
        <w:tabs>
          <w:tab w:val="clear" w:pos="720"/>
        </w:tabs>
        <w:spacing w:before="100" w:beforeAutospacing="1" w:after="100" w:afterAutospacing="1" w:line="360" w:lineRule="auto"/>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How do you manage stress?</w:t>
      </w:r>
      <w:r w:rsidRPr="00B935F0">
        <w:rPr>
          <w:rStyle w:val="apple-converted-space"/>
          <w:rFonts w:ascii="Georgia" w:hAnsi="Georgia" w:cs="Calibri"/>
          <w:sz w:val="20"/>
          <w:szCs w:val="20"/>
        </w:rPr>
        <w:t> </w:t>
      </w:r>
      <w:r w:rsidRPr="00B935F0">
        <w:rPr>
          <w:rFonts w:ascii="Georgia" w:hAnsi="Georgia" w:cs="Calibri"/>
          <w:sz w:val="20"/>
          <w:szCs w:val="20"/>
        </w:rPr>
        <w:t>Accept that at certain points in the semester, you will feel stressed out. In your day</w:t>
      </w:r>
      <w:r w:rsidR="00983B79">
        <w:rPr>
          <w:rFonts w:ascii="Georgia" w:hAnsi="Georgia" w:cs="Calibri"/>
          <w:sz w:val="20"/>
          <w:szCs w:val="20"/>
        </w:rPr>
        <w:t>-</w:t>
      </w:r>
      <w:r w:rsidRPr="00B935F0">
        <w:rPr>
          <w:rFonts w:ascii="Georgia" w:hAnsi="Georgia" w:cs="Calibri"/>
          <w:sz w:val="20"/>
          <w:szCs w:val="20"/>
        </w:rPr>
        <w:t>to</w:t>
      </w:r>
      <w:r w:rsidR="00983B79">
        <w:rPr>
          <w:rFonts w:ascii="Georgia" w:hAnsi="Georgia" w:cs="Calibri"/>
          <w:sz w:val="20"/>
          <w:szCs w:val="20"/>
        </w:rPr>
        <w:t>-</w:t>
      </w:r>
      <w:r w:rsidRPr="00B935F0">
        <w:rPr>
          <w:rFonts w:ascii="Georgia" w:hAnsi="Georgia" w:cs="Calibri"/>
          <w:sz w:val="20"/>
          <w:szCs w:val="20"/>
        </w:rPr>
        <w:t>day routine, make time for activities that help you reduce stress, such as exercising, spending time with friends, or just scheduling downtime to relax.</w:t>
      </w:r>
    </w:p>
    <w:p w14:paraId="7E4150BE" w14:textId="77777777" w:rsidR="00A070B2" w:rsidRPr="00B935F0" w:rsidRDefault="00A070B2" w:rsidP="00B91983">
      <w:pPr>
        <w:pStyle w:val="Heading2"/>
        <w:shd w:val="clear" w:color="auto" w:fill="FFFFFF"/>
        <w:spacing w:before="0" w:line="439" w:lineRule="atLeast"/>
        <w:textAlignment w:val="baseline"/>
        <w:rPr>
          <w:rFonts w:ascii="Calibri" w:hAnsi="Calibri" w:cs="Calibri"/>
          <w:color w:val="auto"/>
          <w:sz w:val="28"/>
          <w:szCs w:val="28"/>
        </w:rPr>
      </w:pPr>
      <w:r w:rsidRPr="00B935F0">
        <w:rPr>
          <w:rFonts w:ascii="Calibri" w:hAnsi="Calibri" w:cs="Calibri"/>
          <w:color w:val="auto"/>
          <w:sz w:val="28"/>
          <w:szCs w:val="28"/>
        </w:rPr>
        <w:t>Learning Styles</w:t>
      </w:r>
    </w:p>
    <w:p w14:paraId="2AC39464" w14:textId="77777777" w:rsidR="00A070B2" w:rsidRPr="00B935F0" w:rsidRDefault="00A070B2" w:rsidP="00EE42C2">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Most people have one channel that works best for them when it comes to taking in new information. Knowing yours can help you develop strategies for studying, time management, and note taking that work especially well for you.</w:t>
      </w:r>
    </w:p>
    <w:p w14:paraId="2C209479" w14:textId="77777777" w:rsidR="00A070B2" w:rsidRPr="00B935F0" w:rsidRDefault="00A070B2" w:rsidP="00F02181">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lastRenderedPageBreak/>
        <w:t>To begin identifying your learning style, think about how you would go about the process of assembling a piece of furniture. Which of these options sounds most like you?</w:t>
      </w:r>
    </w:p>
    <w:p w14:paraId="78ECBF1E" w14:textId="77777777" w:rsidR="00A070B2" w:rsidRPr="00B935F0" w:rsidRDefault="00A070B2" w:rsidP="00C1774F">
      <w:pPr>
        <w:numPr>
          <w:ilvl w:val="0"/>
          <w:numId w:val="440"/>
        </w:numPr>
        <w:shd w:val="clear" w:color="auto" w:fill="FFFFFF"/>
        <w:spacing w:after="0" w:line="439" w:lineRule="atLeast"/>
        <w:textAlignment w:val="baseline"/>
        <w:rPr>
          <w:rFonts w:ascii="Georgia" w:hAnsi="Georgia" w:cs="Calibri"/>
          <w:sz w:val="20"/>
          <w:szCs w:val="20"/>
        </w:rPr>
      </w:pPr>
      <w:r w:rsidRPr="00B935F0">
        <w:rPr>
          <w:rFonts w:ascii="Georgia" w:hAnsi="Georgia" w:cs="Calibri"/>
          <w:sz w:val="20"/>
          <w:szCs w:val="20"/>
        </w:rPr>
        <w:t>You would carefully look over the diagrams in the assembly manual first so you could picture each step in the process.</w:t>
      </w:r>
    </w:p>
    <w:p w14:paraId="2D6CE7F2" w14:textId="77777777" w:rsidR="00A070B2" w:rsidRPr="00B935F0" w:rsidRDefault="00A070B2" w:rsidP="00C1774F">
      <w:pPr>
        <w:numPr>
          <w:ilvl w:val="0"/>
          <w:numId w:val="440"/>
        </w:numPr>
        <w:shd w:val="clear" w:color="auto" w:fill="FFFFFF"/>
        <w:spacing w:after="0" w:line="439" w:lineRule="atLeast"/>
        <w:textAlignment w:val="baseline"/>
        <w:rPr>
          <w:rFonts w:ascii="Georgia" w:hAnsi="Georgia" w:cs="Calibri"/>
          <w:sz w:val="20"/>
          <w:szCs w:val="20"/>
        </w:rPr>
      </w:pPr>
      <w:r w:rsidRPr="00B935F0">
        <w:rPr>
          <w:rFonts w:ascii="Georgia" w:hAnsi="Georgia" w:cs="Calibri"/>
          <w:sz w:val="20"/>
          <w:szCs w:val="20"/>
        </w:rPr>
        <w:t>You would silently read the directions through, step by step, and then look at the diagrams afterward.</w:t>
      </w:r>
    </w:p>
    <w:p w14:paraId="460B071B" w14:textId="77777777" w:rsidR="00A070B2" w:rsidRPr="00B935F0" w:rsidRDefault="00A070B2" w:rsidP="00C1774F">
      <w:pPr>
        <w:numPr>
          <w:ilvl w:val="0"/>
          <w:numId w:val="440"/>
        </w:numPr>
        <w:shd w:val="clear" w:color="auto" w:fill="FFFFFF"/>
        <w:spacing w:after="0" w:line="439" w:lineRule="atLeast"/>
        <w:textAlignment w:val="baseline"/>
        <w:rPr>
          <w:rFonts w:ascii="Georgia" w:hAnsi="Georgia" w:cs="Calibri"/>
          <w:sz w:val="20"/>
          <w:szCs w:val="20"/>
        </w:rPr>
      </w:pPr>
      <w:r w:rsidRPr="00B935F0">
        <w:rPr>
          <w:rFonts w:ascii="Georgia" w:hAnsi="Georgia" w:cs="Calibri"/>
          <w:sz w:val="20"/>
          <w:szCs w:val="20"/>
        </w:rPr>
        <w:t>You would read the directions aloud under your breath. Having someone explain the steps to you would also help.</w:t>
      </w:r>
    </w:p>
    <w:p w14:paraId="301C68A2" w14:textId="77777777" w:rsidR="00A070B2" w:rsidRPr="00B935F0" w:rsidRDefault="00A070B2" w:rsidP="00C1774F">
      <w:pPr>
        <w:numPr>
          <w:ilvl w:val="0"/>
          <w:numId w:val="440"/>
        </w:numPr>
        <w:shd w:val="clear" w:color="auto" w:fill="FFFFFF"/>
        <w:spacing w:after="0" w:line="439" w:lineRule="atLeast"/>
        <w:textAlignment w:val="baseline"/>
        <w:rPr>
          <w:rFonts w:ascii="Georgia" w:hAnsi="Georgia" w:cs="Calibri"/>
          <w:sz w:val="20"/>
          <w:szCs w:val="20"/>
        </w:rPr>
      </w:pPr>
      <w:r w:rsidRPr="00B935F0">
        <w:rPr>
          <w:rFonts w:ascii="Georgia" w:hAnsi="Georgia" w:cs="Calibri"/>
          <w:sz w:val="20"/>
          <w:szCs w:val="20"/>
        </w:rPr>
        <w:t>You would start putting the pieces together and figure out the process through trial and error, consulting the directions as you worked.</w:t>
      </w:r>
    </w:p>
    <w:p w14:paraId="4CE6CFD0" w14:textId="57480890" w:rsidR="00A070B2" w:rsidRPr="00C1774F" w:rsidRDefault="00A070B2" w:rsidP="00F02181">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C1774F">
        <w:rPr>
          <w:rFonts w:ascii="Georgia" w:hAnsi="Georgia" w:cs="Calibri"/>
          <w:sz w:val="20"/>
          <w:szCs w:val="20"/>
        </w:rPr>
        <w:t>Now read the following explanations</w:t>
      </w:r>
      <w:r w:rsidR="00A1538E">
        <w:rPr>
          <w:rFonts w:ascii="Georgia" w:hAnsi="Georgia" w:cs="Calibri"/>
          <w:sz w:val="20"/>
          <w:szCs w:val="20"/>
        </w:rPr>
        <w:t xml:space="preserve"> of each option in the list above</w:t>
      </w:r>
      <w:r w:rsidRPr="00C1774F">
        <w:rPr>
          <w:rFonts w:ascii="Georgia" w:hAnsi="Georgia" w:cs="Calibri"/>
          <w:sz w:val="20"/>
          <w:szCs w:val="20"/>
        </w:rPr>
        <w:t>. Again, think about whether each description sounds like you.</w:t>
      </w:r>
    </w:p>
    <w:p w14:paraId="4DBF4AE9" w14:textId="24E173EE" w:rsidR="00A070B2" w:rsidRPr="00B935F0" w:rsidRDefault="00A070B2" w:rsidP="003438DC">
      <w:pPr>
        <w:numPr>
          <w:ilvl w:val="0"/>
          <w:numId w:val="15"/>
        </w:numPr>
        <w:shd w:val="clear" w:color="auto" w:fill="FFFFFF"/>
        <w:tabs>
          <w:tab w:val="clear" w:pos="720"/>
        </w:tabs>
        <w:spacing w:after="120" w:line="360" w:lineRule="auto"/>
        <w:ind w:left="360"/>
        <w:textAlignment w:val="baseline"/>
        <w:rPr>
          <w:rFonts w:ascii="Georgia" w:hAnsi="Georgia" w:cs="Calibri"/>
          <w:sz w:val="20"/>
          <w:szCs w:val="20"/>
        </w:rPr>
      </w:pPr>
      <w:r w:rsidRPr="00B935F0">
        <w:rPr>
          <w:rFonts w:ascii="Georgia" w:hAnsi="Georgia" w:cs="Calibri"/>
          <w:sz w:val="20"/>
          <w:szCs w:val="20"/>
        </w:rPr>
        <w:t xml:space="preserve">If you chose </w:t>
      </w:r>
      <w:r w:rsidR="00983B79">
        <w:rPr>
          <w:rFonts w:ascii="Georgia" w:hAnsi="Georgia" w:cs="Calibri"/>
          <w:sz w:val="20"/>
          <w:szCs w:val="20"/>
        </w:rPr>
        <w:t xml:space="preserve">1., </w:t>
      </w:r>
      <w:r w:rsidRPr="00B935F0">
        <w:rPr>
          <w:rFonts w:ascii="Georgia" w:hAnsi="Georgia" w:cs="Calibri"/>
          <w:sz w:val="20"/>
          <w:szCs w:val="20"/>
        </w:rPr>
        <w:t>you may be a</w:t>
      </w:r>
      <w:r w:rsidRPr="00B935F0">
        <w:rPr>
          <w:rStyle w:val="apple-converted-space"/>
          <w:rFonts w:ascii="Georgia" w:hAnsi="Georgia" w:cs="Calibri"/>
          <w:sz w:val="20"/>
          <w:szCs w:val="20"/>
        </w:rPr>
        <w:t> </w:t>
      </w:r>
      <w:r w:rsidRPr="00B935F0">
        <w:rPr>
          <w:rStyle w:val="marginterm"/>
          <w:rFonts w:ascii="Georgia" w:hAnsi="Georgia" w:cs="Calibri"/>
          <w:b/>
          <w:sz w:val="20"/>
          <w:szCs w:val="20"/>
          <w:bdr w:val="none" w:sz="0" w:space="0" w:color="auto" w:frame="1"/>
        </w:rPr>
        <w:t>visual learner</w:t>
      </w:r>
      <w:r w:rsidRPr="00B935F0">
        <w:rPr>
          <w:rFonts w:ascii="Georgia" w:hAnsi="Georgia" w:cs="Calibri"/>
          <w:sz w:val="20"/>
          <w:szCs w:val="20"/>
        </w:rPr>
        <w:t>. You understand ideas best when they are presented in a visual format, such as a flow</w:t>
      </w:r>
      <w:r w:rsidR="00983B79">
        <w:rPr>
          <w:rFonts w:ascii="Georgia" w:hAnsi="Georgia" w:cs="Calibri"/>
          <w:sz w:val="20"/>
          <w:szCs w:val="20"/>
        </w:rPr>
        <w:t xml:space="preserve"> </w:t>
      </w:r>
      <w:r w:rsidRPr="00B935F0">
        <w:rPr>
          <w:rFonts w:ascii="Georgia" w:hAnsi="Georgia" w:cs="Calibri"/>
          <w:sz w:val="20"/>
          <w:szCs w:val="20"/>
        </w:rPr>
        <w:t>chart, a diagram, or text with clear headings and many photos or illustrations.</w:t>
      </w:r>
    </w:p>
    <w:p w14:paraId="3EA99926" w14:textId="7829326C" w:rsidR="00A070B2" w:rsidRPr="00B935F0" w:rsidRDefault="00A070B2" w:rsidP="003438DC">
      <w:pPr>
        <w:numPr>
          <w:ilvl w:val="0"/>
          <w:numId w:val="15"/>
        </w:numPr>
        <w:shd w:val="clear" w:color="auto" w:fill="FFFFFF"/>
        <w:tabs>
          <w:tab w:val="clear" w:pos="720"/>
        </w:tabs>
        <w:spacing w:after="120" w:line="360" w:lineRule="auto"/>
        <w:ind w:left="360"/>
        <w:textAlignment w:val="baseline"/>
        <w:rPr>
          <w:rFonts w:ascii="Georgia" w:hAnsi="Georgia" w:cs="Calibri"/>
          <w:sz w:val="20"/>
          <w:szCs w:val="20"/>
        </w:rPr>
      </w:pPr>
      <w:r w:rsidRPr="00B935F0">
        <w:rPr>
          <w:rFonts w:ascii="Georgia" w:hAnsi="Georgia" w:cs="Calibri"/>
          <w:sz w:val="20"/>
          <w:szCs w:val="20"/>
        </w:rPr>
        <w:t xml:space="preserve">If you chose </w:t>
      </w:r>
      <w:r w:rsidR="00983B79">
        <w:rPr>
          <w:rFonts w:ascii="Georgia" w:hAnsi="Georgia" w:cs="Calibri"/>
          <w:sz w:val="20"/>
          <w:szCs w:val="20"/>
        </w:rPr>
        <w:t xml:space="preserve">2., </w:t>
      </w:r>
      <w:r w:rsidRPr="00B935F0">
        <w:rPr>
          <w:rFonts w:ascii="Georgia" w:hAnsi="Georgia" w:cs="Calibri"/>
          <w:sz w:val="20"/>
          <w:szCs w:val="20"/>
        </w:rPr>
        <w:t>you may be a</w:t>
      </w:r>
      <w:r w:rsidRPr="00B935F0">
        <w:rPr>
          <w:rStyle w:val="apple-converted-space"/>
          <w:rFonts w:ascii="Georgia" w:hAnsi="Georgia" w:cs="Calibri"/>
          <w:sz w:val="20"/>
          <w:szCs w:val="20"/>
        </w:rPr>
        <w:t> </w:t>
      </w:r>
      <w:r w:rsidRPr="00B935F0">
        <w:rPr>
          <w:rStyle w:val="marginterm"/>
          <w:rFonts w:ascii="Georgia" w:hAnsi="Georgia" w:cs="Calibri"/>
          <w:b/>
          <w:sz w:val="20"/>
          <w:szCs w:val="20"/>
          <w:bdr w:val="none" w:sz="0" w:space="0" w:color="auto" w:frame="1"/>
        </w:rPr>
        <w:t>verbal learner</w:t>
      </w:r>
      <w:r w:rsidRPr="00B935F0">
        <w:rPr>
          <w:rFonts w:ascii="Georgia" w:hAnsi="Georgia" w:cs="Calibri"/>
          <w:sz w:val="20"/>
          <w:szCs w:val="20"/>
        </w:rPr>
        <w:t>. You understand ideas best through reading and writing about them and taking detailed notes.</w:t>
      </w:r>
    </w:p>
    <w:p w14:paraId="0B650BBE" w14:textId="56FA31C8" w:rsidR="00A070B2" w:rsidRPr="00B935F0" w:rsidRDefault="00A070B2" w:rsidP="003438DC">
      <w:pPr>
        <w:numPr>
          <w:ilvl w:val="0"/>
          <w:numId w:val="15"/>
        </w:numPr>
        <w:shd w:val="clear" w:color="auto" w:fill="FFFFFF"/>
        <w:tabs>
          <w:tab w:val="clear" w:pos="720"/>
        </w:tabs>
        <w:spacing w:after="120" w:line="360" w:lineRule="auto"/>
        <w:ind w:left="360"/>
        <w:textAlignment w:val="baseline"/>
        <w:rPr>
          <w:rFonts w:ascii="Georgia" w:hAnsi="Georgia" w:cs="Calibri"/>
          <w:sz w:val="20"/>
          <w:szCs w:val="20"/>
        </w:rPr>
      </w:pPr>
      <w:r w:rsidRPr="00B935F0">
        <w:rPr>
          <w:rFonts w:ascii="Georgia" w:hAnsi="Georgia" w:cs="Calibri"/>
          <w:sz w:val="20"/>
          <w:szCs w:val="20"/>
        </w:rPr>
        <w:t xml:space="preserve">If you chose </w:t>
      </w:r>
      <w:r w:rsidR="0059015E">
        <w:rPr>
          <w:rFonts w:ascii="Georgia" w:hAnsi="Georgia" w:cs="Calibri"/>
          <w:sz w:val="20"/>
          <w:szCs w:val="20"/>
        </w:rPr>
        <w:t xml:space="preserve">3., </w:t>
      </w:r>
      <w:r w:rsidRPr="00B935F0">
        <w:rPr>
          <w:rFonts w:ascii="Georgia" w:hAnsi="Georgia" w:cs="Calibri"/>
          <w:sz w:val="20"/>
          <w:szCs w:val="20"/>
        </w:rPr>
        <w:t>you may be an</w:t>
      </w:r>
      <w:r w:rsidRPr="00B935F0">
        <w:rPr>
          <w:rStyle w:val="apple-converted-space"/>
          <w:rFonts w:ascii="Georgia" w:hAnsi="Georgia" w:cs="Calibri"/>
          <w:sz w:val="20"/>
          <w:szCs w:val="20"/>
        </w:rPr>
        <w:t> </w:t>
      </w:r>
      <w:r w:rsidRPr="00B935F0">
        <w:rPr>
          <w:rStyle w:val="marginterm"/>
          <w:rFonts w:ascii="Georgia" w:hAnsi="Georgia" w:cs="Calibri"/>
          <w:b/>
          <w:sz w:val="20"/>
          <w:szCs w:val="20"/>
          <w:bdr w:val="none" w:sz="0" w:space="0" w:color="auto" w:frame="1"/>
        </w:rPr>
        <w:t>auditory learner</w:t>
      </w:r>
      <w:r w:rsidRPr="00B935F0">
        <w:rPr>
          <w:rFonts w:ascii="Georgia" w:hAnsi="Georgia" w:cs="Calibri"/>
          <w:sz w:val="20"/>
          <w:szCs w:val="20"/>
        </w:rPr>
        <w:t>. You understand ideas best through listening. You learn well from spoken lectures or books on tape.</w:t>
      </w:r>
    </w:p>
    <w:p w14:paraId="3E802FB2" w14:textId="636C48D6" w:rsidR="00A070B2" w:rsidRPr="00B935F0" w:rsidRDefault="00A070B2" w:rsidP="003438DC">
      <w:pPr>
        <w:numPr>
          <w:ilvl w:val="0"/>
          <w:numId w:val="15"/>
        </w:numPr>
        <w:shd w:val="clear" w:color="auto" w:fill="FFFFFF"/>
        <w:tabs>
          <w:tab w:val="clear" w:pos="720"/>
        </w:tabs>
        <w:spacing w:after="120" w:line="360" w:lineRule="auto"/>
        <w:ind w:left="360"/>
        <w:textAlignment w:val="baseline"/>
        <w:rPr>
          <w:rFonts w:ascii="Georgia" w:hAnsi="Georgia" w:cs="Calibri"/>
          <w:sz w:val="20"/>
          <w:szCs w:val="20"/>
        </w:rPr>
      </w:pPr>
      <w:r w:rsidRPr="00B935F0">
        <w:rPr>
          <w:rFonts w:ascii="Georgia" w:hAnsi="Georgia" w:cs="Calibri"/>
          <w:sz w:val="20"/>
          <w:szCs w:val="20"/>
        </w:rPr>
        <w:t xml:space="preserve">If you chose </w:t>
      </w:r>
      <w:r w:rsidR="0059015E">
        <w:rPr>
          <w:rFonts w:ascii="Georgia" w:hAnsi="Georgia" w:cs="Calibri"/>
          <w:sz w:val="20"/>
          <w:szCs w:val="20"/>
        </w:rPr>
        <w:t xml:space="preserve">4., </w:t>
      </w:r>
      <w:r w:rsidRPr="00B935F0">
        <w:rPr>
          <w:rFonts w:ascii="Georgia" w:hAnsi="Georgia" w:cs="Calibri"/>
          <w:sz w:val="20"/>
          <w:szCs w:val="20"/>
        </w:rPr>
        <w:t>you may be a</w:t>
      </w:r>
      <w:r w:rsidRPr="00B935F0">
        <w:rPr>
          <w:rStyle w:val="apple-converted-space"/>
          <w:rFonts w:ascii="Georgia" w:hAnsi="Georgia" w:cs="Calibri"/>
          <w:sz w:val="20"/>
          <w:szCs w:val="20"/>
        </w:rPr>
        <w:t> </w:t>
      </w:r>
      <w:r w:rsidRPr="00B935F0">
        <w:rPr>
          <w:rStyle w:val="marginterm"/>
          <w:rFonts w:ascii="Georgia" w:hAnsi="Georgia" w:cs="Calibri"/>
          <w:b/>
          <w:sz w:val="20"/>
          <w:szCs w:val="20"/>
          <w:bdr w:val="none" w:sz="0" w:space="0" w:color="auto" w:frame="1"/>
        </w:rPr>
        <w:t>kinesthetic learner</w:t>
      </w:r>
      <w:r w:rsidRPr="00B935F0">
        <w:rPr>
          <w:rFonts w:ascii="Georgia" w:hAnsi="Georgia" w:cs="Calibri"/>
          <w:sz w:val="20"/>
          <w:szCs w:val="20"/>
        </w:rPr>
        <w:t>. You learn best through doing and prefer hands</w:t>
      </w:r>
      <w:r w:rsidR="0059015E">
        <w:rPr>
          <w:rFonts w:ascii="Georgia" w:hAnsi="Georgia" w:cs="Calibri"/>
          <w:sz w:val="20"/>
          <w:szCs w:val="20"/>
        </w:rPr>
        <w:t>-</w:t>
      </w:r>
      <w:r w:rsidRPr="00B935F0">
        <w:rPr>
          <w:rFonts w:ascii="Georgia" w:hAnsi="Georgia" w:cs="Calibri"/>
          <w:sz w:val="20"/>
          <w:szCs w:val="20"/>
        </w:rPr>
        <w:t>on activities. In long lectures, fidgeting may help you focus.</w:t>
      </w:r>
    </w:p>
    <w:p w14:paraId="56B297EE" w14:textId="77777777" w:rsidR="00A070B2" w:rsidRDefault="00A070B2" w:rsidP="00F02181">
      <w:pPr>
        <w:pStyle w:val="para"/>
        <w:shd w:val="clear" w:color="auto" w:fill="FFFFFF"/>
        <w:spacing w:before="0" w:beforeAutospacing="0" w:after="120" w:afterAutospacing="0" w:line="439" w:lineRule="atLeast"/>
        <w:textAlignment w:val="baseline"/>
        <w:rPr>
          <w:rFonts w:ascii="Georgia" w:hAnsi="Georgia" w:cs="Calibri"/>
          <w:color w:val="333333"/>
          <w:sz w:val="20"/>
          <w:szCs w:val="20"/>
        </w:rPr>
      </w:pPr>
      <w:r w:rsidRPr="00B935F0">
        <w:rPr>
          <w:rFonts w:ascii="Georgia" w:hAnsi="Georgia" w:cs="Calibri"/>
          <w:sz w:val="20"/>
          <w:szCs w:val="20"/>
        </w:rPr>
        <w:t>Your learning style does not completely define you as a student. Auditory learners can comprehend a flow chart, and kinesthetic learners can sit still long enough to read a book. However, if you do have one dominant learning style, you can work with it to get the most out of your classes and study time</w:t>
      </w:r>
      <w:r>
        <w:rPr>
          <w:rFonts w:ascii="Georgia" w:hAnsi="Georgia" w:cs="Calibri"/>
          <w:color w:val="333333"/>
          <w:sz w:val="20"/>
          <w:szCs w:val="20"/>
        </w:rPr>
        <w:t>.</w:t>
      </w:r>
      <w:r>
        <w:rPr>
          <w:rStyle w:val="apple-converted-space"/>
          <w:rFonts w:ascii="Georgia" w:hAnsi="Georgia" w:cs="Calibri"/>
          <w:color w:val="333333"/>
          <w:sz w:val="20"/>
          <w:szCs w:val="20"/>
        </w:rPr>
        <w:t> </w:t>
      </w:r>
      <w:r w:rsidRPr="00226491">
        <w:rPr>
          <w:rFonts w:ascii="Georgia" w:hAnsi="Georgia" w:cs="Calibri"/>
          <w:b/>
          <w:color w:val="333333"/>
          <w:sz w:val="20"/>
          <w:szCs w:val="20"/>
          <w:bdr w:val="none" w:sz="0" w:space="0" w:color="auto" w:frame="1"/>
        </w:rPr>
        <w:t>Table</w:t>
      </w:r>
      <w:r w:rsidR="00226491">
        <w:rPr>
          <w:rFonts w:ascii="Georgia" w:hAnsi="Georgia" w:cs="Calibri"/>
          <w:b/>
          <w:color w:val="333333"/>
          <w:sz w:val="20"/>
          <w:szCs w:val="20"/>
          <w:bdr w:val="none" w:sz="0" w:space="0" w:color="auto" w:frame="1"/>
        </w:rPr>
        <w:t xml:space="preserve"> 1.3</w:t>
      </w:r>
      <w:r w:rsidR="00AA1483">
        <w:rPr>
          <w:rFonts w:ascii="Georgia" w:hAnsi="Georgia" w:cs="Calibri"/>
          <w:b/>
          <w:color w:val="333333"/>
          <w:sz w:val="20"/>
          <w:szCs w:val="20"/>
          <w:bdr w:val="none" w:sz="0" w:space="0" w:color="auto" w:frame="1"/>
        </w:rPr>
        <w:t>:</w:t>
      </w:r>
      <w:r w:rsidR="00226491">
        <w:rPr>
          <w:rFonts w:ascii="Georgia" w:hAnsi="Georgia" w:cs="Calibri"/>
          <w:b/>
          <w:color w:val="333333"/>
          <w:sz w:val="20"/>
          <w:szCs w:val="20"/>
          <w:bdr w:val="none" w:sz="0" w:space="0" w:color="auto" w:frame="1"/>
        </w:rPr>
        <w:t xml:space="preserve"> Learning Style Strategies</w:t>
      </w:r>
      <w:r>
        <w:rPr>
          <w:rStyle w:val="apple-converted-space"/>
          <w:rFonts w:ascii="Georgia" w:hAnsi="Georgia" w:cs="Calibri"/>
          <w:color w:val="333333"/>
          <w:sz w:val="20"/>
          <w:szCs w:val="20"/>
        </w:rPr>
        <w:t> </w:t>
      </w:r>
      <w:r w:rsidRPr="00B935F0">
        <w:rPr>
          <w:rFonts w:ascii="Georgia" w:hAnsi="Georgia" w:cs="Calibri"/>
          <w:sz w:val="20"/>
          <w:szCs w:val="20"/>
        </w:rPr>
        <w:t>lists some tips for maximizing your learning style.</w:t>
      </w:r>
    </w:p>
    <w:p w14:paraId="1C7B5E41" w14:textId="77777777" w:rsidR="00A070B2" w:rsidRPr="00D03F61" w:rsidRDefault="00A070B2" w:rsidP="00F02181">
      <w:pPr>
        <w:pStyle w:val="Title1"/>
        <w:shd w:val="clear" w:color="auto" w:fill="FFFFFF"/>
        <w:spacing w:before="0" w:beforeAutospacing="0" w:after="120" w:afterAutospacing="0" w:line="439" w:lineRule="atLeast"/>
        <w:textAlignment w:val="baseline"/>
        <w:rPr>
          <w:rFonts w:ascii="Georgia" w:hAnsi="Georgia" w:cs="Calibri"/>
          <w:b/>
          <w:color w:val="333333"/>
          <w:sz w:val="20"/>
          <w:szCs w:val="20"/>
        </w:rPr>
      </w:pPr>
      <w:r w:rsidRPr="00D03F61">
        <w:rPr>
          <w:rStyle w:val="title-prefix"/>
          <w:rFonts w:ascii="Georgia" w:hAnsi="Georgia" w:cs="Calibri"/>
          <w:b/>
          <w:color w:val="333333"/>
          <w:sz w:val="20"/>
          <w:szCs w:val="20"/>
          <w:bdr w:val="none" w:sz="0" w:space="0" w:color="auto" w:frame="1"/>
        </w:rPr>
        <w:t>Table 1.3</w:t>
      </w:r>
      <w:r w:rsidRPr="00D03F61">
        <w:rPr>
          <w:rStyle w:val="apple-converted-space"/>
          <w:rFonts w:ascii="Georgia" w:hAnsi="Georgia" w:cs="Calibri"/>
          <w:b/>
          <w:color w:val="333333"/>
          <w:sz w:val="20"/>
          <w:szCs w:val="20"/>
        </w:rPr>
        <w:t> </w:t>
      </w:r>
      <w:r w:rsidRPr="00AA1483">
        <w:rPr>
          <w:rFonts w:ascii="Georgia" w:hAnsi="Georgia" w:cs="Calibri"/>
          <w:color w:val="BB9966"/>
          <w:sz w:val="20"/>
          <w:szCs w:val="20"/>
        </w:rPr>
        <w:t>Learning Style Strategies</w:t>
      </w:r>
    </w:p>
    <w:tbl>
      <w:tblPr>
        <w:tblW w:w="9277" w:type="dxa"/>
        <w:tblInd w:w="75" w:type="dxa"/>
        <w:tblCellMar>
          <w:left w:w="0" w:type="dxa"/>
          <w:right w:w="0" w:type="dxa"/>
        </w:tblCellMar>
        <w:tblLook w:val="04A0" w:firstRow="1" w:lastRow="0" w:firstColumn="1" w:lastColumn="0" w:noHBand="0" w:noVBand="1"/>
      </w:tblPr>
      <w:tblGrid>
        <w:gridCol w:w="1268"/>
        <w:gridCol w:w="8009"/>
      </w:tblGrid>
      <w:tr w:rsidR="00A070B2" w14:paraId="4154DD44" w14:textId="77777777" w:rsidTr="00B91983">
        <w:trPr>
          <w:trHeight w:val="531"/>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DBA075" w14:textId="77777777" w:rsidR="00A070B2" w:rsidRDefault="00A070B2" w:rsidP="00C47DF9">
            <w:pPr>
              <w:spacing w:after="0"/>
              <w:jc w:val="center"/>
              <w:rPr>
                <w:b/>
                <w:bCs/>
                <w:color w:val="F48800"/>
                <w:sz w:val="21"/>
                <w:szCs w:val="21"/>
              </w:rPr>
            </w:pPr>
            <w:r>
              <w:rPr>
                <w:b/>
                <w:bCs/>
                <w:color w:val="F48800"/>
                <w:sz w:val="21"/>
                <w:szCs w:val="21"/>
              </w:rPr>
              <w:t>Learning Style</w:t>
            </w:r>
          </w:p>
        </w:tc>
        <w:tc>
          <w:tcPr>
            <w:tcW w:w="80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A76EDC" w14:textId="77777777" w:rsidR="00A070B2" w:rsidRDefault="00A070B2" w:rsidP="00C47DF9">
            <w:pPr>
              <w:spacing w:after="0"/>
              <w:jc w:val="center"/>
              <w:rPr>
                <w:b/>
                <w:bCs/>
                <w:color w:val="F48800"/>
                <w:sz w:val="21"/>
                <w:szCs w:val="21"/>
              </w:rPr>
            </w:pPr>
            <w:r>
              <w:rPr>
                <w:b/>
                <w:bCs/>
                <w:color w:val="F48800"/>
                <w:sz w:val="21"/>
                <w:szCs w:val="21"/>
              </w:rPr>
              <w:t>Strategies</w:t>
            </w:r>
          </w:p>
        </w:tc>
      </w:tr>
      <w:tr w:rsidR="00A070B2" w14:paraId="229C9A56" w14:textId="77777777" w:rsidTr="00B9198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FB95064" w14:textId="77777777" w:rsidR="00A070B2" w:rsidRDefault="00A070B2">
            <w:pPr>
              <w:rPr>
                <w:sz w:val="21"/>
                <w:szCs w:val="21"/>
              </w:rPr>
            </w:pPr>
            <w:r>
              <w:rPr>
                <w:rStyle w:val="Strong"/>
                <w:sz w:val="21"/>
                <w:szCs w:val="21"/>
                <w:bdr w:val="none" w:sz="0" w:space="0" w:color="auto" w:frame="1"/>
              </w:rPr>
              <w:t>Visual</w:t>
            </w:r>
          </w:p>
        </w:tc>
        <w:tc>
          <w:tcPr>
            <w:tcW w:w="80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34E129A" w14:textId="77777777" w:rsidR="00A070B2" w:rsidRPr="00B935F0" w:rsidRDefault="00A070B2" w:rsidP="003438DC">
            <w:pPr>
              <w:numPr>
                <w:ilvl w:val="0"/>
                <w:numId w:val="26"/>
              </w:numPr>
              <w:spacing w:after="0" w:line="360" w:lineRule="auto"/>
              <w:textAlignment w:val="baseline"/>
              <w:rPr>
                <w:rFonts w:ascii="Georgia" w:hAnsi="Georgia"/>
                <w:sz w:val="18"/>
                <w:szCs w:val="18"/>
              </w:rPr>
            </w:pPr>
            <w:r w:rsidRPr="00B935F0">
              <w:rPr>
                <w:rFonts w:ascii="Georgia" w:hAnsi="Georgia"/>
                <w:sz w:val="18"/>
                <w:szCs w:val="18"/>
              </w:rPr>
              <w:t>When possible, represent concepts visually—in charts, diagrams, or sketches.</w:t>
            </w:r>
          </w:p>
          <w:p w14:paraId="552C649A" w14:textId="77777777" w:rsidR="00A070B2" w:rsidRPr="00B935F0" w:rsidRDefault="00A070B2" w:rsidP="003438DC">
            <w:pPr>
              <w:numPr>
                <w:ilvl w:val="0"/>
                <w:numId w:val="26"/>
              </w:numPr>
              <w:spacing w:after="0" w:line="360" w:lineRule="auto"/>
              <w:textAlignment w:val="baseline"/>
              <w:rPr>
                <w:rFonts w:ascii="Georgia" w:hAnsi="Georgia"/>
                <w:sz w:val="18"/>
                <w:szCs w:val="18"/>
              </w:rPr>
            </w:pPr>
            <w:r w:rsidRPr="00B935F0">
              <w:rPr>
                <w:rFonts w:ascii="Georgia" w:hAnsi="Georgia"/>
                <w:sz w:val="18"/>
                <w:szCs w:val="18"/>
              </w:rPr>
              <w:lastRenderedPageBreak/>
              <w:t>Use a visual format for taking notes on reading assignments or lectures.</w:t>
            </w:r>
          </w:p>
          <w:p w14:paraId="231C4CCD" w14:textId="777B16C8" w:rsidR="00A070B2" w:rsidRPr="00B935F0" w:rsidRDefault="00A070B2" w:rsidP="003438DC">
            <w:pPr>
              <w:numPr>
                <w:ilvl w:val="0"/>
                <w:numId w:val="26"/>
              </w:numPr>
              <w:spacing w:after="0" w:line="360" w:lineRule="auto"/>
              <w:textAlignment w:val="baseline"/>
              <w:rPr>
                <w:rFonts w:ascii="Georgia" w:hAnsi="Georgia"/>
                <w:sz w:val="18"/>
                <w:szCs w:val="18"/>
              </w:rPr>
            </w:pPr>
            <w:r w:rsidRPr="00B935F0">
              <w:rPr>
                <w:rFonts w:ascii="Georgia" w:hAnsi="Georgia"/>
                <w:sz w:val="18"/>
                <w:szCs w:val="18"/>
              </w:rPr>
              <w:t>Use different</w:t>
            </w:r>
            <w:r w:rsidR="006F2391">
              <w:rPr>
                <w:rFonts w:ascii="Georgia" w:hAnsi="Georgia"/>
                <w:sz w:val="18"/>
                <w:szCs w:val="18"/>
              </w:rPr>
              <w:t xml:space="preserve"> </w:t>
            </w:r>
            <w:r w:rsidRPr="00B935F0">
              <w:rPr>
                <w:rFonts w:ascii="Georgia" w:hAnsi="Georgia"/>
                <w:sz w:val="18"/>
                <w:szCs w:val="18"/>
              </w:rPr>
              <w:t>colo</w:t>
            </w:r>
            <w:r w:rsidR="0059015E">
              <w:rPr>
                <w:rFonts w:ascii="Georgia" w:hAnsi="Georgia"/>
                <w:sz w:val="18"/>
                <w:szCs w:val="18"/>
              </w:rPr>
              <w:t>u</w:t>
            </w:r>
            <w:r w:rsidRPr="00B935F0">
              <w:rPr>
                <w:rFonts w:ascii="Georgia" w:hAnsi="Georgia"/>
                <w:sz w:val="18"/>
                <w:szCs w:val="18"/>
              </w:rPr>
              <w:t>red highlighters or pens to colo</w:t>
            </w:r>
            <w:r w:rsidR="0059015E">
              <w:rPr>
                <w:rFonts w:ascii="Georgia" w:hAnsi="Georgia"/>
                <w:sz w:val="18"/>
                <w:szCs w:val="18"/>
              </w:rPr>
              <w:t>u</w:t>
            </w:r>
            <w:r w:rsidRPr="00B935F0">
              <w:rPr>
                <w:rFonts w:ascii="Georgia" w:hAnsi="Georgia"/>
                <w:sz w:val="18"/>
                <w:szCs w:val="18"/>
              </w:rPr>
              <w:t>r</w:t>
            </w:r>
            <w:r w:rsidR="006F2391">
              <w:rPr>
                <w:rFonts w:ascii="Georgia" w:hAnsi="Georgia"/>
                <w:sz w:val="18"/>
                <w:szCs w:val="18"/>
              </w:rPr>
              <w:t xml:space="preserve"> </w:t>
            </w:r>
            <w:r w:rsidRPr="00B935F0">
              <w:rPr>
                <w:rFonts w:ascii="Georgia" w:hAnsi="Georgia"/>
                <w:sz w:val="18"/>
                <w:szCs w:val="18"/>
              </w:rPr>
              <w:t>code information as you read.</w:t>
            </w:r>
          </w:p>
          <w:p w14:paraId="0FBB1AAF" w14:textId="5E636E39" w:rsidR="00A070B2" w:rsidRPr="00B935F0" w:rsidRDefault="00A070B2" w:rsidP="003438DC">
            <w:pPr>
              <w:numPr>
                <w:ilvl w:val="0"/>
                <w:numId w:val="26"/>
              </w:numPr>
              <w:spacing w:after="0" w:line="360" w:lineRule="auto"/>
              <w:textAlignment w:val="baseline"/>
              <w:rPr>
                <w:rFonts w:ascii="Georgia" w:hAnsi="Georgia"/>
                <w:sz w:val="18"/>
                <w:szCs w:val="18"/>
              </w:rPr>
            </w:pPr>
            <w:r w:rsidRPr="00B935F0">
              <w:rPr>
                <w:rFonts w:ascii="Georgia" w:hAnsi="Georgia"/>
                <w:sz w:val="18"/>
                <w:szCs w:val="18"/>
              </w:rPr>
              <w:t>Use visual organizers, such as maps</w:t>
            </w:r>
            <w:r w:rsidR="0059015E">
              <w:rPr>
                <w:rFonts w:ascii="Georgia" w:hAnsi="Georgia"/>
                <w:sz w:val="18"/>
                <w:szCs w:val="18"/>
              </w:rPr>
              <w:t xml:space="preserve"> and</w:t>
            </w:r>
            <w:r w:rsidRPr="00B935F0">
              <w:rPr>
                <w:rFonts w:ascii="Georgia" w:hAnsi="Georgia"/>
                <w:sz w:val="18"/>
                <w:szCs w:val="18"/>
              </w:rPr>
              <w:t xml:space="preserve"> flow</w:t>
            </w:r>
            <w:r w:rsidR="0059015E">
              <w:rPr>
                <w:rFonts w:ascii="Georgia" w:hAnsi="Georgia"/>
                <w:sz w:val="18"/>
                <w:szCs w:val="18"/>
              </w:rPr>
              <w:t xml:space="preserve"> </w:t>
            </w:r>
            <w:r w:rsidRPr="00B935F0">
              <w:rPr>
                <w:rFonts w:ascii="Georgia" w:hAnsi="Georgia"/>
                <w:sz w:val="18"/>
                <w:szCs w:val="18"/>
              </w:rPr>
              <w:t>charts, to help you plan writing assignments.</w:t>
            </w:r>
          </w:p>
          <w:p w14:paraId="17FB669F" w14:textId="608F60D9" w:rsidR="00A070B2" w:rsidRPr="00B935F0" w:rsidRDefault="00A070B2" w:rsidP="006F2391">
            <w:pPr>
              <w:numPr>
                <w:ilvl w:val="0"/>
                <w:numId w:val="26"/>
              </w:numPr>
              <w:spacing w:after="0" w:line="360" w:lineRule="auto"/>
              <w:textAlignment w:val="baseline"/>
              <w:rPr>
                <w:rFonts w:ascii="Georgia" w:hAnsi="Georgia"/>
                <w:sz w:val="18"/>
                <w:szCs w:val="18"/>
              </w:rPr>
            </w:pPr>
            <w:r w:rsidRPr="00B935F0">
              <w:rPr>
                <w:rFonts w:ascii="Georgia" w:hAnsi="Georgia"/>
                <w:sz w:val="18"/>
                <w:szCs w:val="18"/>
              </w:rPr>
              <w:t>Use colo</w:t>
            </w:r>
            <w:r w:rsidR="0059015E">
              <w:rPr>
                <w:rFonts w:ascii="Georgia" w:hAnsi="Georgia"/>
                <w:sz w:val="18"/>
                <w:szCs w:val="18"/>
              </w:rPr>
              <w:t>u</w:t>
            </w:r>
            <w:r w:rsidRPr="00B935F0">
              <w:rPr>
                <w:rFonts w:ascii="Georgia" w:hAnsi="Georgia"/>
                <w:sz w:val="18"/>
                <w:szCs w:val="18"/>
              </w:rPr>
              <w:t>red pens, highlighters, or the review feature of your word</w:t>
            </w:r>
            <w:r w:rsidR="006F2391">
              <w:rPr>
                <w:rFonts w:ascii="Georgia" w:hAnsi="Georgia"/>
                <w:sz w:val="18"/>
                <w:szCs w:val="18"/>
              </w:rPr>
              <w:t xml:space="preserve"> </w:t>
            </w:r>
            <w:r w:rsidRPr="00B935F0">
              <w:rPr>
                <w:rFonts w:ascii="Georgia" w:hAnsi="Georgia"/>
                <w:sz w:val="18"/>
                <w:szCs w:val="18"/>
              </w:rPr>
              <w:t>processing program to revise and edit writing.</w:t>
            </w:r>
          </w:p>
        </w:tc>
      </w:tr>
      <w:tr w:rsidR="00A070B2" w14:paraId="5D5C1C2F" w14:textId="77777777" w:rsidTr="00B9198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CD98E09" w14:textId="77777777" w:rsidR="00A070B2" w:rsidRDefault="00A070B2">
            <w:pPr>
              <w:rPr>
                <w:sz w:val="21"/>
                <w:szCs w:val="21"/>
              </w:rPr>
            </w:pPr>
            <w:r>
              <w:rPr>
                <w:rStyle w:val="Strong"/>
                <w:sz w:val="21"/>
                <w:szCs w:val="21"/>
                <w:bdr w:val="none" w:sz="0" w:space="0" w:color="auto" w:frame="1"/>
              </w:rPr>
              <w:lastRenderedPageBreak/>
              <w:t>Verbal</w:t>
            </w:r>
          </w:p>
        </w:tc>
        <w:tc>
          <w:tcPr>
            <w:tcW w:w="80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12AE355" w14:textId="77777777" w:rsidR="00A070B2" w:rsidRPr="00B935F0" w:rsidRDefault="00A070B2" w:rsidP="003438DC">
            <w:pPr>
              <w:numPr>
                <w:ilvl w:val="0"/>
                <w:numId w:val="27"/>
              </w:numPr>
              <w:spacing w:after="0" w:line="360" w:lineRule="auto"/>
              <w:textAlignment w:val="baseline"/>
              <w:rPr>
                <w:rFonts w:ascii="Georgia" w:hAnsi="Georgia"/>
                <w:sz w:val="18"/>
                <w:szCs w:val="18"/>
              </w:rPr>
            </w:pPr>
            <w:r w:rsidRPr="00B935F0">
              <w:rPr>
                <w:rFonts w:ascii="Georgia" w:hAnsi="Georgia"/>
                <w:sz w:val="18"/>
                <w:szCs w:val="18"/>
              </w:rPr>
              <w:t>Use the instructional features in course texts—summaries, chapter review questions, glossaries, and so on—to aid your studying.</w:t>
            </w:r>
          </w:p>
          <w:p w14:paraId="15601BA8" w14:textId="77777777" w:rsidR="00A070B2" w:rsidRPr="00B935F0" w:rsidRDefault="00A070B2" w:rsidP="003438DC">
            <w:pPr>
              <w:numPr>
                <w:ilvl w:val="0"/>
                <w:numId w:val="27"/>
              </w:numPr>
              <w:spacing w:after="0" w:line="360" w:lineRule="auto"/>
              <w:textAlignment w:val="baseline"/>
              <w:rPr>
                <w:rFonts w:ascii="Georgia" w:hAnsi="Georgia"/>
                <w:sz w:val="18"/>
                <w:szCs w:val="18"/>
              </w:rPr>
            </w:pPr>
            <w:r w:rsidRPr="00B935F0">
              <w:rPr>
                <w:rFonts w:ascii="Georgia" w:hAnsi="Georgia"/>
                <w:sz w:val="18"/>
                <w:szCs w:val="18"/>
              </w:rPr>
              <w:t>Take notes on your reading assignments.</w:t>
            </w:r>
          </w:p>
          <w:p w14:paraId="2311C58A" w14:textId="77777777" w:rsidR="00A070B2" w:rsidRPr="00B935F0" w:rsidRDefault="00A070B2" w:rsidP="003438DC">
            <w:pPr>
              <w:numPr>
                <w:ilvl w:val="0"/>
                <w:numId w:val="27"/>
              </w:numPr>
              <w:spacing w:after="0" w:line="360" w:lineRule="auto"/>
              <w:textAlignment w:val="baseline"/>
              <w:rPr>
                <w:rFonts w:ascii="Georgia" w:hAnsi="Georgia"/>
                <w:sz w:val="18"/>
                <w:szCs w:val="18"/>
              </w:rPr>
            </w:pPr>
            <w:r w:rsidRPr="00B935F0">
              <w:rPr>
                <w:rFonts w:ascii="Georgia" w:hAnsi="Georgia"/>
                <w:sz w:val="18"/>
                <w:szCs w:val="18"/>
              </w:rPr>
              <w:t>Rewrite or condense reading notes and lecture notes to study.</w:t>
            </w:r>
          </w:p>
          <w:p w14:paraId="7BD3F9E0" w14:textId="77777777" w:rsidR="00A070B2" w:rsidRPr="00B935F0" w:rsidRDefault="00A070B2" w:rsidP="003438DC">
            <w:pPr>
              <w:numPr>
                <w:ilvl w:val="0"/>
                <w:numId w:val="27"/>
              </w:numPr>
              <w:spacing w:after="0" w:line="360" w:lineRule="auto"/>
              <w:textAlignment w:val="baseline"/>
              <w:rPr>
                <w:rFonts w:ascii="Georgia" w:hAnsi="Georgia"/>
                <w:sz w:val="18"/>
                <w:szCs w:val="18"/>
              </w:rPr>
            </w:pPr>
            <w:r w:rsidRPr="00B935F0">
              <w:rPr>
                <w:rFonts w:ascii="Georgia" w:hAnsi="Georgia"/>
                <w:sz w:val="18"/>
                <w:szCs w:val="18"/>
              </w:rPr>
              <w:t>Summarize important ideas in your own words.</w:t>
            </w:r>
          </w:p>
          <w:p w14:paraId="0E25EFCD" w14:textId="77777777" w:rsidR="00A070B2" w:rsidRPr="00B935F0" w:rsidRDefault="00A070B2" w:rsidP="003438DC">
            <w:pPr>
              <w:numPr>
                <w:ilvl w:val="0"/>
                <w:numId w:val="27"/>
              </w:numPr>
              <w:spacing w:after="0" w:line="360" w:lineRule="auto"/>
              <w:textAlignment w:val="baseline"/>
              <w:rPr>
                <w:rFonts w:ascii="Georgia" w:hAnsi="Georgia"/>
                <w:sz w:val="18"/>
                <w:szCs w:val="18"/>
              </w:rPr>
            </w:pPr>
            <w:r w:rsidRPr="00B935F0">
              <w:rPr>
                <w:rFonts w:ascii="Georgia" w:hAnsi="Georgia"/>
                <w:sz w:val="18"/>
                <w:szCs w:val="18"/>
              </w:rPr>
              <w:t>Use informal writing techniques, such as brainstorming, freewriting, blogging, or posting on a class discussion forum to generate ideas for writing assignments.</w:t>
            </w:r>
          </w:p>
          <w:p w14:paraId="606D54D3" w14:textId="77777777" w:rsidR="00A070B2" w:rsidRPr="00B935F0" w:rsidRDefault="00A070B2" w:rsidP="003438DC">
            <w:pPr>
              <w:numPr>
                <w:ilvl w:val="0"/>
                <w:numId w:val="27"/>
              </w:numPr>
              <w:spacing w:after="0" w:line="360" w:lineRule="auto"/>
              <w:textAlignment w:val="baseline"/>
              <w:rPr>
                <w:rFonts w:ascii="Georgia" w:hAnsi="Georgia"/>
                <w:sz w:val="18"/>
                <w:szCs w:val="18"/>
              </w:rPr>
            </w:pPr>
            <w:r w:rsidRPr="00B935F0">
              <w:rPr>
                <w:rFonts w:ascii="Georgia" w:hAnsi="Georgia"/>
                <w:sz w:val="18"/>
                <w:szCs w:val="18"/>
              </w:rPr>
              <w:t>Reread and take notes on your writing to help you revise and edit.</w:t>
            </w:r>
          </w:p>
        </w:tc>
      </w:tr>
      <w:tr w:rsidR="00A070B2" w14:paraId="35DD33DE" w14:textId="77777777" w:rsidTr="00B9198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1B228BE" w14:textId="77777777" w:rsidR="00A070B2" w:rsidRDefault="00A070B2">
            <w:pPr>
              <w:rPr>
                <w:sz w:val="21"/>
                <w:szCs w:val="21"/>
              </w:rPr>
            </w:pPr>
            <w:r>
              <w:rPr>
                <w:rStyle w:val="Strong"/>
                <w:sz w:val="21"/>
                <w:szCs w:val="21"/>
                <w:bdr w:val="none" w:sz="0" w:space="0" w:color="auto" w:frame="1"/>
              </w:rPr>
              <w:t>Auditory</w:t>
            </w:r>
          </w:p>
        </w:tc>
        <w:tc>
          <w:tcPr>
            <w:tcW w:w="80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AD1C98E" w14:textId="77777777" w:rsidR="00A070B2" w:rsidRPr="00B935F0" w:rsidRDefault="00A070B2" w:rsidP="003438DC">
            <w:pPr>
              <w:numPr>
                <w:ilvl w:val="0"/>
                <w:numId w:val="28"/>
              </w:numPr>
              <w:spacing w:after="0" w:line="360" w:lineRule="auto"/>
              <w:textAlignment w:val="baseline"/>
              <w:rPr>
                <w:rFonts w:ascii="Georgia" w:hAnsi="Georgia"/>
                <w:sz w:val="18"/>
                <w:szCs w:val="18"/>
              </w:rPr>
            </w:pPr>
            <w:r w:rsidRPr="00B935F0">
              <w:rPr>
                <w:rFonts w:ascii="Georgia" w:hAnsi="Georgia"/>
                <w:sz w:val="18"/>
                <w:szCs w:val="18"/>
              </w:rPr>
              <w:t>Ask your instructor’s permission to tape</w:t>
            </w:r>
            <w:r w:rsidR="006F2391">
              <w:rPr>
                <w:rFonts w:ascii="Georgia" w:hAnsi="Georgia"/>
                <w:sz w:val="18"/>
                <w:szCs w:val="18"/>
              </w:rPr>
              <w:t xml:space="preserve"> </w:t>
            </w:r>
            <w:r w:rsidRPr="00B935F0">
              <w:rPr>
                <w:rFonts w:ascii="Georgia" w:hAnsi="Georgia"/>
                <w:sz w:val="18"/>
                <w:szCs w:val="18"/>
              </w:rPr>
              <w:t>record lectures to supplement your notes.</w:t>
            </w:r>
          </w:p>
          <w:p w14:paraId="7D2E1FD4" w14:textId="77777777" w:rsidR="00A070B2" w:rsidRPr="00B935F0" w:rsidRDefault="00A070B2" w:rsidP="003438DC">
            <w:pPr>
              <w:numPr>
                <w:ilvl w:val="0"/>
                <w:numId w:val="28"/>
              </w:numPr>
              <w:spacing w:after="0" w:line="360" w:lineRule="auto"/>
              <w:textAlignment w:val="baseline"/>
              <w:rPr>
                <w:rFonts w:ascii="Georgia" w:hAnsi="Georgia"/>
                <w:sz w:val="18"/>
                <w:szCs w:val="18"/>
              </w:rPr>
            </w:pPr>
            <w:r w:rsidRPr="00B935F0">
              <w:rPr>
                <w:rFonts w:ascii="Georgia" w:hAnsi="Georgia"/>
                <w:sz w:val="18"/>
                <w:szCs w:val="18"/>
              </w:rPr>
              <w:t>Read parts of your textbook or notes aloud when you study.</w:t>
            </w:r>
          </w:p>
          <w:p w14:paraId="6D8800A6" w14:textId="77777777" w:rsidR="00A070B2" w:rsidRPr="00B935F0" w:rsidRDefault="00A070B2" w:rsidP="003438DC">
            <w:pPr>
              <w:numPr>
                <w:ilvl w:val="0"/>
                <w:numId w:val="28"/>
              </w:numPr>
              <w:spacing w:after="0" w:line="360" w:lineRule="auto"/>
              <w:textAlignment w:val="baseline"/>
              <w:rPr>
                <w:rFonts w:ascii="Georgia" w:hAnsi="Georgia"/>
                <w:sz w:val="18"/>
                <w:szCs w:val="18"/>
              </w:rPr>
            </w:pPr>
            <w:r w:rsidRPr="00B935F0">
              <w:rPr>
                <w:rFonts w:ascii="Georgia" w:hAnsi="Georgia"/>
                <w:sz w:val="18"/>
                <w:szCs w:val="18"/>
              </w:rPr>
              <w:t>If possible, obtain an audiobook version of important course texts. Make use of supplemental audio materials, such as CDs or DVDs.</w:t>
            </w:r>
          </w:p>
          <w:p w14:paraId="158DCB3B" w14:textId="77777777" w:rsidR="00A070B2" w:rsidRPr="00B935F0" w:rsidRDefault="00A070B2" w:rsidP="003438DC">
            <w:pPr>
              <w:numPr>
                <w:ilvl w:val="0"/>
                <w:numId w:val="28"/>
              </w:numPr>
              <w:spacing w:after="0" w:line="360" w:lineRule="auto"/>
              <w:textAlignment w:val="baseline"/>
              <w:rPr>
                <w:rFonts w:ascii="Georgia" w:hAnsi="Georgia"/>
                <w:sz w:val="18"/>
                <w:szCs w:val="18"/>
              </w:rPr>
            </w:pPr>
            <w:r w:rsidRPr="00B935F0">
              <w:rPr>
                <w:rFonts w:ascii="Georgia" w:hAnsi="Georgia"/>
                <w:sz w:val="18"/>
                <w:szCs w:val="18"/>
              </w:rPr>
              <w:t>Talk through your ideas with other students when studying or when preparing for a writing assignment.</w:t>
            </w:r>
          </w:p>
          <w:p w14:paraId="7BBA51B3" w14:textId="77777777" w:rsidR="00A070B2" w:rsidRPr="00B935F0" w:rsidRDefault="00A070B2" w:rsidP="003438DC">
            <w:pPr>
              <w:numPr>
                <w:ilvl w:val="0"/>
                <w:numId w:val="28"/>
              </w:numPr>
              <w:spacing w:after="0" w:line="360" w:lineRule="auto"/>
              <w:textAlignment w:val="baseline"/>
              <w:rPr>
                <w:rFonts w:ascii="Georgia" w:hAnsi="Georgia"/>
                <w:sz w:val="18"/>
                <w:szCs w:val="18"/>
              </w:rPr>
            </w:pPr>
            <w:r w:rsidRPr="00B935F0">
              <w:rPr>
                <w:rFonts w:ascii="Georgia" w:hAnsi="Georgia"/>
                <w:sz w:val="18"/>
                <w:szCs w:val="18"/>
              </w:rPr>
              <w:t>Read your writing aloud to help you draft, revise, and edit.</w:t>
            </w:r>
          </w:p>
        </w:tc>
      </w:tr>
      <w:tr w:rsidR="00A070B2" w14:paraId="25FBE17E" w14:textId="77777777" w:rsidTr="00B9198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21B9E99" w14:textId="77777777" w:rsidR="00A070B2" w:rsidRDefault="00A070B2" w:rsidP="00FC5E20">
            <w:pPr>
              <w:pStyle w:val="Heading6"/>
            </w:pPr>
            <w:r>
              <w:rPr>
                <w:rStyle w:val="Strong"/>
              </w:rPr>
              <w:t>Kinesthetic</w:t>
            </w:r>
          </w:p>
        </w:tc>
        <w:tc>
          <w:tcPr>
            <w:tcW w:w="80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8A009FA" w14:textId="77777777" w:rsidR="00A070B2" w:rsidRPr="00B935F0" w:rsidRDefault="00A070B2" w:rsidP="003438DC">
            <w:pPr>
              <w:numPr>
                <w:ilvl w:val="0"/>
                <w:numId w:val="29"/>
              </w:numPr>
              <w:spacing w:after="0" w:line="360" w:lineRule="auto"/>
              <w:textAlignment w:val="baseline"/>
              <w:rPr>
                <w:rFonts w:ascii="Georgia" w:hAnsi="Georgia"/>
                <w:sz w:val="18"/>
                <w:szCs w:val="18"/>
              </w:rPr>
            </w:pPr>
            <w:r w:rsidRPr="00B935F0">
              <w:rPr>
                <w:rFonts w:ascii="Georgia" w:hAnsi="Georgia"/>
                <w:sz w:val="18"/>
                <w:szCs w:val="18"/>
              </w:rPr>
              <w:t>When you read or study, use techniques that will keep your hands in motion, such as highlighting or taking notes.</w:t>
            </w:r>
          </w:p>
          <w:p w14:paraId="2EABB715" w14:textId="77777777" w:rsidR="00A070B2" w:rsidRPr="00B935F0" w:rsidRDefault="00A070B2" w:rsidP="003438DC">
            <w:pPr>
              <w:numPr>
                <w:ilvl w:val="0"/>
                <w:numId w:val="29"/>
              </w:numPr>
              <w:spacing w:after="0" w:line="360" w:lineRule="auto"/>
              <w:textAlignment w:val="baseline"/>
              <w:rPr>
                <w:rFonts w:ascii="Georgia" w:hAnsi="Georgia"/>
                <w:sz w:val="18"/>
                <w:szCs w:val="18"/>
              </w:rPr>
            </w:pPr>
            <w:r w:rsidRPr="00B935F0">
              <w:rPr>
                <w:rFonts w:ascii="Georgia" w:hAnsi="Georgia"/>
                <w:sz w:val="18"/>
                <w:szCs w:val="18"/>
              </w:rPr>
              <w:t>Use tactile study aids, such as flash cards or study guides you design yourself.</w:t>
            </w:r>
          </w:p>
          <w:p w14:paraId="0C9B6365" w14:textId="27886111" w:rsidR="00A070B2" w:rsidRPr="00B935F0" w:rsidRDefault="00A070B2" w:rsidP="003438DC">
            <w:pPr>
              <w:numPr>
                <w:ilvl w:val="0"/>
                <w:numId w:val="29"/>
              </w:numPr>
              <w:spacing w:after="0" w:line="360" w:lineRule="auto"/>
              <w:textAlignment w:val="baseline"/>
              <w:rPr>
                <w:rFonts w:ascii="Georgia" w:hAnsi="Georgia"/>
                <w:sz w:val="18"/>
                <w:szCs w:val="18"/>
              </w:rPr>
            </w:pPr>
            <w:r w:rsidRPr="00B935F0">
              <w:rPr>
                <w:rFonts w:ascii="Georgia" w:hAnsi="Georgia"/>
                <w:sz w:val="18"/>
                <w:szCs w:val="18"/>
              </w:rPr>
              <w:t>Use self</w:t>
            </w:r>
            <w:r w:rsidR="00A1538E">
              <w:rPr>
                <w:rFonts w:ascii="Georgia" w:hAnsi="Georgia"/>
                <w:sz w:val="18"/>
                <w:szCs w:val="18"/>
              </w:rPr>
              <w:t>-</w:t>
            </w:r>
            <w:r w:rsidRPr="00B935F0">
              <w:rPr>
                <w:rFonts w:ascii="Georgia" w:hAnsi="Georgia"/>
                <w:sz w:val="18"/>
                <w:szCs w:val="18"/>
              </w:rPr>
              <w:t>stick notes to record ideas for writing. These notes can be physically reorganized easily to help you determine how to shape your paper.</w:t>
            </w:r>
          </w:p>
          <w:p w14:paraId="4040C719" w14:textId="77777777" w:rsidR="00A070B2" w:rsidRPr="00B935F0" w:rsidRDefault="00A070B2" w:rsidP="003438DC">
            <w:pPr>
              <w:numPr>
                <w:ilvl w:val="0"/>
                <w:numId w:val="29"/>
              </w:numPr>
              <w:spacing w:after="0" w:line="360" w:lineRule="auto"/>
              <w:textAlignment w:val="baseline"/>
              <w:rPr>
                <w:rFonts w:ascii="Georgia" w:hAnsi="Georgia"/>
                <w:sz w:val="18"/>
                <w:szCs w:val="18"/>
              </w:rPr>
            </w:pPr>
            <w:r w:rsidRPr="00B935F0">
              <w:rPr>
                <w:rFonts w:ascii="Georgia" w:hAnsi="Georgia"/>
                <w:sz w:val="18"/>
                <w:szCs w:val="18"/>
              </w:rPr>
              <w:t>Use a physical activity, such as running or swimming, to help you break through writing blocks.</w:t>
            </w:r>
          </w:p>
          <w:p w14:paraId="1022E6C6" w14:textId="77777777" w:rsidR="00A070B2" w:rsidRPr="00B935F0" w:rsidRDefault="00A070B2" w:rsidP="003438DC">
            <w:pPr>
              <w:numPr>
                <w:ilvl w:val="0"/>
                <w:numId w:val="29"/>
              </w:numPr>
              <w:spacing w:after="0" w:line="360" w:lineRule="auto"/>
              <w:textAlignment w:val="baseline"/>
              <w:rPr>
                <w:rFonts w:ascii="Georgia" w:hAnsi="Georgia"/>
                <w:sz w:val="18"/>
                <w:szCs w:val="18"/>
              </w:rPr>
            </w:pPr>
            <w:r w:rsidRPr="00B935F0">
              <w:rPr>
                <w:rFonts w:ascii="Georgia" w:hAnsi="Georgia"/>
                <w:sz w:val="18"/>
                <w:szCs w:val="18"/>
              </w:rPr>
              <w:t>Take breaks during studying to stand, stretch, or move around.</w:t>
            </w:r>
          </w:p>
        </w:tc>
      </w:tr>
    </w:tbl>
    <w:p w14:paraId="4B067504" w14:textId="77777777" w:rsidR="00C21885" w:rsidRPr="00B935F0" w:rsidRDefault="00C21885" w:rsidP="00C21885">
      <w:pPr>
        <w:pStyle w:val="Heading3"/>
        <w:spacing w:before="0" w:beforeAutospacing="0" w:after="0" w:afterAutospacing="0" w:line="264" w:lineRule="atLeast"/>
        <w:textAlignment w:val="baseline"/>
        <w:rPr>
          <w:rFonts w:ascii="Calibri" w:hAnsi="Calibri" w:cs="Calibri"/>
          <w:sz w:val="30"/>
          <w:szCs w:val="30"/>
          <w:lang w:val="en-US"/>
        </w:rPr>
      </w:pPr>
    </w:p>
    <w:p w14:paraId="51C3F6EA" w14:textId="77777777" w:rsidR="00FC5E20" w:rsidRDefault="00FC5E20" w:rsidP="00B76779">
      <w:pPr>
        <w:pStyle w:val="Heading3"/>
        <w:shd w:val="clear" w:color="auto" w:fill="F2DBDB"/>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Tip</w:t>
      </w:r>
    </w:p>
    <w:p w14:paraId="65E44E64" w14:textId="72E7A1F9" w:rsidR="00FC5E20" w:rsidRDefault="00FC5E20" w:rsidP="00B76779">
      <w:pPr>
        <w:pStyle w:val="para"/>
        <w:shd w:val="clear" w:color="auto" w:fill="F2DBDB"/>
        <w:spacing w:before="0" w:beforeAutospacing="0" w:after="12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material presented here about learning styles is just the tip of the iceberg. There are numerous other variations in how people learn. Some people like to act on information right away while others reflect on it first. Some people excel at mastering details and understanding concrete, tried</w:t>
      </w:r>
      <w:r w:rsidR="0059015E">
        <w:rPr>
          <w:rFonts w:ascii="Georgia" w:hAnsi="Georgia" w:cs="Calibri"/>
          <w:color w:val="333333"/>
          <w:sz w:val="20"/>
          <w:szCs w:val="20"/>
        </w:rPr>
        <w:t>-</w:t>
      </w:r>
      <w:r>
        <w:rPr>
          <w:rFonts w:ascii="Georgia" w:hAnsi="Georgia" w:cs="Calibri"/>
          <w:color w:val="333333"/>
          <w:sz w:val="20"/>
          <w:szCs w:val="20"/>
        </w:rPr>
        <w:t>and</w:t>
      </w:r>
      <w:r w:rsidR="0059015E">
        <w:rPr>
          <w:rFonts w:ascii="Georgia" w:hAnsi="Georgia" w:cs="Calibri"/>
          <w:color w:val="333333"/>
          <w:sz w:val="20"/>
          <w:szCs w:val="20"/>
        </w:rPr>
        <w:t>-</w:t>
      </w:r>
      <w:r>
        <w:rPr>
          <w:rFonts w:ascii="Georgia" w:hAnsi="Georgia" w:cs="Calibri"/>
          <w:color w:val="333333"/>
          <w:sz w:val="20"/>
          <w:szCs w:val="20"/>
        </w:rPr>
        <w:t xml:space="preserve">true ideas while </w:t>
      </w:r>
      <w:r>
        <w:rPr>
          <w:rFonts w:ascii="Georgia" w:hAnsi="Georgia" w:cs="Calibri"/>
          <w:color w:val="333333"/>
          <w:sz w:val="20"/>
          <w:szCs w:val="20"/>
        </w:rPr>
        <w:lastRenderedPageBreak/>
        <w:t>others enjoy exploring abstract theories and innovative, even impractical</w:t>
      </w:r>
      <w:r w:rsidR="0059015E">
        <w:rPr>
          <w:rFonts w:ascii="Georgia" w:hAnsi="Georgia" w:cs="Calibri"/>
          <w:color w:val="333333"/>
          <w:sz w:val="20"/>
          <w:szCs w:val="20"/>
        </w:rPr>
        <w:t>,</w:t>
      </w:r>
      <w:r>
        <w:rPr>
          <w:rFonts w:ascii="Georgia" w:hAnsi="Georgia" w:cs="Calibri"/>
          <w:color w:val="333333"/>
          <w:sz w:val="20"/>
          <w:szCs w:val="20"/>
        </w:rPr>
        <w:t xml:space="preserve"> ideas. For more information about how you learn, visit your school’s academic resource cent</w:t>
      </w:r>
      <w:r w:rsidR="0059015E">
        <w:rPr>
          <w:rFonts w:ascii="Georgia" w:hAnsi="Georgia" w:cs="Calibri"/>
          <w:color w:val="333333"/>
          <w:sz w:val="20"/>
          <w:szCs w:val="20"/>
        </w:rPr>
        <w:t>re</w:t>
      </w:r>
      <w:r>
        <w:rPr>
          <w:rFonts w:ascii="Georgia" w:hAnsi="Georgia" w:cs="Calibri"/>
          <w:color w:val="333333"/>
          <w:sz w:val="20"/>
          <w:szCs w:val="20"/>
        </w:rPr>
        <w:t>.</w:t>
      </w:r>
    </w:p>
    <w:p w14:paraId="02A034F0" w14:textId="33CDA6A7" w:rsidR="00A070B2" w:rsidRPr="00B935F0" w:rsidRDefault="00A070B2" w:rsidP="008C360B">
      <w:pPr>
        <w:pStyle w:val="Heading2"/>
        <w:shd w:val="clear" w:color="auto" w:fill="FFFFFF"/>
        <w:spacing w:before="240" w:line="439" w:lineRule="atLeast"/>
        <w:textAlignment w:val="baseline"/>
        <w:rPr>
          <w:rFonts w:ascii="Calibri" w:hAnsi="Calibri" w:cs="Calibri"/>
          <w:color w:val="auto"/>
          <w:sz w:val="28"/>
          <w:szCs w:val="28"/>
        </w:rPr>
      </w:pPr>
      <w:r w:rsidRPr="00B935F0">
        <w:rPr>
          <w:rFonts w:ascii="Calibri" w:hAnsi="Calibri" w:cs="Calibri"/>
          <w:color w:val="auto"/>
          <w:sz w:val="28"/>
          <w:szCs w:val="28"/>
        </w:rPr>
        <w:t>Time Management</w:t>
      </w:r>
    </w:p>
    <w:p w14:paraId="571B9029" w14:textId="7A7A8909" w:rsidR="00A070B2" w:rsidRPr="00B935F0" w:rsidRDefault="00A070B2" w:rsidP="00CB6AC2">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In </w:t>
      </w:r>
      <w:r w:rsidR="0059015E">
        <w:rPr>
          <w:rFonts w:ascii="Georgia" w:hAnsi="Georgia" w:cs="Calibri"/>
          <w:sz w:val="20"/>
          <w:szCs w:val="20"/>
        </w:rPr>
        <w:t>university</w:t>
      </w:r>
      <w:r w:rsidR="00A1538E">
        <w:rPr>
          <w:rFonts w:ascii="Georgia" w:hAnsi="Georgia" w:cs="Calibri"/>
          <w:sz w:val="20"/>
          <w:szCs w:val="20"/>
        </w:rPr>
        <w:t xml:space="preserve"> or college,</w:t>
      </w:r>
      <w:r w:rsidRPr="00B935F0">
        <w:rPr>
          <w:rFonts w:ascii="Georgia" w:hAnsi="Georgia" w:cs="Calibri"/>
          <w:sz w:val="20"/>
          <w:szCs w:val="20"/>
        </w:rPr>
        <w:t xml:space="preserve"> you have increased freedom to structure your time as you please. With that freedom comes increased responsibility. High school teachers often take it upon themselves to track down students who miss class or forget assignments. </w:t>
      </w:r>
      <w:r w:rsidR="00A1538E">
        <w:rPr>
          <w:rFonts w:ascii="Georgia" w:hAnsi="Georgia" w:cs="Calibri"/>
          <w:sz w:val="20"/>
          <w:szCs w:val="20"/>
        </w:rPr>
        <w:t>Your instructors now,</w:t>
      </w:r>
      <w:r w:rsidRPr="00B935F0">
        <w:rPr>
          <w:rFonts w:ascii="Georgia" w:hAnsi="Georgia" w:cs="Calibri"/>
          <w:sz w:val="20"/>
          <w:szCs w:val="20"/>
        </w:rPr>
        <w:t xml:space="preserve"> however, expect you to take full responsibility for managing yourself and getting your work done on time.</w:t>
      </w:r>
    </w:p>
    <w:p w14:paraId="57765ED8" w14:textId="276DD723" w:rsidR="00A070B2" w:rsidRPr="00B935F0" w:rsidRDefault="00A070B2" w:rsidP="00D03F61">
      <w:pPr>
        <w:pStyle w:val="Heading2"/>
        <w:shd w:val="clear" w:color="auto" w:fill="FFFFFF"/>
        <w:spacing w:before="120" w:line="439" w:lineRule="atLeast"/>
        <w:textAlignment w:val="baseline"/>
        <w:rPr>
          <w:rFonts w:ascii="Calibri" w:hAnsi="Calibri" w:cs="Calibri"/>
          <w:color w:val="auto"/>
          <w:sz w:val="24"/>
          <w:szCs w:val="24"/>
        </w:rPr>
      </w:pPr>
      <w:r w:rsidRPr="00B935F0">
        <w:rPr>
          <w:rFonts w:ascii="Calibri" w:hAnsi="Calibri" w:cs="Calibri"/>
          <w:color w:val="auto"/>
          <w:sz w:val="24"/>
          <w:szCs w:val="24"/>
        </w:rPr>
        <w:t>Getting Started: Short</w:t>
      </w:r>
      <w:r w:rsidR="0059015E">
        <w:rPr>
          <w:rFonts w:ascii="Calibri" w:hAnsi="Calibri" w:cs="Calibri"/>
          <w:color w:val="auto"/>
          <w:sz w:val="24"/>
          <w:szCs w:val="24"/>
          <w:lang w:val="en-CA"/>
        </w:rPr>
        <w:t>-</w:t>
      </w:r>
      <w:r w:rsidRPr="00B935F0">
        <w:rPr>
          <w:rFonts w:ascii="Calibri" w:hAnsi="Calibri" w:cs="Calibri"/>
          <w:color w:val="auto"/>
          <w:sz w:val="24"/>
          <w:szCs w:val="24"/>
        </w:rPr>
        <w:t xml:space="preserve"> and Long</w:t>
      </w:r>
      <w:r w:rsidR="0059015E">
        <w:rPr>
          <w:rFonts w:ascii="Calibri" w:hAnsi="Calibri" w:cs="Calibri"/>
          <w:color w:val="auto"/>
          <w:sz w:val="24"/>
          <w:szCs w:val="24"/>
          <w:lang w:val="en-CA"/>
        </w:rPr>
        <w:t>-</w:t>
      </w:r>
      <w:r w:rsidRPr="00B935F0">
        <w:rPr>
          <w:rFonts w:ascii="Calibri" w:hAnsi="Calibri" w:cs="Calibri"/>
          <w:color w:val="auto"/>
          <w:sz w:val="24"/>
          <w:szCs w:val="24"/>
        </w:rPr>
        <w:t>Term Planning</w:t>
      </w:r>
    </w:p>
    <w:p w14:paraId="73216F2A" w14:textId="3BE3179B" w:rsidR="00A070B2" w:rsidRPr="00B935F0" w:rsidRDefault="00A070B2" w:rsidP="00CB6AC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At the beginning of the semester, establish a weekly routine for when you will study and write. A general guideline is that for every hour spent in class, </w:t>
      </w:r>
      <w:r w:rsidR="00A1538E">
        <w:rPr>
          <w:rFonts w:ascii="Georgia" w:hAnsi="Georgia" w:cs="Calibri"/>
          <w:sz w:val="20"/>
          <w:szCs w:val="20"/>
        </w:rPr>
        <w:t xml:space="preserve">you </w:t>
      </w:r>
      <w:r w:rsidRPr="00B935F0">
        <w:rPr>
          <w:rFonts w:ascii="Georgia" w:hAnsi="Georgia" w:cs="Calibri"/>
          <w:sz w:val="20"/>
          <w:szCs w:val="20"/>
        </w:rPr>
        <w:t>should expect to spend another two to three hours on reading, writing, and studying for tests. Therefore, if you are taking a biology course that meets three times a week for an hour at a time, you can expect to spend six to nine hours per week on it outside of class. You will need to budget time for each class just like an employer schedules shifts at work, and you must make that study time a priority.</w:t>
      </w:r>
    </w:p>
    <w:p w14:paraId="64B29145" w14:textId="6A712E23" w:rsidR="00A070B2" w:rsidRPr="00B935F0" w:rsidRDefault="00A070B2" w:rsidP="00CB6AC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That may sound like a lot when taking </w:t>
      </w:r>
      <w:r w:rsidR="00A1538E">
        <w:rPr>
          <w:rFonts w:ascii="Georgia" w:hAnsi="Georgia" w:cs="Calibri"/>
          <w:sz w:val="20"/>
          <w:szCs w:val="20"/>
        </w:rPr>
        <w:t xml:space="preserve">several </w:t>
      </w:r>
      <w:r w:rsidRPr="00B935F0">
        <w:rPr>
          <w:rFonts w:ascii="Georgia" w:hAnsi="Georgia" w:cs="Calibri"/>
          <w:sz w:val="20"/>
          <w:szCs w:val="20"/>
        </w:rPr>
        <w:t>classes, but if you plan your time carefully, it is manageable. A typical full</w:t>
      </w:r>
      <w:r w:rsidR="00A1538E">
        <w:rPr>
          <w:rFonts w:ascii="Georgia" w:hAnsi="Georgia" w:cs="Calibri"/>
          <w:sz w:val="20"/>
          <w:szCs w:val="20"/>
        </w:rPr>
        <w:t>-</w:t>
      </w:r>
      <w:r w:rsidRPr="00B935F0">
        <w:rPr>
          <w:rFonts w:ascii="Georgia" w:hAnsi="Georgia" w:cs="Calibri"/>
          <w:sz w:val="20"/>
          <w:szCs w:val="20"/>
        </w:rPr>
        <w:t xml:space="preserve">time schedule of </w:t>
      </w:r>
      <w:r w:rsidR="0059015E">
        <w:rPr>
          <w:rFonts w:ascii="Georgia" w:hAnsi="Georgia" w:cs="Calibri"/>
          <w:sz w:val="20"/>
          <w:szCs w:val="20"/>
        </w:rPr>
        <w:t xml:space="preserve">15 </w:t>
      </w:r>
      <w:r w:rsidRPr="00B935F0">
        <w:rPr>
          <w:rFonts w:ascii="Georgia" w:hAnsi="Georgia" w:cs="Calibri"/>
          <w:sz w:val="20"/>
          <w:szCs w:val="20"/>
        </w:rPr>
        <w:t xml:space="preserve">credit hours translates into </w:t>
      </w:r>
      <w:r w:rsidR="0059015E">
        <w:rPr>
          <w:rFonts w:ascii="Georgia" w:hAnsi="Georgia" w:cs="Calibri"/>
          <w:sz w:val="20"/>
          <w:szCs w:val="20"/>
        </w:rPr>
        <w:t xml:space="preserve">30 </w:t>
      </w:r>
      <w:r w:rsidRPr="00B935F0">
        <w:rPr>
          <w:rFonts w:ascii="Georgia" w:hAnsi="Georgia" w:cs="Calibri"/>
          <w:sz w:val="20"/>
          <w:szCs w:val="20"/>
        </w:rPr>
        <w:t xml:space="preserve">to </w:t>
      </w:r>
      <w:r w:rsidR="0059015E">
        <w:rPr>
          <w:rFonts w:ascii="Georgia" w:hAnsi="Georgia" w:cs="Calibri"/>
          <w:sz w:val="20"/>
          <w:szCs w:val="20"/>
        </w:rPr>
        <w:t>45</w:t>
      </w:r>
      <w:r w:rsidRPr="00B935F0">
        <w:rPr>
          <w:rFonts w:ascii="Georgia" w:hAnsi="Georgia" w:cs="Calibri"/>
          <w:sz w:val="20"/>
          <w:szCs w:val="20"/>
        </w:rPr>
        <w:t xml:space="preserve"> hours per week spent on schoolwork outside of class. All in all, a full</w:t>
      </w:r>
      <w:r w:rsidR="0059015E">
        <w:rPr>
          <w:rFonts w:ascii="Georgia" w:hAnsi="Georgia" w:cs="Calibri"/>
          <w:sz w:val="20"/>
          <w:szCs w:val="20"/>
        </w:rPr>
        <w:t>-</w:t>
      </w:r>
      <w:r w:rsidRPr="00B935F0">
        <w:rPr>
          <w:rFonts w:ascii="Georgia" w:hAnsi="Georgia" w:cs="Calibri"/>
          <w:sz w:val="20"/>
          <w:szCs w:val="20"/>
        </w:rPr>
        <w:t>time student would spend about as much time on school each week as an employee spends on work. Balancing school and a job can be more challenging, but still doable.</w:t>
      </w:r>
    </w:p>
    <w:p w14:paraId="317BFD60" w14:textId="17428ACA" w:rsidR="00A070B2" w:rsidRDefault="00A070B2" w:rsidP="00CB6AC2">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B935F0">
        <w:rPr>
          <w:rFonts w:ascii="Georgia" w:hAnsi="Georgia" w:cs="Calibri"/>
          <w:sz w:val="20"/>
          <w:szCs w:val="20"/>
        </w:rPr>
        <w:t>In addition to setting aside regular work periods, you will need to plan ahead to handle more intense demands, such as studying for exams and writing major papers. At the beginning of the semester, go through your course syllabi and mark all major due dates and exam dates on a calendar. Use a format that you check regularly, such as your smartphone or the calendar feature in your email.</w:t>
      </w:r>
      <w:r>
        <w:rPr>
          <w:rFonts w:ascii="Georgia" w:hAnsi="Georgia" w:cs="Calibri"/>
          <w:color w:val="333333"/>
          <w:sz w:val="20"/>
          <w:szCs w:val="20"/>
        </w:rPr>
        <w:t xml:space="preserve"> (In</w:t>
      </w:r>
      <w:r>
        <w:rPr>
          <w:rStyle w:val="apple-converted-space"/>
          <w:rFonts w:ascii="Georgia" w:hAnsi="Georgia" w:cs="Calibri"/>
          <w:color w:val="333333"/>
          <w:sz w:val="20"/>
          <w:szCs w:val="20"/>
        </w:rPr>
        <w:t> </w:t>
      </w:r>
      <w:r w:rsidR="00226491" w:rsidRPr="00226491">
        <w:rPr>
          <w:rFonts w:ascii="Georgia" w:hAnsi="Georgia" w:cs="Calibri"/>
          <w:b/>
          <w:color w:val="333333"/>
          <w:sz w:val="20"/>
          <w:szCs w:val="20"/>
          <w:bdr w:val="none" w:sz="0" w:space="0" w:color="auto" w:frame="1"/>
        </w:rPr>
        <w:t xml:space="preserve">Section 1.3 </w:t>
      </w:r>
      <w:r w:rsidRPr="00226491">
        <w:rPr>
          <w:rFonts w:ascii="Georgia" w:hAnsi="Georgia" w:cs="Calibri"/>
          <w:b/>
          <w:color w:val="333333"/>
          <w:sz w:val="20"/>
          <w:szCs w:val="20"/>
          <w:bdr w:val="none" w:sz="0" w:space="0" w:color="auto" w:frame="1"/>
        </w:rPr>
        <w:t>Becom</w:t>
      </w:r>
      <w:r w:rsidR="00226491" w:rsidRPr="00226491">
        <w:rPr>
          <w:rFonts w:ascii="Georgia" w:hAnsi="Georgia" w:cs="Calibri"/>
          <w:b/>
          <w:color w:val="333333"/>
          <w:sz w:val="20"/>
          <w:szCs w:val="20"/>
          <w:bdr w:val="none" w:sz="0" w:space="0" w:color="auto" w:frame="1"/>
        </w:rPr>
        <w:t>ing a Successful Writer</w:t>
      </w:r>
      <w:r w:rsidR="00226491">
        <w:rPr>
          <w:rStyle w:val="apple-converted-space"/>
          <w:rFonts w:ascii="Georgia" w:hAnsi="Georgia" w:cs="Calibri"/>
          <w:color w:val="333333"/>
          <w:sz w:val="20"/>
          <w:szCs w:val="20"/>
        </w:rPr>
        <w:t>,</w:t>
      </w:r>
      <w:r>
        <w:rPr>
          <w:rStyle w:val="apple-converted-space"/>
          <w:rFonts w:ascii="Georgia" w:hAnsi="Georgia" w:cs="Calibri"/>
          <w:color w:val="333333"/>
          <w:sz w:val="20"/>
          <w:szCs w:val="20"/>
        </w:rPr>
        <w:t> </w:t>
      </w:r>
      <w:r w:rsidRPr="00B935F0">
        <w:rPr>
          <w:rFonts w:ascii="Georgia" w:hAnsi="Georgia" w:cs="Calibri"/>
          <w:sz w:val="20"/>
          <w:szCs w:val="20"/>
        </w:rPr>
        <w:t>you will learn strategies for planning major writing assignments so you can complete them on time.)</w:t>
      </w:r>
    </w:p>
    <w:p w14:paraId="7A91F5D9" w14:textId="77777777" w:rsidR="00A01B00" w:rsidRDefault="00A01B00">
      <w:pPr>
        <w:spacing w:after="0" w:line="240" w:lineRule="auto"/>
        <w:rPr>
          <w:rFonts w:eastAsia="Times New Roman" w:cs="Calibri"/>
          <w:b/>
          <w:bCs/>
          <w:color w:val="333333"/>
          <w:sz w:val="30"/>
          <w:szCs w:val="30"/>
          <w:lang w:val="x-none" w:eastAsia="x-none"/>
        </w:rPr>
      </w:pPr>
      <w:r>
        <w:rPr>
          <w:rFonts w:cs="Calibri"/>
          <w:color w:val="333333"/>
          <w:sz w:val="30"/>
          <w:szCs w:val="30"/>
        </w:rPr>
        <w:br w:type="page"/>
      </w:r>
    </w:p>
    <w:p w14:paraId="7CB428A2" w14:textId="77F484A7" w:rsidR="00FC5E20" w:rsidRDefault="00FC5E20" w:rsidP="00EE42C2">
      <w:pPr>
        <w:pStyle w:val="Heading3"/>
        <w:shd w:val="clear" w:color="auto" w:fill="F2DBDB"/>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lastRenderedPageBreak/>
        <w:t>Tip</w:t>
      </w:r>
    </w:p>
    <w:p w14:paraId="2687CA1C" w14:textId="647850D5" w:rsidR="00FC5E20" w:rsidRDefault="00FC5E20" w:rsidP="007775B1">
      <w:pPr>
        <w:pStyle w:val="para"/>
        <w:shd w:val="clear" w:color="auto" w:fill="F2DBDB"/>
        <w:spacing w:before="0" w:beforeAutospacing="0" w:after="12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two</w:t>
      </w:r>
      <w:r w:rsidR="0059015E">
        <w:rPr>
          <w:rFonts w:ascii="Georgia" w:hAnsi="Georgia" w:cs="Calibri"/>
          <w:color w:val="333333"/>
          <w:sz w:val="20"/>
          <w:szCs w:val="20"/>
        </w:rPr>
        <w:t>-</w:t>
      </w:r>
      <w:r>
        <w:rPr>
          <w:rFonts w:ascii="Georgia" w:hAnsi="Georgia" w:cs="Calibri"/>
          <w:color w:val="333333"/>
          <w:sz w:val="20"/>
          <w:szCs w:val="20"/>
        </w:rPr>
        <w:t xml:space="preserve"> </w:t>
      </w:r>
      <w:r w:rsidR="00EE42C2">
        <w:rPr>
          <w:rFonts w:ascii="Georgia" w:hAnsi="Georgia" w:cs="Calibri"/>
          <w:color w:val="333333"/>
          <w:sz w:val="20"/>
          <w:szCs w:val="20"/>
        </w:rPr>
        <w:t>to</w:t>
      </w:r>
      <w:r>
        <w:rPr>
          <w:rFonts w:ascii="Georgia" w:hAnsi="Georgia" w:cs="Calibri"/>
          <w:color w:val="333333"/>
          <w:sz w:val="20"/>
          <w:szCs w:val="20"/>
        </w:rPr>
        <w:t xml:space="preserve"> three</w:t>
      </w:r>
      <w:r w:rsidR="0059015E">
        <w:rPr>
          <w:rFonts w:ascii="Georgia" w:hAnsi="Georgia" w:cs="Calibri"/>
          <w:color w:val="333333"/>
          <w:sz w:val="20"/>
          <w:szCs w:val="20"/>
        </w:rPr>
        <w:t>-</w:t>
      </w:r>
      <w:r>
        <w:rPr>
          <w:rFonts w:ascii="Georgia" w:hAnsi="Georgia" w:cs="Calibri"/>
          <w:color w:val="333333"/>
          <w:sz w:val="20"/>
          <w:szCs w:val="20"/>
        </w:rPr>
        <w:t>hour rule may sound intimidating. However, keep in mind that this is only a rule of thumb. Realistically, some courses will be more challenging than others, and the demands will ebb and flow throughout the semester. You may have trouble</w:t>
      </w:r>
      <w:r w:rsidR="0059015E">
        <w:rPr>
          <w:rFonts w:ascii="Georgia" w:hAnsi="Georgia" w:cs="Calibri"/>
          <w:color w:val="333333"/>
          <w:sz w:val="20"/>
          <w:szCs w:val="20"/>
        </w:rPr>
        <w:t>-</w:t>
      </w:r>
      <w:r>
        <w:rPr>
          <w:rFonts w:ascii="Georgia" w:hAnsi="Georgia" w:cs="Calibri"/>
          <w:color w:val="333333"/>
          <w:sz w:val="20"/>
          <w:szCs w:val="20"/>
        </w:rPr>
        <w:t>free weeks and stressful weeks. When you schedule your classes, try to balance introductory</w:t>
      </w:r>
      <w:r w:rsidR="0059015E">
        <w:rPr>
          <w:rFonts w:ascii="Georgia" w:hAnsi="Georgia" w:cs="Calibri"/>
          <w:color w:val="333333"/>
          <w:sz w:val="20"/>
          <w:szCs w:val="20"/>
        </w:rPr>
        <w:t>-</w:t>
      </w:r>
      <w:r>
        <w:rPr>
          <w:rFonts w:ascii="Georgia" w:hAnsi="Georgia" w:cs="Calibri"/>
          <w:color w:val="333333"/>
          <w:sz w:val="20"/>
          <w:szCs w:val="20"/>
        </w:rPr>
        <w:t>level classes with more advanced classes so that your work load stays manageable.</w:t>
      </w:r>
    </w:p>
    <w:p w14:paraId="4261665E" w14:textId="216AADC9" w:rsidR="00A070B2" w:rsidRPr="00B935F0" w:rsidRDefault="00A070B2" w:rsidP="00CB6AC2">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B935F0">
        <w:rPr>
          <w:rFonts w:ascii="Georgia" w:hAnsi="Georgia" w:cs="Calibri"/>
          <w:sz w:val="20"/>
          <w:szCs w:val="20"/>
        </w:rPr>
        <w:t>Crystal knew that to balance a job, classes, and a family, it was crucial for her to get organized. For the month of September, she drew up a week</w:t>
      </w:r>
      <w:r w:rsidR="0059015E">
        <w:rPr>
          <w:rFonts w:ascii="Georgia" w:hAnsi="Georgia" w:cs="Calibri"/>
          <w:sz w:val="20"/>
          <w:szCs w:val="20"/>
        </w:rPr>
        <w:t>-</w:t>
      </w:r>
      <w:r w:rsidRPr="00B935F0">
        <w:rPr>
          <w:rFonts w:ascii="Georgia" w:hAnsi="Georgia" w:cs="Calibri"/>
          <w:sz w:val="20"/>
          <w:szCs w:val="20"/>
        </w:rPr>
        <w:t>by</w:t>
      </w:r>
      <w:r w:rsidR="0059015E">
        <w:rPr>
          <w:rFonts w:ascii="Georgia" w:hAnsi="Georgia" w:cs="Calibri"/>
          <w:sz w:val="20"/>
          <w:szCs w:val="20"/>
        </w:rPr>
        <w:t>-</w:t>
      </w:r>
      <w:r w:rsidRPr="00B935F0">
        <w:rPr>
          <w:rFonts w:ascii="Georgia" w:hAnsi="Georgia" w:cs="Calibri"/>
          <w:sz w:val="20"/>
          <w:szCs w:val="20"/>
        </w:rPr>
        <w:t>week calendar that listed not only her own class and work schedules but also the days her son attended preschool and the days her husband had off from work. She and her husband discussed how to share their day</w:t>
      </w:r>
      <w:r w:rsidR="0059015E">
        <w:rPr>
          <w:rFonts w:ascii="Georgia" w:hAnsi="Georgia" w:cs="Calibri"/>
          <w:sz w:val="20"/>
          <w:szCs w:val="20"/>
        </w:rPr>
        <w:t>-</w:t>
      </w:r>
      <w:r w:rsidRPr="00B935F0">
        <w:rPr>
          <w:rFonts w:ascii="Georgia" w:hAnsi="Georgia" w:cs="Calibri"/>
          <w:sz w:val="20"/>
          <w:szCs w:val="20"/>
        </w:rPr>
        <w:t>to</w:t>
      </w:r>
      <w:r w:rsidR="0059015E">
        <w:rPr>
          <w:rFonts w:ascii="Georgia" w:hAnsi="Georgia" w:cs="Calibri"/>
          <w:sz w:val="20"/>
          <w:szCs w:val="20"/>
        </w:rPr>
        <w:t>-</w:t>
      </w:r>
      <w:r w:rsidRPr="00B935F0">
        <w:rPr>
          <w:rFonts w:ascii="Georgia" w:hAnsi="Georgia" w:cs="Calibri"/>
          <w:sz w:val="20"/>
          <w:szCs w:val="20"/>
        </w:rPr>
        <w:t>day household responsibilities so she would be able to get her schoolwork done. Crystal also made a note to talk to her supervisor at work about reducing her hours during finals week in December.</w:t>
      </w:r>
    </w:p>
    <w:p w14:paraId="2DA107F4" w14:textId="1499A966" w:rsidR="00A070B2" w:rsidRPr="0072287A" w:rsidRDefault="0072287A" w:rsidP="00195B42">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lang w:val="en-US"/>
        </w:rPr>
      </w:pPr>
      <w:r>
        <w:rPr>
          <w:rFonts w:ascii="Calibri" w:hAnsi="Calibri" w:cs="Calibri"/>
          <w:caps/>
          <w:color w:val="FFFFFF"/>
          <w:spacing w:val="30"/>
          <w:sz w:val="25"/>
          <w:szCs w:val="25"/>
          <w:lang w:val="en-US"/>
        </w:rPr>
        <w:t>Self</w:t>
      </w:r>
      <w:r w:rsidR="0059015E">
        <w:rPr>
          <w:rFonts w:ascii="Calibri" w:hAnsi="Calibri" w:cs="Calibri"/>
          <w:caps/>
          <w:color w:val="FFFFFF"/>
          <w:spacing w:val="30"/>
          <w:sz w:val="25"/>
          <w:szCs w:val="25"/>
          <w:lang w:val="en-US"/>
        </w:rPr>
        <w:t>-</w:t>
      </w:r>
      <w:r>
        <w:rPr>
          <w:rFonts w:ascii="Calibri" w:hAnsi="Calibri" w:cs="Calibri"/>
          <w:caps/>
          <w:color w:val="FFFFFF"/>
          <w:spacing w:val="30"/>
          <w:sz w:val="25"/>
          <w:szCs w:val="25"/>
          <w:lang w:val="en-US"/>
        </w:rPr>
        <w:t>Practice Exercise 1.3</w:t>
      </w:r>
    </w:p>
    <w:p w14:paraId="15BAF362" w14:textId="77777777" w:rsidR="00A070B2" w:rsidRPr="00226491" w:rsidRDefault="00A070B2" w:rsidP="006C491B">
      <w:pPr>
        <w:pStyle w:val="para"/>
        <w:shd w:val="clear" w:color="auto" w:fill="E0F1F4"/>
        <w:spacing w:before="150" w:beforeAutospacing="0" w:after="0" w:afterAutospacing="0" w:line="360" w:lineRule="auto"/>
        <w:textAlignment w:val="baseline"/>
        <w:rPr>
          <w:rFonts w:ascii="Calibri" w:hAnsi="Calibri" w:cs="Calibri"/>
          <w:b/>
          <w:sz w:val="20"/>
          <w:szCs w:val="20"/>
        </w:rPr>
      </w:pPr>
      <w:r w:rsidRPr="00226491">
        <w:rPr>
          <w:rFonts w:ascii="Calibri" w:hAnsi="Calibri" w:cs="Calibri"/>
          <w:b/>
          <w:sz w:val="20"/>
          <w:szCs w:val="20"/>
        </w:rPr>
        <w:t>Now that you have learned some time</w:t>
      </w:r>
      <w:r w:rsidR="006F2391">
        <w:rPr>
          <w:rFonts w:ascii="Calibri" w:hAnsi="Calibri" w:cs="Calibri"/>
          <w:b/>
          <w:sz w:val="20"/>
          <w:szCs w:val="20"/>
        </w:rPr>
        <w:t xml:space="preserve"> </w:t>
      </w:r>
      <w:r w:rsidRPr="00226491">
        <w:rPr>
          <w:rFonts w:ascii="Calibri" w:hAnsi="Calibri" w:cs="Calibri"/>
          <w:b/>
          <w:sz w:val="20"/>
          <w:szCs w:val="20"/>
        </w:rPr>
        <w:t>management basics, it is time to apply those skills. For this exercise, you will develop a weekly schedule and a semester calendar.</w:t>
      </w:r>
    </w:p>
    <w:p w14:paraId="4017C4FA" w14:textId="49E81D6C" w:rsidR="00A070B2" w:rsidRPr="00B935F0" w:rsidRDefault="00A070B2" w:rsidP="003438DC">
      <w:pPr>
        <w:numPr>
          <w:ilvl w:val="0"/>
          <w:numId w:val="16"/>
        </w:numPr>
        <w:shd w:val="clear" w:color="auto" w:fill="E0F1F4"/>
        <w:tabs>
          <w:tab w:val="clear" w:pos="720"/>
        </w:tabs>
        <w:spacing w:after="0" w:line="439" w:lineRule="atLeast"/>
        <w:ind w:left="360"/>
        <w:textAlignment w:val="baseline"/>
        <w:rPr>
          <w:rFonts w:cs="Calibri"/>
          <w:sz w:val="20"/>
          <w:szCs w:val="20"/>
        </w:rPr>
      </w:pPr>
      <w:r w:rsidRPr="00B935F0">
        <w:rPr>
          <w:rFonts w:cs="Calibri"/>
          <w:sz w:val="20"/>
          <w:szCs w:val="20"/>
        </w:rPr>
        <w:t>Working with your class schedule, map out a week</w:t>
      </w:r>
      <w:r w:rsidR="0059015E">
        <w:rPr>
          <w:rFonts w:cs="Calibri"/>
          <w:sz w:val="20"/>
          <w:szCs w:val="20"/>
        </w:rPr>
        <w:t>-</w:t>
      </w:r>
      <w:r w:rsidRPr="00B935F0">
        <w:rPr>
          <w:rFonts w:cs="Calibri"/>
          <w:sz w:val="20"/>
          <w:szCs w:val="20"/>
        </w:rPr>
        <w:t>long schedule of study time. Try to apply the two to three</w:t>
      </w:r>
      <w:r w:rsidR="0059015E">
        <w:rPr>
          <w:rFonts w:cs="Calibri"/>
          <w:sz w:val="20"/>
          <w:szCs w:val="20"/>
        </w:rPr>
        <w:t>-</w:t>
      </w:r>
      <w:r w:rsidRPr="00B935F0">
        <w:rPr>
          <w:rFonts w:cs="Calibri"/>
          <w:sz w:val="20"/>
          <w:szCs w:val="20"/>
        </w:rPr>
        <w:t>hour rule. Be sure to include any other nonnegotiable responsibilities, such as a job or child care duties.</w:t>
      </w:r>
    </w:p>
    <w:p w14:paraId="6AEC8482" w14:textId="77777777" w:rsidR="00A070B2" w:rsidRPr="00B935F0" w:rsidRDefault="00A070B2" w:rsidP="003438DC">
      <w:pPr>
        <w:numPr>
          <w:ilvl w:val="0"/>
          <w:numId w:val="16"/>
        </w:numPr>
        <w:shd w:val="clear" w:color="auto" w:fill="E0F1F4"/>
        <w:tabs>
          <w:tab w:val="clear" w:pos="720"/>
        </w:tabs>
        <w:spacing w:after="0" w:line="439" w:lineRule="atLeast"/>
        <w:ind w:left="360"/>
        <w:textAlignment w:val="baseline"/>
        <w:rPr>
          <w:rFonts w:cs="Calibri"/>
          <w:sz w:val="20"/>
          <w:szCs w:val="20"/>
        </w:rPr>
      </w:pPr>
      <w:r w:rsidRPr="00B935F0">
        <w:rPr>
          <w:rFonts w:cs="Calibri"/>
          <w:sz w:val="20"/>
          <w:szCs w:val="20"/>
        </w:rPr>
        <w:t>Use your course syllabi to record exam dates and due dates for major assignments in a calendar (paper or electronic). Use a star, highlighting, or other special marking to set off any days or weeks that look especially demanding.</w:t>
      </w:r>
    </w:p>
    <w:p w14:paraId="0EA45954" w14:textId="29596304" w:rsidR="00A070B2" w:rsidRPr="00B91983" w:rsidRDefault="00A070B2" w:rsidP="008C360B">
      <w:pPr>
        <w:pStyle w:val="Heading2"/>
        <w:shd w:val="clear" w:color="auto" w:fill="FFFFFF"/>
        <w:spacing w:before="120" w:line="439" w:lineRule="atLeast"/>
        <w:textAlignment w:val="baseline"/>
        <w:rPr>
          <w:rFonts w:ascii="Calibri" w:hAnsi="Calibri" w:cs="Calibri"/>
          <w:color w:val="333333"/>
          <w:sz w:val="24"/>
          <w:szCs w:val="24"/>
          <w:lang w:val="en-US"/>
        </w:rPr>
      </w:pPr>
      <w:r>
        <w:rPr>
          <w:rFonts w:ascii="Calibri" w:hAnsi="Calibri" w:cs="Calibri"/>
          <w:color w:val="333333"/>
          <w:sz w:val="24"/>
          <w:szCs w:val="24"/>
        </w:rPr>
        <w:t xml:space="preserve">Staying Consistent: Time Management </w:t>
      </w:r>
      <w:r w:rsidRPr="00C1774F">
        <w:rPr>
          <w:rFonts w:ascii="Calibri" w:hAnsi="Calibri" w:cs="Calibri"/>
          <w:color w:val="auto"/>
          <w:sz w:val="24"/>
          <w:szCs w:val="24"/>
        </w:rPr>
        <w:t>Do</w:t>
      </w:r>
      <w:r w:rsidR="0027546C">
        <w:rPr>
          <w:rFonts w:ascii="Calibri" w:hAnsi="Calibri" w:cs="Calibri"/>
          <w:color w:val="auto"/>
          <w:sz w:val="24"/>
          <w:szCs w:val="24"/>
          <w:lang w:val="en-US"/>
        </w:rPr>
        <w:t>s</w:t>
      </w:r>
      <w:r w:rsidRPr="00C1774F">
        <w:rPr>
          <w:rFonts w:ascii="Calibri" w:hAnsi="Calibri" w:cs="Calibri"/>
          <w:color w:val="auto"/>
          <w:sz w:val="24"/>
          <w:szCs w:val="24"/>
        </w:rPr>
        <w:t xml:space="preserve"> and Do</w:t>
      </w:r>
      <w:r w:rsidR="00B76779">
        <w:rPr>
          <w:rFonts w:ascii="Calibri" w:hAnsi="Calibri" w:cs="Calibri"/>
          <w:color w:val="auto"/>
          <w:sz w:val="24"/>
          <w:szCs w:val="24"/>
          <w:lang w:val="en-US"/>
        </w:rPr>
        <w:t xml:space="preserve"> No</w:t>
      </w:r>
      <w:r w:rsidRPr="00C1774F">
        <w:rPr>
          <w:rFonts w:ascii="Calibri" w:hAnsi="Calibri" w:cs="Calibri"/>
          <w:color w:val="auto"/>
          <w:sz w:val="24"/>
          <w:szCs w:val="24"/>
        </w:rPr>
        <w:t>t</w:t>
      </w:r>
      <w:r w:rsidR="0027546C">
        <w:rPr>
          <w:rFonts w:ascii="Calibri" w:hAnsi="Calibri" w:cs="Calibri"/>
          <w:color w:val="auto"/>
          <w:sz w:val="24"/>
          <w:szCs w:val="24"/>
          <w:lang w:val="en-US"/>
        </w:rPr>
        <w:t>s</w:t>
      </w:r>
    </w:p>
    <w:p w14:paraId="5203A6C8" w14:textId="6160A4F4" w:rsidR="00A070B2" w:rsidRPr="00B935F0" w:rsidRDefault="00A070B2" w:rsidP="008C360B">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Setting up a schedule is easy. Sticking with it, however, may </w:t>
      </w:r>
      <w:r w:rsidR="00D008D6">
        <w:rPr>
          <w:rFonts w:ascii="Georgia" w:hAnsi="Georgia" w:cs="Calibri"/>
          <w:sz w:val="20"/>
          <w:szCs w:val="20"/>
        </w:rPr>
        <w:t xml:space="preserve">be </w:t>
      </w:r>
      <w:r w:rsidRPr="00B935F0">
        <w:rPr>
          <w:rFonts w:ascii="Georgia" w:hAnsi="Georgia" w:cs="Calibri"/>
          <w:sz w:val="20"/>
          <w:szCs w:val="20"/>
        </w:rPr>
        <w:t>challeng</w:t>
      </w:r>
      <w:r w:rsidR="00D008D6">
        <w:rPr>
          <w:rFonts w:ascii="Georgia" w:hAnsi="Georgia" w:cs="Calibri"/>
          <w:sz w:val="20"/>
          <w:szCs w:val="20"/>
        </w:rPr>
        <w:t>ing</w:t>
      </w:r>
      <w:r w:rsidRPr="00B935F0">
        <w:rPr>
          <w:rFonts w:ascii="Georgia" w:hAnsi="Georgia" w:cs="Calibri"/>
          <w:sz w:val="20"/>
          <w:szCs w:val="20"/>
        </w:rPr>
        <w:t>. A schedule that looked great on paper may prove to be unrealistic. Sometimes, despite students’ best intentions, they end up procrastinating or pulling all</w:t>
      </w:r>
      <w:r w:rsidR="0059015E">
        <w:rPr>
          <w:rFonts w:ascii="Georgia" w:hAnsi="Georgia" w:cs="Calibri"/>
          <w:sz w:val="20"/>
          <w:szCs w:val="20"/>
        </w:rPr>
        <w:t>-</w:t>
      </w:r>
      <w:r w:rsidRPr="00B935F0">
        <w:rPr>
          <w:rFonts w:ascii="Georgia" w:hAnsi="Georgia" w:cs="Calibri"/>
          <w:sz w:val="20"/>
          <w:szCs w:val="20"/>
        </w:rPr>
        <w:t>nighters to finish a paper or study for an exam.</w:t>
      </w:r>
    </w:p>
    <w:p w14:paraId="71223A7E" w14:textId="003E72C2" w:rsidR="00A070B2" w:rsidRPr="00B935F0" w:rsidRDefault="00A070B2" w:rsidP="00CB6AC2">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Keep in mind, however, that your weekly schedule and semester calendar are time</w:t>
      </w:r>
      <w:r w:rsidR="006F2391">
        <w:rPr>
          <w:rFonts w:ascii="Georgia" w:hAnsi="Georgia" w:cs="Calibri"/>
          <w:sz w:val="20"/>
          <w:szCs w:val="20"/>
        </w:rPr>
        <w:t xml:space="preserve"> </w:t>
      </w:r>
      <w:r w:rsidRPr="00B935F0">
        <w:rPr>
          <w:rFonts w:ascii="Georgia" w:hAnsi="Georgia" w:cs="Calibri"/>
          <w:sz w:val="20"/>
          <w:szCs w:val="20"/>
        </w:rPr>
        <w:t xml:space="preserve">management tools. Like any tool, their effectiveness depends on the user: you. If you leave a tool sitting in the box unused (e.g., you set up your schedule and then forget about it), it will not help you complete the task. And if, for </w:t>
      </w:r>
      <w:r w:rsidRPr="00B935F0">
        <w:rPr>
          <w:rFonts w:ascii="Georgia" w:hAnsi="Georgia" w:cs="Calibri"/>
          <w:sz w:val="20"/>
          <w:szCs w:val="20"/>
        </w:rPr>
        <w:lastRenderedPageBreak/>
        <w:t>some reason, a particular tool or strategy is not getting the job done, you need to figure out why and maybe try using something else.</w:t>
      </w:r>
    </w:p>
    <w:p w14:paraId="492AECEF" w14:textId="06884CE9" w:rsidR="00A070B2" w:rsidRPr="00B935F0" w:rsidRDefault="00A070B2" w:rsidP="00CB6AC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With that in mind, read the list of time</w:t>
      </w:r>
      <w:r w:rsidR="006F2391">
        <w:rPr>
          <w:rFonts w:ascii="Georgia" w:hAnsi="Georgia" w:cs="Calibri"/>
          <w:sz w:val="20"/>
          <w:szCs w:val="20"/>
        </w:rPr>
        <w:t xml:space="preserve"> </w:t>
      </w:r>
      <w:r w:rsidRPr="00B935F0">
        <w:rPr>
          <w:rFonts w:ascii="Georgia" w:hAnsi="Georgia" w:cs="Calibri"/>
          <w:sz w:val="20"/>
          <w:szCs w:val="20"/>
        </w:rPr>
        <w:t>management dos and don’ts. Keep this list handy as a reference you can use throughout the semester to troubleshoot if you feel like your schoolwork is getting off track.</w:t>
      </w:r>
    </w:p>
    <w:p w14:paraId="0ED05BBA" w14:textId="65386785" w:rsidR="00A070B2" w:rsidRPr="00C1774F" w:rsidRDefault="00A070B2" w:rsidP="00CB6AC2">
      <w:pPr>
        <w:pStyle w:val="Heading2"/>
        <w:shd w:val="clear" w:color="auto" w:fill="FFFFFF"/>
        <w:spacing w:before="120" w:line="439" w:lineRule="atLeast"/>
        <w:textAlignment w:val="baseline"/>
        <w:rPr>
          <w:rFonts w:ascii="Calibri" w:hAnsi="Calibri" w:cs="Calibri"/>
          <w:color w:val="auto"/>
          <w:sz w:val="24"/>
          <w:szCs w:val="24"/>
        </w:rPr>
      </w:pPr>
      <w:r w:rsidRPr="00C1774F">
        <w:rPr>
          <w:rFonts w:ascii="Calibri" w:hAnsi="Calibri" w:cs="Calibri"/>
          <w:color w:val="auto"/>
          <w:sz w:val="24"/>
          <w:szCs w:val="24"/>
        </w:rPr>
        <w:t>Do</w:t>
      </w:r>
      <w:r w:rsidR="0027546C">
        <w:rPr>
          <w:rFonts w:ascii="Calibri" w:hAnsi="Calibri" w:cs="Calibri"/>
          <w:color w:val="auto"/>
          <w:sz w:val="24"/>
          <w:szCs w:val="24"/>
          <w:lang w:val="en-US"/>
        </w:rPr>
        <w:t>:</w:t>
      </w:r>
    </w:p>
    <w:p w14:paraId="6A5BAC4F" w14:textId="0424EF97" w:rsidR="00A070B2" w:rsidRDefault="00860077" w:rsidP="00C1774F">
      <w:pPr>
        <w:numPr>
          <w:ilvl w:val="0"/>
          <w:numId w:val="448"/>
        </w:numPr>
        <w:shd w:val="clear" w:color="auto" w:fill="FFFFFF"/>
        <w:spacing w:after="100" w:afterAutospacing="1" w:line="439" w:lineRule="atLeast"/>
        <w:textAlignment w:val="baseline"/>
        <w:rPr>
          <w:rFonts w:ascii="Georgia" w:hAnsi="Georgia" w:cs="Calibri"/>
          <w:color w:val="333333"/>
          <w:sz w:val="20"/>
          <w:szCs w:val="20"/>
        </w:rPr>
      </w:pPr>
      <w:r>
        <w:rPr>
          <w:rFonts w:ascii="Georgia" w:hAnsi="Georgia" w:cs="Calibri"/>
          <w:sz w:val="20"/>
          <w:szCs w:val="20"/>
        </w:rPr>
        <w:t>Do s</w:t>
      </w:r>
      <w:r w:rsidR="00A070B2" w:rsidRPr="00B935F0">
        <w:rPr>
          <w:rFonts w:ascii="Georgia" w:hAnsi="Georgia" w:cs="Calibri"/>
          <w:sz w:val="20"/>
          <w:szCs w:val="20"/>
        </w:rPr>
        <w:t>et aside time to</w:t>
      </w:r>
      <w:r w:rsidR="00A070B2">
        <w:rPr>
          <w:rFonts w:ascii="Georgia" w:hAnsi="Georgia" w:cs="Calibri"/>
          <w:color w:val="333333"/>
          <w:sz w:val="20"/>
          <w:szCs w:val="20"/>
        </w:rPr>
        <w:t xml:space="preserve"> </w:t>
      </w:r>
      <w:r w:rsidR="00A070B2" w:rsidRPr="00C1774F">
        <w:rPr>
          <w:rFonts w:ascii="Georgia" w:hAnsi="Georgia" w:cs="Calibri"/>
          <w:sz w:val="20"/>
          <w:szCs w:val="20"/>
        </w:rPr>
        <w:t xml:space="preserve">review your schedule </w:t>
      </w:r>
      <w:r w:rsidR="00D008D6">
        <w:rPr>
          <w:rFonts w:ascii="Georgia" w:hAnsi="Georgia" w:cs="Calibri"/>
          <w:sz w:val="20"/>
          <w:szCs w:val="20"/>
        </w:rPr>
        <w:t>and</w:t>
      </w:r>
      <w:r w:rsidR="00A070B2" w:rsidRPr="00C1774F">
        <w:rPr>
          <w:rFonts w:ascii="Georgia" w:hAnsi="Georgia" w:cs="Calibri"/>
          <w:sz w:val="20"/>
          <w:szCs w:val="20"/>
        </w:rPr>
        <w:t xml:space="preserve"> calendar regularly </w:t>
      </w:r>
      <w:r w:rsidR="00A070B2" w:rsidRPr="00B935F0">
        <w:rPr>
          <w:rFonts w:ascii="Georgia" w:hAnsi="Georgia" w:cs="Calibri"/>
          <w:sz w:val="20"/>
          <w:szCs w:val="20"/>
        </w:rPr>
        <w:t>and update or adjust them as needed.</w:t>
      </w:r>
    </w:p>
    <w:p w14:paraId="59EE4650" w14:textId="180824C9" w:rsidR="00A070B2" w:rsidRDefault="00860077" w:rsidP="00C1774F">
      <w:pPr>
        <w:numPr>
          <w:ilvl w:val="0"/>
          <w:numId w:val="448"/>
        </w:numPr>
        <w:shd w:val="clear" w:color="auto" w:fill="FFFFFF"/>
        <w:spacing w:before="100" w:beforeAutospacing="1" w:after="100" w:afterAutospacing="1" w:line="439" w:lineRule="atLeast"/>
        <w:textAlignment w:val="baseline"/>
        <w:rPr>
          <w:rFonts w:ascii="Georgia" w:hAnsi="Georgia" w:cs="Calibri"/>
          <w:color w:val="333333"/>
          <w:sz w:val="20"/>
          <w:szCs w:val="20"/>
        </w:rPr>
      </w:pPr>
      <w:r>
        <w:rPr>
          <w:rFonts w:ascii="Georgia" w:hAnsi="Georgia" w:cs="Calibri"/>
          <w:sz w:val="20"/>
          <w:szCs w:val="20"/>
        </w:rPr>
        <w:t>Do b</w:t>
      </w:r>
      <w:r w:rsidR="00A070B2" w:rsidRPr="00C1774F">
        <w:rPr>
          <w:rFonts w:ascii="Georgia" w:hAnsi="Georgia" w:cs="Calibri"/>
          <w:sz w:val="20"/>
          <w:szCs w:val="20"/>
        </w:rPr>
        <w:t xml:space="preserve">e realistic </w:t>
      </w:r>
      <w:r w:rsidR="00A070B2" w:rsidRPr="00B935F0">
        <w:rPr>
          <w:rFonts w:ascii="Georgia" w:hAnsi="Georgia" w:cs="Calibri"/>
          <w:sz w:val="20"/>
          <w:szCs w:val="20"/>
        </w:rPr>
        <w:t>when you schedule study time. Do not plan to write your paper on Friday night when everyone else is out socializing. When Friday comes, you might end up abandoning your plans and hanging out with your friends instead.</w:t>
      </w:r>
    </w:p>
    <w:p w14:paraId="250C4F52" w14:textId="15561F55" w:rsidR="00A070B2" w:rsidRPr="00B935F0" w:rsidRDefault="00860077" w:rsidP="00C1774F">
      <w:pPr>
        <w:numPr>
          <w:ilvl w:val="0"/>
          <w:numId w:val="448"/>
        </w:numPr>
        <w:shd w:val="clear" w:color="auto" w:fill="FFFFFF"/>
        <w:spacing w:before="100" w:beforeAutospacing="1" w:after="100" w:afterAutospacing="1" w:line="439" w:lineRule="atLeast"/>
        <w:textAlignment w:val="baseline"/>
        <w:rPr>
          <w:rFonts w:ascii="Georgia" w:hAnsi="Georgia" w:cs="Calibri"/>
          <w:sz w:val="20"/>
          <w:szCs w:val="20"/>
        </w:rPr>
      </w:pPr>
      <w:r>
        <w:rPr>
          <w:rFonts w:ascii="Georgia" w:hAnsi="Georgia" w:cs="Calibri"/>
          <w:sz w:val="20"/>
          <w:szCs w:val="20"/>
        </w:rPr>
        <w:t>Do b</w:t>
      </w:r>
      <w:r w:rsidR="00A070B2" w:rsidRPr="00C1774F">
        <w:rPr>
          <w:rFonts w:ascii="Georgia" w:hAnsi="Georgia" w:cs="Calibri"/>
          <w:sz w:val="20"/>
          <w:szCs w:val="20"/>
        </w:rPr>
        <w:t xml:space="preserve">e honest </w:t>
      </w:r>
      <w:r w:rsidR="00A070B2" w:rsidRPr="00B935F0">
        <w:rPr>
          <w:rFonts w:ascii="Georgia" w:hAnsi="Georgia" w:cs="Calibri"/>
          <w:sz w:val="20"/>
          <w:szCs w:val="20"/>
        </w:rPr>
        <w:t>with yourself about where your time goes. Do not fritter away your study time on distractions like email and social networking sites.</w:t>
      </w:r>
    </w:p>
    <w:p w14:paraId="644BB19D" w14:textId="23FCC15E" w:rsidR="00A070B2" w:rsidRPr="00B935F0" w:rsidRDefault="00860077" w:rsidP="00C1774F">
      <w:pPr>
        <w:numPr>
          <w:ilvl w:val="0"/>
          <w:numId w:val="448"/>
        </w:numPr>
        <w:shd w:val="clear" w:color="auto" w:fill="FFFFFF"/>
        <w:spacing w:before="100" w:beforeAutospacing="1" w:after="100" w:afterAutospacing="1" w:line="439" w:lineRule="atLeast"/>
        <w:textAlignment w:val="baseline"/>
        <w:rPr>
          <w:rFonts w:ascii="Georgia" w:hAnsi="Georgia" w:cs="Calibri"/>
          <w:sz w:val="20"/>
          <w:szCs w:val="20"/>
        </w:rPr>
      </w:pPr>
      <w:r>
        <w:rPr>
          <w:rFonts w:ascii="Georgia" w:hAnsi="Georgia" w:cs="Calibri"/>
          <w:sz w:val="20"/>
          <w:szCs w:val="20"/>
        </w:rPr>
        <w:t>Do a</w:t>
      </w:r>
      <w:r w:rsidR="00A070B2" w:rsidRPr="00B935F0">
        <w:rPr>
          <w:rFonts w:ascii="Georgia" w:hAnsi="Georgia" w:cs="Calibri"/>
          <w:sz w:val="20"/>
          <w:szCs w:val="20"/>
        </w:rPr>
        <w:t>ccept that occasionally your</w:t>
      </w:r>
      <w:r w:rsidR="00A070B2">
        <w:rPr>
          <w:rFonts w:ascii="Georgia" w:hAnsi="Georgia" w:cs="Calibri"/>
          <w:color w:val="333333"/>
          <w:sz w:val="20"/>
          <w:szCs w:val="20"/>
        </w:rPr>
        <w:t xml:space="preserve"> </w:t>
      </w:r>
      <w:r w:rsidR="00A070B2" w:rsidRPr="00C1774F">
        <w:rPr>
          <w:rFonts w:ascii="Georgia" w:hAnsi="Georgia" w:cs="Calibri"/>
          <w:sz w:val="20"/>
          <w:szCs w:val="20"/>
        </w:rPr>
        <w:t>work may get a little off track</w:t>
      </w:r>
      <w:r w:rsidR="00A070B2">
        <w:rPr>
          <w:rFonts w:ascii="Georgia" w:hAnsi="Georgia" w:cs="Calibri"/>
          <w:color w:val="333333"/>
          <w:sz w:val="20"/>
          <w:szCs w:val="20"/>
        </w:rPr>
        <w:t xml:space="preserve">. </w:t>
      </w:r>
      <w:r w:rsidR="00A070B2" w:rsidRPr="00B935F0">
        <w:rPr>
          <w:rFonts w:ascii="Georgia" w:hAnsi="Georgia" w:cs="Calibri"/>
          <w:sz w:val="20"/>
          <w:szCs w:val="20"/>
        </w:rPr>
        <w:t>No one is perfect.</w:t>
      </w:r>
    </w:p>
    <w:p w14:paraId="46E9B00C" w14:textId="3293038C" w:rsidR="00A070B2" w:rsidRPr="00B935F0" w:rsidRDefault="00860077" w:rsidP="00C1774F">
      <w:pPr>
        <w:numPr>
          <w:ilvl w:val="0"/>
          <w:numId w:val="448"/>
        </w:numPr>
        <w:shd w:val="clear" w:color="auto" w:fill="FFFFFF"/>
        <w:spacing w:before="100" w:beforeAutospacing="1" w:after="100" w:afterAutospacing="1" w:line="439" w:lineRule="atLeast"/>
        <w:textAlignment w:val="baseline"/>
        <w:rPr>
          <w:rFonts w:ascii="Georgia" w:hAnsi="Georgia" w:cs="Calibri"/>
          <w:sz w:val="20"/>
          <w:szCs w:val="20"/>
        </w:rPr>
      </w:pPr>
      <w:r>
        <w:rPr>
          <w:rFonts w:ascii="Georgia" w:hAnsi="Georgia" w:cs="Calibri"/>
          <w:sz w:val="20"/>
          <w:szCs w:val="20"/>
        </w:rPr>
        <w:t>Do a</w:t>
      </w:r>
      <w:r w:rsidR="00A070B2" w:rsidRPr="00B935F0">
        <w:rPr>
          <w:rFonts w:ascii="Georgia" w:hAnsi="Georgia" w:cs="Calibri"/>
          <w:sz w:val="20"/>
          <w:szCs w:val="20"/>
        </w:rPr>
        <w:t xml:space="preserve">ccept that sometimes you </w:t>
      </w:r>
      <w:r w:rsidR="00A070B2" w:rsidRPr="00C1774F">
        <w:rPr>
          <w:rFonts w:ascii="Georgia" w:hAnsi="Georgia" w:cs="Calibri"/>
          <w:sz w:val="20"/>
          <w:szCs w:val="20"/>
        </w:rPr>
        <w:t xml:space="preserve">may not have time for all the fun things </w:t>
      </w:r>
      <w:r w:rsidR="00A070B2" w:rsidRPr="00B935F0">
        <w:rPr>
          <w:rFonts w:ascii="Georgia" w:hAnsi="Georgia" w:cs="Calibri"/>
          <w:sz w:val="20"/>
          <w:szCs w:val="20"/>
        </w:rPr>
        <w:t>you would like to do.</w:t>
      </w:r>
    </w:p>
    <w:p w14:paraId="0E13984D" w14:textId="4CFBE7E0" w:rsidR="00A070B2" w:rsidRDefault="00860077" w:rsidP="00C1774F">
      <w:pPr>
        <w:numPr>
          <w:ilvl w:val="0"/>
          <w:numId w:val="448"/>
        </w:numPr>
        <w:shd w:val="clear" w:color="auto" w:fill="FFFFFF"/>
        <w:spacing w:before="100" w:beforeAutospacing="1" w:after="100" w:afterAutospacing="1" w:line="439" w:lineRule="atLeast"/>
        <w:textAlignment w:val="baseline"/>
        <w:rPr>
          <w:rFonts w:ascii="Georgia" w:hAnsi="Georgia" w:cs="Calibri"/>
          <w:color w:val="333333"/>
          <w:sz w:val="20"/>
          <w:szCs w:val="20"/>
        </w:rPr>
      </w:pPr>
      <w:r>
        <w:rPr>
          <w:rFonts w:ascii="Georgia" w:hAnsi="Georgia" w:cs="Calibri"/>
          <w:sz w:val="20"/>
          <w:szCs w:val="20"/>
        </w:rPr>
        <w:t>Do r</w:t>
      </w:r>
      <w:r w:rsidR="00A070B2" w:rsidRPr="00B935F0">
        <w:rPr>
          <w:rFonts w:ascii="Georgia" w:hAnsi="Georgia" w:cs="Calibri"/>
          <w:sz w:val="20"/>
          <w:szCs w:val="20"/>
        </w:rPr>
        <w:t>ecognize times when you</w:t>
      </w:r>
      <w:r w:rsidR="00A070B2">
        <w:rPr>
          <w:rFonts w:ascii="Georgia" w:hAnsi="Georgia" w:cs="Calibri"/>
          <w:color w:val="333333"/>
          <w:sz w:val="20"/>
          <w:szCs w:val="20"/>
        </w:rPr>
        <w:t xml:space="preserve"> </w:t>
      </w:r>
      <w:r w:rsidR="00A070B2" w:rsidRPr="00C1774F">
        <w:rPr>
          <w:rFonts w:ascii="Georgia" w:hAnsi="Georgia" w:cs="Calibri"/>
          <w:sz w:val="20"/>
          <w:szCs w:val="20"/>
        </w:rPr>
        <w:t>feel overextended</w:t>
      </w:r>
      <w:r w:rsidR="00A070B2">
        <w:rPr>
          <w:rFonts w:ascii="Georgia" w:hAnsi="Georgia" w:cs="Calibri"/>
          <w:color w:val="333333"/>
          <w:sz w:val="20"/>
          <w:szCs w:val="20"/>
        </w:rPr>
        <w:t xml:space="preserve">. </w:t>
      </w:r>
      <w:r w:rsidR="00A070B2" w:rsidRPr="00B935F0">
        <w:rPr>
          <w:rFonts w:ascii="Georgia" w:hAnsi="Georgia" w:cs="Calibri"/>
          <w:sz w:val="20"/>
          <w:szCs w:val="20"/>
        </w:rPr>
        <w:t>Sometimes you may just need to get through an especially demanding week. However, if you feel exhausted and overworked all the time, you may need to scale back on some of your commitments.</w:t>
      </w:r>
    </w:p>
    <w:p w14:paraId="20C67095" w14:textId="2629AAFF" w:rsidR="00A070B2" w:rsidRDefault="00860077" w:rsidP="00C1774F">
      <w:pPr>
        <w:numPr>
          <w:ilvl w:val="0"/>
          <w:numId w:val="448"/>
        </w:numPr>
        <w:shd w:val="clear" w:color="auto" w:fill="FFFFFF"/>
        <w:spacing w:before="120" w:after="120" w:line="439" w:lineRule="atLeast"/>
        <w:textAlignment w:val="baseline"/>
        <w:rPr>
          <w:rFonts w:ascii="Georgia" w:hAnsi="Georgia" w:cs="Calibri"/>
          <w:color w:val="333333"/>
          <w:sz w:val="20"/>
          <w:szCs w:val="20"/>
        </w:rPr>
      </w:pPr>
      <w:r>
        <w:rPr>
          <w:rFonts w:ascii="Georgia" w:hAnsi="Georgia" w:cs="Calibri"/>
          <w:sz w:val="20"/>
          <w:szCs w:val="20"/>
        </w:rPr>
        <w:t>Do m</w:t>
      </w:r>
      <w:r w:rsidR="00D008D6" w:rsidRPr="00C1774F">
        <w:rPr>
          <w:rFonts w:ascii="Georgia" w:hAnsi="Georgia" w:cs="Calibri"/>
          <w:sz w:val="20"/>
          <w:szCs w:val="20"/>
        </w:rPr>
        <w:t xml:space="preserve">ake </w:t>
      </w:r>
      <w:r w:rsidR="00A070B2" w:rsidRPr="00C1774F">
        <w:rPr>
          <w:rFonts w:ascii="Georgia" w:hAnsi="Georgia" w:cs="Calibri"/>
          <w:sz w:val="20"/>
          <w:szCs w:val="20"/>
        </w:rPr>
        <w:t xml:space="preserve">a plan </w:t>
      </w:r>
      <w:r w:rsidR="00A070B2" w:rsidRPr="00D008D6">
        <w:rPr>
          <w:rFonts w:ascii="Georgia" w:hAnsi="Georgia" w:cs="Calibri"/>
          <w:sz w:val="20"/>
          <w:szCs w:val="20"/>
        </w:rPr>
        <w:t xml:space="preserve">for </w:t>
      </w:r>
      <w:r w:rsidR="00A070B2" w:rsidRPr="00B935F0">
        <w:rPr>
          <w:rFonts w:ascii="Georgia" w:hAnsi="Georgia" w:cs="Calibri"/>
          <w:sz w:val="20"/>
          <w:szCs w:val="20"/>
        </w:rPr>
        <w:t>handling high</w:t>
      </w:r>
      <w:r w:rsidR="0013684E">
        <w:rPr>
          <w:rFonts w:ascii="Georgia" w:hAnsi="Georgia" w:cs="Calibri"/>
          <w:sz w:val="20"/>
          <w:szCs w:val="20"/>
        </w:rPr>
        <w:t>-</w:t>
      </w:r>
      <w:r w:rsidR="00A070B2" w:rsidRPr="00B935F0">
        <w:rPr>
          <w:rFonts w:ascii="Georgia" w:hAnsi="Georgia" w:cs="Calibri"/>
          <w:sz w:val="20"/>
          <w:szCs w:val="20"/>
        </w:rPr>
        <w:t>stress periods, such as final exam week. Try to reduce your other commitments during those periods—for instance, by scheduling time off from your job. Build in some time for relaxing activities, too.</w:t>
      </w:r>
    </w:p>
    <w:p w14:paraId="77D9B6DA" w14:textId="77C82246" w:rsidR="00A070B2" w:rsidRPr="00450FBC" w:rsidRDefault="00805426" w:rsidP="00CB6AC2">
      <w:pPr>
        <w:pStyle w:val="Heading2"/>
        <w:shd w:val="clear" w:color="auto" w:fill="FFFFFF"/>
        <w:spacing w:before="120" w:line="439" w:lineRule="atLeast"/>
        <w:textAlignment w:val="baseline"/>
        <w:rPr>
          <w:rFonts w:ascii="Calibri" w:hAnsi="Calibri" w:cs="Calibri"/>
          <w:color w:val="FF0000"/>
          <w:sz w:val="24"/>
          <w:szCs w:val="24"/>
        </w:rPr>
      </w:pPr>
      <w:r>
        <w:rPr>
          <w:rFonts w:ascii="Calibri" w:hAnsi="Calibri" w:cs="Calibri"/>
          <w:color w:val="FF0000"/>
          <w:sz w:val="24"/>
          <w:szCs w:val="24"/>
        </w:rPr>
        <w:t>Do</w:t>
      </w:r>
      <w:r w:rsidR="00A01B00">
        <w:rPr>
          <w:rFonts w:ascii="Calibri" w:hAnsi="Calibri" w:cs="Calibri"/>
          <w:color w:val="FF0000"/>
          <w:sz w:val="24"/>
          <w:szCs w:val="24"/>
          <w:lang w:val="en-US"/>
        </w:rPr>
        <w:t xml:space="preserve"> Not</w:t>
      </w:r>
      <w:r w:rsidR="0027546C">
        <w:rPr>
          <w:rFonts w:ascii="Calibri" w:hAnsi="Calibri" w:cs="Calibri"/>
          <w:color w:val="FF0000"/>
          <w:sz w:val="24"/>
          <w:szCs w:val="24"/>
          <w:lang w:val="en-US"/>
        </w:rPr>
        <w:t>:</w:t>
      </w:r>
    </w:p>
    <w:p w14:paraId="7648C845" w14:textId="53D7C4E6" w:rsidR="00A070B2" w:rsidRDefault="00D008D6" w:rsidP="00C1774F">
      <w:pPr>
        <w:numPr>
          <w:ilvl w:val="0"/>
          <w:numId w:val="449"/>
        </w:numPr>
        <w:shd w:val="clear" w:color="auto" w:fill="FFFFFF"/>
        <w:spacing w:after="100" w:afterAutospacing="1" w:line="439" w:lineRule="atLeast"/>
        <w:textAlignment w:val="baseline"/>
        <w:rPr>
          <w:rFonts w:ascii="Georgia" w:hAnsi="Georgia" w:cs="Calibri"/>
          <w:color w:val="333333"/>
          <w:sz w:val="20"/>
          <w:szCs w:val="20"/>
        </w:rPr>
      </w:pPr>
      <w:r w:rsidRPr="00C1774F">
        <w:rPr>
          <w:rFonts w:ascii="Georgia" w:hAnsi="Georgia" w:cs="Calibri"/>
          <w:sz w:val="20"/>
          <w:szCs w:val="20"/>
        </w:rPr>
        <w:t>Do</w:t>
      </w:r>
      <w:r w:rsidR="00A01B00">
        <w:rPr>
          <w:rFonts w:ascii="Georgia" w:hAnsi="Georgia" w:cs="Calibri"/>
          <w:sz w:val="20"/>
          <w:szCs w:val="20"/>
        </w:rPr>
        <w:t xml:space="preserve"> no</w:t>
      </w:r>
      <w:r w:rsidRPr="00C1774F">
        <w:rPr>
          <w:rFonts w:ascii="Georgia" w:hAnsi="Georgia" w:cs="Calibri"/>
          <w:sz w:val="20"/>
          <w:szCs w:val="20"/>
        </w:rPr>
        <w:t xml:space="preserve">t </w:t>
      </w:r>
      <w:r w:rsidR="00A070B2" w:rsidRPr="00C1774F">
        <w:rPr>
          <w:rFonts w:ascii="Georgia" w:hAnsi="Georgia" w:cs="Calibri"/>
          <w:sz w:val="20"/>
          <w:szCs w:val="20"/>
        </w:rPr>
        <w:t xml:space="preserve">procrastinate </w:t>
      </w:r>
      <w:r w:rsidR="00A070B2" w:rsidRPr="00B935F0">
        <w:rPr>
          <w:rFonts w:ascii="Georgia" w:hAnsi="Georgia" w:cs="Calibri"/>
          <w:sz w:val="20"/>
          <w:szCs w:val="20"/>
        </w:rPr>
        <w:t>on challenging assignments. Instead, break them into smaller, manageable tasks that can be accomplished one at a time.</w:t>
      </w:r>
    </w:p>
    <w:p w14:paraId="613801AA" w14:textId="222118F7" w:rsidR="00A070B2" w:rsidRDefault="00D008D6" w:rsidP="00C1774F">
      <w:pPr>
        <w:numPr>
          <w:ilvl w:val="0"/>
          <w:numId w:val="449"/>
        </w:numPr>
        <w:shd w:val="clear" w:color="auto" w:fill="FFFFFF"/>
        <w:spacing w:before="100" w:beforeAutospacing="1" w:after="100" w:afterAutospacing="1" w:line="439" w:lineRule="atLeast"/>
        <w:textAlignment w:val="baseline"/>
        <w:rPr>
          <w:rFonts w:ascii="Georgia" w:hAnsi="Georgia" w:cs="Calibri"/>
          <w:color w:val="333333"/>
          <w:sz w:val="20"/>
          <w:szCs w:val="20"/>
        </w:rPr>
      </w:pPr>
      <w:r w:rsidRPr="00C1774F">
        <w:rPr>
          <w:rFonts w:ascii="Georgia" w:hAnsi="Georgia" w:cs="Calibri"/>
          <w:sz w:val="20"/>
          <w:szCs w:val="20"/>
        </w:rPr>
        <w:t>Do</w:t>
      </w:r>
      <w:r w:rsidR="00A01B00">
        <w:rPr>
          <w:rFonts w:ascii="Georgia" w:hAnsi="Georgia" w:cs="Calibri"/>
          <w:sz w:val="20"/>
          <w:szCs w:val="20"/>
        </w:rPr>
        <w:t xml:space="preserve"> </w:t>
      </w:r>
      <w:r w:rsidRPr="00C1774F">
        <w:rPr>
          <w:rFonts w:ascii="Georgia" w:hAnsi="Georgia" w:cs="Calibri"/>
          <w:sz w:val="20"/>
          <w:szCs w:val="20"/>
        </w:rPr>
        <w:t>n</w:t>
      </w:r>
      <w:r w:rsidR="00A01B00">
        <w:rPr>
          <w:rFonts w:ascii="Georgia" w:hAnsi="Georgia" w:cs="Calibri"/>
          <w:sz w:val="20"/>
          <w:szCs w:val="20"/>
        </w:rPr>
        <w:t>o</w:t>
      </w:r>
      <w:r w:rsidRPr="00C1774F">
        <w:rPr>
          <w:rFonts w:ascii="Georgia" w:hAnsi="Georgia" w:cs="Calibri"/>
          <w:sz w:val="20"/>
          <w:szCs w:val="20"/>
        </w:rPr>
        <w:t xml:space="preserve">t </w:t>
      </w:r>
      <w:r w:rsidR="00A070B2" w:rsidRPr="00C1774F">
        <w:rPr>
          <w:rFonts w:ascii="Georgia" w:hAnsi="Georgia" w:cs="Calibri"/>
          <w:sz w:val="20"/>
          <w:szCs w:val="20"/>
        </w:rPr>
        <w:t>fall into the trap of “all</w:t>
      </w:r>
      <w:r w:rsidR="006F2391" w:rsidRPr="00C1774F">
        <w:rPr>
          <w:rFonts w:ascii="Georgia" w:hAnsi="Georgia" w:cs="Calibri"/>
          <w:sz w:val="20"/>
          <w:szCs w:val="20"/>
        </w:rPr>
        <w:t xml:space="preserve"> </w:t>
      </w:r>
      <w:r w:rsidR="00A070B2" w:rsidRPr="00C1774F">
        <w:rPr>
          <w:rFonts w:ascii="Georgia" w:hAnsi="Georgia" w:cs="Calibri"/>
          <w:sz w:val="20"/>
          <w:szCs w:val="20"/>
        </w:rPr>
        <w:t>or</w:t>
      </w:r>
      <w:r w:rsidR="006F2391" w:rsidRPr="00C1774F">
        <w:rPr>
          <w:rFonts w:ascii="Georgia" w:hAnsi="Georgia" w:cs="Calibri"/>
          <w:sz w:val="20"/>
          <w:szCs w:val="20"/>
        </w:rPr>
        <w:t xml:space="preserve"> </w:t>
      </w:r>
      <w:r w:rsidR="00A070B2" w:rsidRPr="00C1774F">
        <w:rPr>
          <w:rFonts w:ascii="Georgia" w:hAnsi="Georgia" w:cs="Calibri"/>
          <w:sz w:val="20"/>
          <w:szCs w:val="20"/>
        </w:rPr>
        <w:t>nothing” thinking</w:t>
      </w:r>
      <w:r>
        <w:rPr>
          <w:rFonts w:ascii="Georgia" w:hAnsi="Georgia" w:cs="Calibri"/>
          <w:sz w:val="20"/>
          <w:szCs w:val="20"/>
        </w:rPr>
        <w:t>.</w:t>
      </w:r>
      <w:r>
        <w:rPr>
          <w:rFonts w:ascii="Georgia" w:hAnsi="Georgia" w:cs="Calibri"/>
          <w:color w:val="333333"/>
          <w:sz w:val="20"/>
          <w:szCs w:val="20"/>
        </w:rPr>
        <w:t xml:space="preserve"> (e.g. </w:t>
      </w:r>
      <w:r w:rsidR="00A070B2" w:rsidRPr="00B935F0">
        <w:rPr>
          <w:rFonts w:ascii="Georgia" w:hAnsi="Georgia" w:cs="Calibri"/>
          <w:sz w:val="20"/>
          <w:szCs w:val="20"/>
        </w:rPr>
        <w:t>“There is no way I can fit in a three</w:t>
      </w:r>
      <w:r w:rsidR="0013684E">
        <w:rPr>
          <w:rFonts w:ascii="Georgia" w:hAnsi="Georgia" w:cs="Calibri"/>
          <w:sz w:val="20"/>
          <w:szCs w:val="20"/>
        </w:rPr>
        <w:t>-</w:t>
      </w:r>
      <w:r w:rsidR="00A070B2" w:rsidRPr="00B935F0">
        <w:rPr>
          <w:rFonts w:ascii="Georgia" w:hAnsi="Georgia" w:cs="Calibri"/>
          <w:sz w:val="20"/>
          <w:szCs w:val="20"/>
        </w:rPr>
        <w:t>hour study session today, so I will just wait until the weekend.”</w:t>
      </w:r>
      <w:r>
        <w:rPr>
          <w:rFonts w:ascii="Georgia" w:hAnsi="Georgia" w:cs="Calibri"/>
          <w:sz w:val="20"/>
          <w:szCs w:val="20"/>
        </w:rPr>
        <w:t>)</w:t>
      </w:r>
      <w:r w:rsidR="00A01B00">
        <w:rPr>
          <w:rFonts w:ascii="Georgia" w:hAnsi="Georgia" w:cs="Calibri"/>
          <w:sz w:val="20"/>
          <w:szCs w:val="20"/>
        </w:rPr>
        <w:t xml:space="preserve"> </w:t>
      </w:r>
      <w:r w:rsidR="00A070B2" w:rsidRPr="00B935F0">
        <w:rPr>
          <w:rFonts w:ascii="Georgia" w:hAnsi="Georgia" w:cs="Calibri"/>
          <w:sz w:val="20"/>
          <w:szCs w:val="20"/>
        </w:rPr>
        <w:t>Extended periods of free time are hard to come by, so find ways to use small blocks of time productively. For instance, if you have a free half hour between classes, use it to preview a chapter or brainstorm ideas for an essay.</w:t>
      </w:r>
    </w:p>
    <w:p w14:paraId="3CA4C7AD" w14:textId="6AC785E8" w:rsidR="00A070B2" w:rsidRDefault="00A01B00" w:rsidP="00C1774F">
      <w:pPr>
        <w:numPr>
          <w:ilvl w:val="0"/>
          <w:numId w:val="449"/>
        </w:numPr>
        <w:shd w:val="clear" w:color="auto" w:fill="FFFFFF"/>
        <w:spacing w:before="100" w:beforeAutospacing="1" w:after="100" w:afterAutospacing="1" w:line="439" w:lineRule="atLeast"/>
        <w:textAlignment w:val="baseline"/>
        <w:rPr>
          <w:rFonts w:ascii="Georgia" w:hAnsi="Georgia" w:cs="Calibri"/>
          <w:color w:val="333333"/>
          <w:sz w:val="20"/>
          <w:szCs w:val="20"/>
        </w:rPr>
      </w:pPr>
      <w:r w:rsidRPr="00C1774F">
        <w:rPr>
          <w:rFonts w:ascii="Georgia" w:hAnsi="Georgia" w:cs="Calibri"/>
          <w:sz w:val="20"/>
          <w:szCs w:val="20"/>
        </w:rPr>
        <w:lastRenderedPageBreak/>
        <w:t>Do</w:t>
      </w:r>
      <w:r>
        <w:rPr>
          <w:rFonts w:ascii="Georgia" w:hAnsi="Georgia" w:cs="Calibri"/>
          <w:sz w:val="20"/>
          <w:szCs w:val="20"/>
        </w:rPr>
        <w:t xml:space="preserve"> no</w:t>
      </w:r>
      <w:r w:rsidRPr="00C1774F">
        <w:rPr>
          <w:rFonts w:ascii="Georgia" w:hAnsi="Georgia" w:cs="Calibri"/>
          <w:sz w:val="20"/>
          <w:szCs w:val="20"/>
        </w:rPr>
        <w:t xml:space="preserve">t </w:t>
      </w:r>
      <w:r w:rsidR="00A070B2" w:rsidRPr="00C1774F">
        <w:rPr>
          <w:rFonts w:ascii="Georgia" w:hAnsi="Georgia" w:cs="Calibri"/>
          <w:sz w:val="20"/>
          <w:szCs w:val="20"/>
        </w:rPr>
        <w:t xml:space="preserve">let things slide </w:t>
      </w:r>
      <w:r w:rsidR="00A070B2" w:rsidRPr="00B935F0">
        <w:rPr>
          <w:rFonts w:ascii="Georgia" w:hAnsi="Georgia" w:cs="Calibri"/>
          <w:sz w:val="20"/>
          <w:szCs w:val="20"/>
        </w:rPr>
        <w:t xml:space="preserve">and </w:t>
      </w:r>
      <w:r w:rsidR="00D008D6">
        <w:rPr>
          <w:rFonts w:ascii="Georgia" w:hAnsi="Georgia" w:cs="Calibri"/>
          <w:sz w:val="20"/>
          <w:szCs w:val="20"/>
        </w:rPr>
        <w:t xml:space="preserve">then </w:t>
      </w:r>
      <w:r w:rsidR="00A070B2" w:rsidRPr="00B935F0">
        <w:rPr>
          <w:rFonts w:ascii="Georgia" w:hAnsi="Georgia" w:cs="Calibri"/>
          <w:sz w:val="20"/>
          <w:szCs w:val="20"/>
        </w:rPr>
        <w:t>promis</w:t>
      </w:r>
      <w:r w:rsidR="00D008D6">
        <w:rPr>
          <w:rFonts w:ascii="Georgia" w:hAnsi="Georgia" w:cs="Calibri"/>
          <w:sz w:val="20"/>
          <w:szCs w:val="20"/>
        </w:rPr>
        <w:t>e</w:t>
      </w:r>
      <w:r w:rsidR="00860077">
        <w:rPr>
          <w:rFonts w:ascii="Georgia" w:hAnsi="Georgia" w:cs="Calibri"/>
          <w:sz w:val="20"/>
          <w:szCs w:val="20"/>
        </w:rPr>
        <w:t xml:space="preserve"> yourself</w:t>
      </w:r>
      <w:r w:rsidR="00A070B2" w:rsidRPr="00B935F0">
        <w:rPr>
          <w:rFonts w:ascii="Georgia" w:hAnsi="Georgia" w:cs="Calibri"/>
          <w:sz w:val="20"/>
          <w:szCs w:val="20"/>
        </w:rPr>
        <w:t>, “I will do better next week.” When next week comes, the accumulated undone tasks will seem even more intimidating, and you will find it harder to get them done.</w:t>
      </w:r>
    </w:p>
    <w:p w14:paraId="188D076D" w14:textId="03690EBE" w:rsidR="009C301E" w:rsidRDefault="00D008D6" w:rsidP="00C1774F">
      <w:pPr>
        <w:numPr>
          <w:ilvl w:val="0"/>
          <w:numId w:val="449"/>
        </w:numPr>
        <w:shd w:val="clear" w:color="auto" w:fill="FFFFFF"/>
        <w:spacing w:before="120" w:after="360" w:line="439" w:lineRule="atLeast"/>
        <w:textAlignment w:val="baseline"/>
        <w:rPr>
          <w:rFonts w:ascii="Georgia" w:hAnsi="Georgia" w:cs="Calibri"/>
          <w:color w:val="333333"/>
          <w:sz w:val="20"/>
          <w:szCs w:val="20"/>
        </w:rPr>
      </w:pPr>
      <w:r w:rsidRPr="00C1774F">
        <w:rPr>
          <w:rFonts w:ascii="Georgia" w:hAnsi="Georgia" w:cs="Calibri"/>
          <w:sz w:val="20"/>
          <w:szCs w:val="20"/>
        </w:rPr>
        <w:t>Do</w:t>
      </w:r>
      <w:r w:rsidR="00A01B00">
        <w:rPr>
          <w:rFonts w:ascii="Georgia" w:hAnsi="Georgia" w:cs="Calibri"/>
          <w:sz w:val="20"/>
          <w:szCs w:val="20"/>
        </w:rPr>
        <w:t xml:space="preserve"> </w:t>
      </w:r>
      <w:r w:rsidRPr="00C1774F">
        <w:rPr>
          <w:rFonts w:ascii="Georgia" w:hAnsi="Georgia" w:cs="Calibri"/>
          <w:sz w:val="20"/>
          <w:szCs w:val="20"/>
        </w:rPr>
        <w:t>n</w:t>
      </w:r>
      <w:r w:rsidR="00A01B00">
        <w:rPr>
          <w:rFonts w:ascii="Georgia" w:hAnsi="Georgia" w:cs="Calibri"/>
          <w:sz w:val="20"/>
          <w:szCs w:val="20"/>
        </w:rPr>
        <w:t>o</w:t>
      </w:r>
      <w:r w:rsidRPr="00C1774F">
        <w:rPr>
          <w:rFonts w:ascii="Georgia" w:hAnsi="Georgia" w:cs="Calibri"/>
          <w:sz w:val="20"/>
          <w:szCs w:val="20"/>
        </w:rPr>
        <w:t xml:space="preserve">t </w:t>
      </w:r>
      <w:r w:rsidR="00A070B2" w:rsidRPr="00C1774F">
        <w:rPr>
          <w:rFonts w:ascii="Georgia" w:hAnsi="Georgia" w:cs="Calibri"/>
          <w:sz w:val="20"/>
          <w:szCs w:val="20"/>
        </w:rPr>
        <w:t xml:space="preserve">rely on caffeine and sugar </w:t>
      </w:r>
      <w:r w:rsidR="00A070B2" w:rsidRPr="00B935F0">
        <w:rPr>
          <w:rFonts w:ascii="Georgia" w:hAnsi="Georgia" w:cs="Calibri"/>
          <w:sz w:val="20"/>
          <w:szCs w:val="20"/>
        </w:rPr>
        <w:t>to compensate for lack of sleep. These stimulants may temporarily perk you up, but your brain functions best when you are rested.</w:t>
      </w:r>
    </w:p>
    <w:p w14:paraId="75629053" w14:textId="2F3CE8ED" w:rsidR="00A070B2" w:rsidRPr="00450FBC" w:rsidRDefault="00450FBC" w:rsidP="00195B42">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lang w:val="en-US"/>
        </w:rPr>
      </w:pPr>
      <w:r>
        <w:rPr>
          <w:rFonts w:ascii="Calibri" w:hAnsi="Calibri" w:cs="Calibri"/>
          <w:caps/>
          <w:color w:val="FFFFFF"/>
          <w:spacing w:val="30"/>
          <w:sz w:val="25"/>
          <w:szCs w:val="25"/>
          <w:lang w:val="en-US"/>
        </w:rPr>
        <w:t>Self</w:t>
      </w:r>
      <w:r w:rsidR="0013684E">
        <w:rPr>
          <w:rFonts w:ascii="Calibri" w:hAnsi="Calibri" w:cs="Calibri"/>
          <w:caps/>
          <w:color w:val="FFFFFF"/>
          <w:spacing w:val="30"/>
          <w:sz w:val="25"/>
          <w:szCs w:val="25"/>
          <w:lang w:val="en-US"/>
        </w:rPr>
        <w:t>-</w:t>
      </w:r>
      <w:r>
        <w:rPr>
          <w:rFonts w:ascii="Calibri" w:hAnsi="Calibri" w:cs="Calibri"/>
          <w:caps/>
          <w:color w:val="FFFFFF"/>
          <w:spacing w:val="30"/>
          <w:sz w:val="25"/>
          <w:szCs w:val="25"/>
          <w:lang w:val="en-US"/>
        </w:rPr>
        <w:t xml:space="preserve">practice </w:t>
      </w:r>
      <w:r w:rsidR="00A070B2">
        <w:rPr>
          <w:rFonts w:ascii="Calibri" w:hAnsi="Calibri" w:cs="Calibri"/>
          <w:caps/>
          <w:color w:val="FFFFFF"/>
          <w:spacing w:val="30"/>
          <w:sz w:val="25"/>
          <w:szCs w:val="25"/>
        </w:rPr>
        <w:t xml:space="preserve">EXERCISE </w:t>
      </w:r>
      <w:r>
        <w:rPr>
          <w:rFonts w:ascii="Calibri" w:hAnsi="Calibri" w:cs="Calibri"/>
          <w:caps/>
          <w:color w:val="FFFFFF"/>
          <w:spacing w:val="30"/>
          <w:sz w:val="25"/>
          <w:szCs w:val="25"/>
          <w:lang w:val="en-US"/>
        </w:rPr>
        <w:t>1.4</w:t>
      </w:r>
    </w:p>
    <w:p w14:paraId="6147B50A" w14:textId="77777777" w:rsidR="00A070B2" w:rsidRPr="00226491" w:rsidRDefault="00A070B2" w:rsidP="006C491B">
      <w:pPr>
        <w:pStyle w:val="para"/>
        <w:shd w:val="clear" w:color="auto" w:fill="E0F1F4"/>
        <w:spacing w:before="150" w:beforeAutospacing="0" w:after="0" w:afterAutospacing="0" w:line="360" w:lineRule="auto"/>
        <w:textAlignment w:val="baseline"/>
        <w:rPr>
          <w:rFonts w:ascii="Calibri" w:hAnsi="Calibri" w:cs="Calibri"/>
          <w:b/>
          <w:sz w:val="20"/>
          <w:szCs w:val="20"/>
        </w:rPr>
      </w:pPr>
      <w:r w:rsidRPr="00226491">
        <w:rPr>
          <w:rFonts w:ascii="Calibri" w:hAnsi="Calibri" w:cs="Calibri"/>
          <w:b/>
          <w:sz w:val="20"/>
          <w:szCs w:val="20"/>
        </w:rPr>
        <w:t>The key to managing your time effectively is consistency. Completing the following tasks will help you stay on track throughout the semester.</w:t>
      </w:r>
    </w:p>
    <w:p w14:paraId="16F92843" w14:textId="77777777" w:rsidR="00A070B2" w:rsidRPr="00B935F0" w:rsidRDefault="00A070B2" w:rsidP="003438DC">
      <w:pPr>
        <w:numPr>
          <w:ilvl w:val="0"/>
          <w:numId w:val="19"/>
        </w:numPr>
        <w:shd w:val="clear" w:color="auto" w:fill="E0F1F4"/>
        <w:tabs>
          <w:tab w:val="clear" w:pos="720"/>
        </w:tabs>
        <w:spacing w:after="0" w:line="439" w:lineRule="atLeast"/>
        <w:ind w:left="270" w:hanging="270"/>
        <w:textAlignment w:val="baseline"/>
        <w:rPr>
          <w:rFonts w:cs="Calibri"/>
          <w:sz w:val="20"/>
          <w:szCs w:val="20"/>
        </w:rPr>
      </w:pPr>
      <w:r w:rsidRPr="00B935F0">
        <w:rPr>
          <w:rFonts w:cs="Calibri"/>
          <w:sz w:val="20"/>
          <w:szCs w:val="20"/>
        </w:rPr>
        <w:t>Establish regular times to “check in” with yourself to identify and prioritize tasks and plan how to accomplish them. Many people find it is best to set aside a few minutes for this each day and to take some time to plan at the beginning of each week.</w:t>
      </w:r>
    </w:p>
    <w:p w14:paraId="6F8A4DD5" w14:textId="77777777" w:rsidR="00A070B2" w:rsidRPr="00B935F0" w:rsidRDefault="00A070B2" w:rsidP="003438DC">
      <w:pPr>
        <w:numPr>
          <w:ilvl w:val="0"/>
          <w:numId w:val="19"/>
        </w:numPr>
        <w:shd w:val="clear" w:color="auto" w:fill="E0F1F4"/>
        <w:tabs>
          <w:tab w:val="clear" w:pos="720"/>
        </w:tabs>
        <w:spacing w:after="0" w:line="439" w:lineRule="atLeast"/>
        <w:ind w:left="270" w:hanging="270"/>
        <w:textAlignment w:val="baseline"/>
        <w:rPr>
          <w:rFonts w:cs="Calibri"/>
          <w:sz w:val="20"/>
          <w:szCs w:val="20"/>
        </w:rPr>
      </w:pPr>
      <w:r w:rsidRPr="00B935F0">
        <w:rPr>
          <w:rFonts w:cs="Calibri"/>
          <w:sz w:val="20"/>
          <w:szCs w:val="20"/>
        </w:rPr>
        <w:t>For the next two weeks, focus on consistently using whatever time</w:t>
      </w:r>
      <w:r w:rsidR="006F2391">
        <w:rPr>
          <w:rFonts w:cs="Calibri"/>
          <w:sz w:val="20"/>
          <w:szCs w:val="20"/>
        </w:rPr>
        <w:t xml:space="preserve"> </w:t>
      </w:r>
      <w:r w:rsidRPr="00B935F0">
        <w:rPr>
          <w:rFonts w:cs="Calibri"/>
          <w:sz w:val="20"/>
          <w:szCs w:val="20"/>
        </w:rPr>
        <w:t>management system you have set up. Check in with yourself daily and weekly, stick to your schedule, and take note of anything that interferes. At the end of the two weeks, review your schedule and determine whether you need to adjust it.</w:t>
      </w:r>
    </w:p>
    <w:p w14:paraId="27D8C6C3" w14:textId="4EC092AE" w:rsidR="00A070B2" w:rsidRPr="00B935F0" w:rsidRDefault="00A070B2" w:rsidP="003438DC">
      <w:pPr>
        <w:numPr>
          <w:ilvl w:val="0"/>
          <w:numId w:val="19"/>
        </w:numPr>
        <w:shd w:val="clear" w:color="auto" w:fill="E0F1F4"/>
        <w:tabs>
          <w:tab w:val="clear" w:pos="720"/>
        </w:tabs>
        <w:spacing w:after="0" w:line="439" w:lineRule="atLeast"/>
        <w:ind w:left="270" w:hanging="270"/>
        <w:textAlignment w:val="baseline"/>
        <w:rPr>
          <w:rFonts w:cs="Calibri"/>
          <w:sz w:val="20"/>
          <w:szCs w:val="20"/>
        </w:rPr>
      </w:pPr>
      <w:r w:rsidRPr="00B935F0">
        <w:rPr>
          <w:rFonts w:cs="Calibri"/>
          <w:sz w:val="20"/>
          <w:szCs w:val="20"/>
        </w:rPr>
        <w:t>Review the list of dos and don’ts.</w:t>
      </w:r>
    </w:p>
    <w:p w14:paraId="424DED59" w14:textId="2EF8B86A" w:rsidR="00A070B2" w:rsidRPr="00B935F0" w:rsidRDefault="00A070B2" w:rsidP="003438DC">
      <w:pPr>
        <w:numPr>
          <w:ilvl w:val="1"/>
          <w:numId w:val="20"/>
        </w:numPr>
        <w:shd w:val="clear" w:color="auto" w:fill="E0F1F4"/>
        <w:spacing w:after="0" w:line="439" w:lineRule="atLeast"/>
        <w:ind w:left="270" w:hanging="270"/>
        <w:textAlignment w:val="baseline"/>
        <w:rPr>
          <w:rFonts w:cs="Calibri"/>
          <w:sz w:val="20"/>
          <w:szCs w:val="20"/>
        </w:rPr>
      </w:pPr>
      <w:r w:rsidRPr="00B935F0">
        <w:rPr>
          <w:rFonts w:cs="Calibri"/>
          <w:sz w:val="20"/>
          <w:szCs w:val="20"/>
        </w:rPr>
        <w:t xml:space="preserve">Identify at least two habits from the </w:t>
      </w:r>
      <w:r w:rsidR="0013684E">
        <w:rPr>
          <w:rFonts w:cs="Calibri"/>
          <w:sz w:val="20"/>
          <w:szCs w:val="20"/>
        </w:rPr>
        <w:t xml:space="preserve">dos </w:t>
      </w:r>
      <w:r w:rsidRPr="00B935F0">
        <w:rPr>
          <w:rFonts w:cs="Calibri"/>
          <w:sz w:val="20"/>
          <w:szCs w:val="20"/>
        </w:rPr>
        <w:t>list that you could use to improve your time</w:t>
      </w:r>
      <w:r w:rsidR="006F2391">
        <w:rPr>
          <w:rFonts w:cs="Calibri"/>
          <w:sz w:val="20"/>
          <w:szCs w:val="20"/>
        </w:rPr>
        <w:t xml:space="preserve"> </w:t>
      </w:r>
      <w:r w:rsidRPr="00B935F0">
        <w:rPr>
          <w:rFonts w:cs="Calibri"/>
          <w:sz w:val="20"/>
          <w:szCs w:val="20"/>
        </w:rPr>
        <w:t>management skills.</w:t>
      </w:r>
    </w:p>
    <w:p w14:paraId="42974640" w14:textId="7CE721CD" w:rsidR="00A070B2" w:rsidRPr="00B935F0" w:rsidRDefault="00A070B2" w:rsidP="003438DC">
      <w:pPr>
        <w:numPr>
          <w:ilvl w:val="1"/>
          <w:numId w:val="20"/>
        </w:numPr>
        <w:shd w:val="clear" w:color="auto" w:fill="E0F1F4"/>
        <w:spacing w:after="0" w:line="439" w:lineRule="atLeast"/>
        <w:ind w:left="270" w:hanging="270"/>
        <w:textAlignment w:val="baseline"/>
        <w:rPr>
          <w:rFonts w:cs="Calibri"/>
          <w:sz w:val="20"/>
          <w:szCs w:val="20"/>
        </w:rPr>
      </w:pPr>
      <w:r w:rsidRPr="00B935F0">
        <w:rPr>
          <w:rFonts w:cs="Calibri"/>
          <w:sz w:val="20"/>
          <w:szCs w:val="20"/>
        </w:rPr>
        <w:t xml:space="preserve">Identify the habit from the </w:t>
      </w:r>
      <w:r w:rsidR="0013684E">
        <w:rPr>
          <w:rFonts w:cs="Calibri"/>
          <w:sz w:val="20"/>
          <w:szCs w:val="20"/>
        </w:rPr>
        <w:t>d</w:t>
      </w:r>
      <w:r w:rsidRPr="00B935F0">
        <w:rPr>
          <w:rFonts w:cs="Calibri"/>
          <w:sz w:val="20"/>
          <w:szCs w:val="20"/>
        </w:rPr>
        <w:t>on’ts list that you are most likely to slip into as the semester gets busier. What could you do to combat this habit?</w:t>
      </w:r>
    </w:p>
    <w:p w14:paraId="406ED3B3" w14:textId="77777777" w:rsidR="00450FBC" w:rsidRPr="00B935F0" w:rsidRDefault="00450FBC" w:rsidP="00450FBC">
      <w:pPr>
        <w:pStyle w:val="Heading3"/>
        <w:spacing w:before="0" w:beforeAutospacing="0" w:after="0" w:afterAutospacing="0" w:line="264" w:lineRule="atLeast"/>
        <w:textAlignment w:val="baseline"/>
        <w:rPr>
          <w:rFonts w:ascii="Calibri" w:hAnsi="Calibri" w:cs="Calibri"/>
          <w:sz w:val="30"/>
          <w:szCs w:val="30"/>
          <w:lang w:val="en-US"/>
        </w:rPr>
      </w:pPr>
    </w:p>
    <w:p w14:paraId="76BC5AAF" w14:textId="77777777" w:rsidR="00CB6AC2" w:rsidRDefault="00CB6AC2" w:rsidP="00CB6AC2">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Writing at Work</w:t>
      </w:r>
    </w:p>
    <w:p w14:paraId="32EFD18E" w14:textId="49515510" w:rsidR="00CB6AC2" w:rsidRDefault="00CB6AC2" w:rsidP="00CB6AC2">
      <w:pPr>
        <w:pStyle w:val="para"/>
        <w:shd w:val="clear" w:color="auto" w:fill="F2F2F2"/>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part of the workforce, you have probably established strategies for accomplishing job</w:t>
      </w:r>
      <w:r w:rsidR="009F4D95">
        <w:rPr>
          <w:rFonts w:ascii="Georgia" w:hAnsi="Georgia" w:cs="Calibri"/>
          <w:color w:val="333333"/>
          <w:sz w:val="20"/>
          <w:szCs w:val="20"/>
        </w:rPr>
        <w:t>-</w:t>
      </w:r>
      <w:r>
        <w:rPr>
          <w:rFonts w:ascii="Georgia" w:hAnsi="Georgia" w:cs="Calibri"/>
          <w:color w:val="333333"/>
          <w:sz w:val="20"/>
          <w:szCs w:val="20"/>
        </w:rPr>
        <w:t>related tasks efficiently. How could you adapt these strategies to help you be a successful student? For instance, you might sync your school and work schedules on an electronic calendar. Instead of checking in with your boss about upcoming work deadlines, establish a buddy system where you check in with a friend about school projects. Give school the same priority you give to work.</w:t>
      </w:r>
    </w:p>
    <w:p w14:paraId="3546F04E" w14:textId="77777777" w:rsidR="00450FBC" w:rsidRPr="00B935F0" w:rsidRDefault="00450FBC" w:rsidP="00450FBC">
      <w:pPr>
        <w:pStyle w:val="Heading3"/>
        <w:spacing w:before="0" w:beforeAutospacing="0" w:after="0" w:afterAutospacing="0" w:line="264" w:lineRule="atLeast"/>
        <w:textAlignment w:val="baseline"/>
        <w:rPr>
          <w:rFonts w:ascii="Calibri" w:hAnsi="Calibri" w:cs="Calibri"/>
          <w:sz w:val="30"/>
          <w:szCs w:val="30"/>
          <w:lang w:val="en-US"/>
        </w:rPr>
      </w:pPr>
    </w:p>
    <w:p w14:paraId="7D7DB141" w14:textId="503920BA" w:rsidR="00A070B2" w:rsidRPr="00B935F0" w:rsidRDefault="00A070B2" w:rsidP="008C6EC6">
      <w:pPr>
        <w:pStyle w:val="Heading2"/>
        <w:shd w:val="clear" w:color="auto" w:fill="FFFFFF"/>
        <w:spacing w:before="0" w:line="439" w:lineRule="atLeast"/>
        <w:textAlignment w:val="baseline"/>
        <w:rPr>
          <w:rFonts w:ascii="Calibri" w:hAnsi="Calibri" w:cs="Calibri"/>
          <w:color w:val="auto"/>
          <w:sz w:val="28"/>
          <w:szCs w:val="28"/>
        </w:rPr>
      </w:pPr>
      <w:r w:rsidRPr="00B935F0">
        <w:rPr>
          <w:rFonts w:ascii="Calibri" w:hAnsi="Calibri" w:cs="Calibri"/>
          <w:color w:val="auto"/>
          <w:sz w:val="28"/>
          <w:szCs w:val="28"/>
        </w:rPr>
        <w:lastRenderedPageBreak/>
        <w:t>Note</w:t>
      </w:r>
      <w:r w:rsidR="009F4D95">
        <w:rPr>
          <w:rFonts w:ascii="Calibri" w:hAnsi="Calibri" w:cs="Calibri"/>
          <w:color w:val="auto"/>
          <w:sz w:val="28"/>
          <w:szCs w:val="28"/>
          <w:lang w:val="en-US"/>
        </w:rPr>
        <w:t>-</w:t>
      </w:r>
      <w:r w:rsidRPr="00B935F0">
        <w:rPr>
          <w:rFonts w:ascii="Calibri" w:hAnsi="Calibri" w:cs="Calibri"/>
          <w:color w:val="auto"/>
          <w:sz w:val="28"/>
          <w:szCs w:val="28"/>
        </w:rPr>
        <w:t>Taking Methods</w:t>
      </w:r>
    </w:p>
    <w:p w14:paraId="5A061168" w14:textId="71C6A8B5" w:rsidR="00A070B2" w:rsidRPr="00B935F0" w:rsidRDefault="00A070B2" w:rsidP="008C6EC6">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One final valuable tool to have in your arsenal as a student is a good note</w:t>
      </w:r>
      <w:r w:rsidR="009F4D95">
        <w:rPr>
          <w:rFonts w:ascii="Georgia" w:hAnsi="Georgia" w:cs="Calibri"/>
          <w:sz w:val="20"/>
          <w:szCs w:val="20"/>
        </w:rPr>
        <w:t>-</w:t>
      </w:r>
      <w:r w:rsidRPr="00B935F0">
        <w:rPr>
          <w:rFonts w:ascii="Georgia" w:hAnsi="Georgia" w:cs="Calibri"/>
          <w:sz w:val="20"/>
          <w:szCs w:val="20"/>
        </w:rPr>
        <w:t xml:space="preserve">taking system. Just the act of converting a spoken lecture to notes helps you organize and retain information, and of course, good notes also help you review important concepts later. Although taking good notes is an essential study skill, many students </w:t>
      </w:r>
      <w:r w:rsidR="00791201">
        <w:rPr>
          <w:rFonts w:ascii="Georgia" w:hAnsi="Georgia" w:cs="Calibri"/>
          <w:sz w:val="20"/>
          <w:szCs w:val="20"/>
        </w:rPr>
        <w:t xml:space="preserve">have never </w:t>
      </w:r>
      <w:r w:rsidRPr="00B935F0">
        <w:rPr>
          <w:rFonts w:ascii="Georgia" w:hAnsi="Georgia" w:cs="Calibri"/>
          <w:sz w:val="20"/>
          <w:szCs w:val="20"/>
        </w:rPr>
        <w:t xml:space="preserve">received guidance </w:t>
      </w:r>
      <w:r w:rsidR="00791201">
        <w:rPr>
          <w:rFonts w:ascii="Georgia" w:hAnsi="Georgia" w:cs="Calibri"/>
          <w:sz w:val="20"/>
          <w:szCs w:val="20"/>
        </w:rPr>
        <w:t xml:space="preserve">on </w:t>
      </w:r>
      <w:r w:rsidRPr="00B935F0">
        <w:rPr>
          <w:rFonts w:ascii="Georgia" w:hAnsi="Georgia" w:cs="Calibri"/>
          <w:sz w:val="20"/>
          <w:szCs w:val="20"/>
        </w:rPr>
        <w:t>note taking.</w:t>
      </w:r>
    </w:p>
    <w:p w14:paraId="35D6BA4B" w14:textId="77777777" w:rsidR="00954A45" w:rsidRDefault="00954A45" w:rsidP="00954A45">
      <w:pPr>
        <w:spacing w:after="0" w:line="480" w:lineRule="auto"/>
        <w:rPr>
          <w:rStyle w:val="Heading3Char"/>
          <w:rFonts w:ascii="Georgia" w:eastAsia="Calibri" w:hAnsi="Georgia"/>
          <w:sz w:val="20"/>
          <w:szCs w:val="20"/>
        </w:rPr>
      </w:pPr>
    </w:p>
    <w:p w14:paraId="09B59E39" w14:textId="40F6DB11" w:rsidR="00DA2AAF" w:rsidRPr="00DA2AAF" w:rsidRDefault="00DA2AAF" w:rsidP="00954A45">
      <w:pPr>
        <w:spacing w:after="0" w:line="480" w:lineRule="auto"/>
        <w:rPr>
          <w:rFonts w:ascii="Georgia" w:hAnsi="Georgia"/>
          <w:sz w:val="20"/>
          <w:szCs w:val="20"/>
        </w:rPr>
      </w:pPr>
      <w:r w:rsidRPr="00791201">
        <w:rPr>
          <w:rStyle w:val="Heading3Char"/>
          <w:rFonts w:ascii="Georgia" w:eastAsia="Calibri" w:hAnsi="Georgia"/>
          <w:b w:val="0"/>
          <w:sz w:val="20"/>
          <w:szCs w:val="20"/>
        </w:rPr>
        <w:t>Marking, note</w:t>
      </w:r>
      <w:r w:rsidR="006F2391" w:rsidRPr="00791201">
        <w:rPr>
          <w:rStyle w:val="Heading3Char"/>
          <w:rFonts w:ascii="Georgia" w:eastAsia="Calibri" w:hAnsi="Georgia"/>
          <w:b w:val="0"/>
          <w:sz w:val="20"/>
          <w:szCs w:val="20"/>
        </w:rPr>
        <w:t xml:space="preserve"> </w:t>
      </w:r>
      <w:r w:rsidRPr="00791201">
        <w:rPr>
          <w:rStyle w:val="Heading3Char"/>
          <w:rFonts w:ascii="Georgia" w:eastAsia="Calibri" w:hAnsi="Georgia"/>
          <w:b w:val="0"/>
          <w:sz w:val="20"/>
          <w:szCs w:val="20"/>
        </w:rPr>
        <w:t>making</w:t>
      </w:r>
      <w:r w:rsidR="009F4D95" w:rsidRPr="00791201">
        <w:rPr>
          <w:rStyle w:val="Heading3Char"/>
          <w:rFonts w:ascii="Georgia" w:eastAsia="Calibri" w:hAnsi="Georgia"/>
          <w:b w:val="0"/>
          <w:sz w:val="20"/>
          <w:szCs w:val="20"/>
        </w:rPr>
        <w:t>,</w:t>
      </w:r>
      <w:r w:rsidRPr="00791201">
        <w:rPr>
          <w:rStyle w:val="Heading3Char"/>
          <w:rFonts w:ascii="Georgia" w:eastAsia="Calibri" w:hAnsi="Georgia"/>
          <w:b w:val="0"/>
          <w:sz w:val="20"/>
          <w:szCs w:val="20"/>
        </w:rPr>
        <w:t xml:space="preserve"> or note</w:t>
      </w:r>
      <w:r w:rsidR="006F2391" w:rsidRPr="00791201">
        <w:rPr>
          <w:rStyle w:val="Heading3Char"/>
          <w:rFonts w:ascii="Georgia" w:eastAsia="Calibri" w:hAnsi="Georgia"/>
          <w:b w:val="0"/>
          <w:sz w:val="20"/>
          <w:szCs w:val="20"/>
        </w:rPr>
        <w:t xml:space="preserve"> </w:t>
      </w:r>
      <w:r w:rsidRPr="00791201">
        <w:rPr>
          <w:rStyle w:val="Heading3Char"/>
          <w:rFonts w:ascii="Georgia" w:eastAsia="Calibri" w:hAnsi="Georgia"/>
          <w:b w:val="0"/>
          <w:sz w:val="20"/>
          <w:szCs w:val="20"/>
        </w:rPr>
        <w:t>taking</w:t>
      </w:r>
      <w:r w:rsidRPr="00DA2AAF">
        <w:rPr>
          <w:rFonts w:ascii="Georgia" w:hAnsi="Georgia"/>
          <w:sz w:val="20"/>
          <w:szCs w:val="20"/>
        </w:rPr>
        <w:t xml:space="preserve"> is a matter of personal preference in terms of style. The most important </w:t>
      </w:r>
      <w:r w:rsidR="00791201">
        <w:rPr>
          <w:rFonts w:ascii="Georgia" w:hAnsi="Georgia"/>
          <w:sz w:val="20"/>
          <w:szCs w:val="20"/>
        </w:rPr>
        <w:t xml:space="preserve">thing is to do </w:t>
      </w:r>
      <w:r w:rsidRPr="00C1774F">
        <w:rPr>
          <w:rFonts w:ascii="Georgia" w:hAnsi="Georgia"/>
          <w:i/>
          <w:sz w:val="20"/>
          <w:szCs w:val="20"/>
        </w:rPr>
        <w:t>something</w:t>
      </w:r>
      <w:r w:rsidRPr="00DA2AAF">
        <w:rPr>
          <w:rFonts w:ascii="Georgia" w:hAnsi="Georgia"/>
          <w:sz w:val="20"/>
          <w:szCs w:val="20"/>
        </w:rPr>
        <w:t xml:space="preserve">. Again we stress that reading is like a dialogue with an author. The author wrote this material. Pretend you are actually talking to </w:t>
      </w:r>
      <w:r w:rsidR="00791201">
        <w:rPr>
          <w:rFonts w:ascii="Georgia" w:hAnsi="Georgia"/>
          <w:sz w:val="20"/>
          <w:szCs w:val="20"/>
        </w:rPr>
        <w:t>the author</w:t>
      </w:r>
      <w:r w:rsidRPr="00DA2AAF">
        <w:rPr>
          <w:rFonts w:ascii="Georgia" w:hAnsi="Georgia"/>
          <w:sz w:val="20"/>
          <w:szCs w:val="20"/>
        </w:rPr>
        <w:t xml:space="preserve">. </w:t>
      </w:r>
    </w:p>
    <w:p w14:paraId="1783B56B" w14:textId="77777777" w:rsidR="00DA2AAF" w:rsidRPr="00DA2AAF" w:rsidRDefault="00DA2AAF" w:rsidP="003438DC">
      <w:pPr>
        <w:pStyle w:val="ListParagraph"/>
        <w:numPr>
          <w:ilvl w:val="0"/>
          <w:numId w:val="51"/>
        </w:numPr>
        <w:spacing w:after="0" w:line="360" w:lineRule="auto"/>
        <w:rPr>
          <w:rFonts w:ascii="Georgia" w:hAnsi="Georgia"/>
          <w:sz w:val="20"/>
          <w:szCs w:val="20"/>
        </w:rPr>
      </w:pPr>
      <w:r w:rsidRPr="00C1774F">
        <w:rPr>
          <w:rFonts w:ascii="Georgia" w:hAnsi="Georgia"/>
          <w:b/>
          <w:sz w:val="20"/>
          <w:szCs w:val="20"/>
        </w:rPr>
        <w:t>Do not</w:t>
      </w:r>
      <w:r w:rsidRPr="009F4D95">
        <w:rPr>
          <w:rFonts w:ascii="Georgia" w:hAnsi="Georgia"/>
          <w:sz w:val="20"/>
          <w:szCs w:val="20"/>
        </w:rPr>
        <w:t xml:space="preserve"> </w:t>
      </w:r>
      <w:r w:rsidRPr="00DA2AAF">
        <w:rPr>
          <w:rFonts w:ascii="Georgia" w:hAnsi="Georgia"/>
          <w:sz w:val="20"/>
          <w:szCs w:val="20"/>
        </w:rPr>
        <w:t xml:space="preserve">let an idea pass without noting it. </w:t>
      </w:r>
    </w:p>
    <w:p w14:paraId="32D39301" w14:textId="77777777" w:rsidR="00DA2AAF" w:rsidRPr="00DA2AAF" w:rsidRDefault="00DA2AAF" w:rsidP="003438DC">
      <w:pPr>
        <w:pStyle w:val="ListParagraph"/>
        <w:numPr>
          <w:ilvl w:val="0"/>
          <w:numId w:val="51"/>
        </w:numPr>
        <w:spacing w:before="120" w:after="120" w:line="360" w:lineRule="auto"/>
        <w:rPr>
          <w:rFonts w:ascii="Georgia" w:hAnsi="Georgia"/>
          <w:sz w:val="20"/>
          <w:szCs w:val="20"/>
        </w:rPr>
      </w:pPr>
      <w:r w:rsidRPr="00C1774F">
        <w:rPr>
          <w:rFonts w:ascii="Georgia" w:hAnsi="Georgia"/>
          <w:b/>
          <w:sz w:val="20"/>
          <w:szCs w:val="20"/>
        </w:rPr>
        <w:t>Do not</w:t>
      </w:r>
      <w:r w:rsidRPr="009F4D95">
        <w:rPr>
          <w:rFonts w:ascii="Georgia" w:hAnsi="Georgia"/>
          <w:sz w:val="20"/>
          <w:szCs w:val="20"/>
        </w:rPr>
        <w:t xml:space="preserve"> </w:t>
      </w:r>
      <w:r w:rsidRPr="00DA2AAF">
        <w:rPr>
          <w:rFonts w:ascii="Georgia" w:hAnsi="Georgia"/>
          <w:sz w:val="20"/>
          <w:szCs w:val="20"/>
        </w:rPr>
        <w:t xml:space="preserve">let an ambiguity go by without questioning it. </w:t>
      </w:r>
    </w:p>
    <w:p w14:paraId="79BB4BA0" w14:textId="77777777" w:rsidR="00DA2AAF" w:rsidRPr="00DA2AAF" w:rsidRDefault="00DA2AAF" w:rsidP="003438DC">
      <w:pPr>
        <w:pStyle w:val="ListParagraph"/>
        <w:numPr>
          <w:ilvl w:val="0"/>
          <w:numId w:val="51"/>
        </w:numPr>
        <w:spacing w:before="120" w:after="120" w:line="360" w:lineRule="auto"/>
        <w:rPr>
          <w:rFonts w:ascii="Georgia" w:hAnsi="Georgia"/>
          <w:sz w:val="20"/>
          <w:szCs w:val="20"/>
        </w:rPr>
      </w:pPr>
      <w:r w:rsidRPr="00C1774F">
        <w:rPr>
          <w:rFonts w:ascii="Georgia" w:hAnsi="Georgia"/>
          <w:b/>
          <w:sz w:val="20"/>
          <w:szCs w:val="20"/>
        </w:rPr>
        <w:t>Do not</w:t>
      </w:r>
      <w:r w:rsidRPr="009F4D95">
        <w:rPr>
          <w:rFonts w:ascii="Georgia" w:hAnsi="Georgia"/>
          <w:sz w:val="20"/>
          <w:szCs w:val="20"/>
        </w:rPr>
        <w:t xml:space="preserve"> </w:t>
      </w:r>
      <w:r w:rsidRPr="00DA2AAF">
        <w:rPr>
          <w:rFonts w:ascii="Georgia" w:hAnsi="Georgia"/>
          <w:sz w:val="20"/>
          <w:szCs w:val="20"/>
        </w:rPr>
        <w:t>let a term slip away</w:t>
      </w:r>
      <w:r w:rsidR="006F2391">
        <w:rPr>
          <w:rFonts w:ascii="Georgia" w:hAnsi="Georgia"/>
          <w:sz w:val="20"/>
          <w:szCs w:val="20"/>
        </w:rPr>
        <w:t xml:space="preserve"> </w:t>
      </w:r>
      <w:r w:rsidRPr="00DA2AAF">
        <w:rPr>
          <w:rFonts w:ascii="Georgia" w:hAnsi="Georgia"/>
          <w:sz w:val="20"/>
          <w:szCs w:val="20"/>
        </w:rPr>
        <w:t xml:space="preserve">if context does not help you understand it; look it up! </w:t>
      </w:r>
    </w:p>
    <w:p w14:paraId="21513728" w14:textId="77777777" w:rsidR="00DA2AAF" w:rsidRDefault="00DA2AAF" w:rsidP="00B91983">
      <w:pPr>
        <w:pStyle w:val="ListParagraph"/>
        <w:numPr>
          <w:ilvl w:val="0"/>
          <w:numId w:val="51"/>
        </w:numPr>
        <w:spacing w:before="120" w:after="240" w:line="360" w:lineRule="auto"/>
        <w:rPr>
          <w:rFonts w:ascii="Georgia" w:hAnsi="Georgia"/>
          <w:sz w:val="20"/>
          <w:szCs w:val="20"/>
        </w:rPr>
      </w:pPr>
      <w:r w:rsidRPr="00C1774F">
        <w:rPr>
          <w:rFonts w:ascii="Georgia" w:hAnsi="Georgia"/>
          <w:b/>
          <w:sz w:val="20"/>
          <w:szCs w:val="20"/>
        </w:rPr>
        <w:t>Engage</w:t>
      </w:r>
      <w:r w:rsidRPr="009F4D95">
        <w:rPr>
          <w:rFonts w:ascii="Georgia" w:hAnsi="Georgia"/>
          <w:b/>
          <w:sz w:val="20"/>
          <w:szCs w:val="20"/>
        </w:rPr>
        <w:t xml:space="preserve"> </w:t>
      </w:r>
      <w:r w:rsidRPr="00DA2AAF">
        <w:rPr>
          <w:rFonts w:ascii="Georgia" w:hAnsi="Georgia"/>
          <w:sz w:val="20"/>
          <w:szCs w:val="20"/>
        </w:rPr>
        <w:t xml:space="preserve">and you </w:t>
      </w:r>
      <w:r w:rsidRPr="00B935F0">
        <w:rPr>
          <w:rFonts w:ascii="Georgia" w:hAnsi="Georgia"/>
          <w:sz w:val="20"/>
          <w:szCs w:val="20"/>
        </w:rPr>
        <w:t xml:space="preserve">will both understand and remember. </w:t>
      </w:r>
    </w:p>
    <w:p w14:paraId="1EB0B825" w14:textId="77777777" w:rsidR="00CB6AC2" w:rsidRDefault="00CB6AC2" w:rsidP="00CB6AC2">
      <w:pPr>
        <w:pStyle w:val="Heading3"/>
        <w:shd w:val="clear" w:color="auto" w:fill="F2DBDB"/>
        <w:spacing w:before="0" w:beforeAutospacing="0" w:after="120" w:afterAutospacing="0" w:line="264" w:lineRule="atLeast"/>
        <w:textAlignment w:val="baseline"/>
        <w:rPr>
          <w:rFonts w:ascii="Calibri" w:hAnsi="Calibri" w:cs="Calibri"/>
          <w:color w:val="333333"/>
          <w:sz w:val="30"/>
          <w:szCs w:val="30"/>
          <w:lang w:val="en-US"/>
        </w:rPr>
      </w:pPr>
      <w:r>
        <w:rPr>
          <w:rFonts w:ascii="Calibri" w:hAnsi="Calibri" w:cs="Calibri"/>
          <w:color w:val="333333"/>
          <w:sz w:val="30"/>
          <w:szCs w:val="30"/>
        </w:rPr>
        <w:t>Tip</w:t>
      </w:r>
    </w:p>
    <w:p w14:paraId="7C9522FA" w14:textId="5CEE7AA2" w:rsidR="00CB6AC2" w:rsidRPr="00DA2AAF" w:rsidRDefault="00CB6AC2" w:rsidP="00C1774F">
      <w:pPr>
        <w:pStyle w:val="BodyTextIndent"/>
        <w:shd w:val="clear" w:color="auto" w:fill="F2DBDB"/>
        <w:spacing w:after="0"/>
        <w:ind w:left="0" w:firstLine="0"/>
      </w:pPr>
      <w:r w:rsidRPr="00DA2AAF">
        <w:t>Put small checks in pencil where you would normally underline. When you</w:t>
      </w:r>
      <w:r>
        <w:t xml:space="preserve"> finish a section</w:t>
      </w:r>
      <w:r w:rsidR="00791201">
        <w:t>,</w:t>
      </w:r>
      <w:r>
        <w:t xml:space="preserve"> look </w:t>
      </w:r>
      <w:r w:rsidRPr="00DA2AAF">
        <w:t>back and see what you really need to mark. (If you check over 50</w:t>
      </w:r>
      <w:r w:rsidR="009F4D95">
        <w:t xml:space="preserve"> percent</w:t>
      </w:r>
      <w:r w:rsidRPr="00DA2AAF">
        <w:t xml:space="preserve"> of the page, you probably are marking to go back and learn later</w:t>
      </w:r>
      <w:r w:rsidR="009F4D95">
        <w:t xml:space="preserve"> versus</w:t>
      </w:r>
      <w:r w:rsidRPr="00DA2AAF">
        <w:t xml:space="preserve"> thinking about what is really important to learn now!)</w:t>
      </w:r>
    </w:p>
    <w:p w14:paraId="006BD23A" w14:textId="43E392D6" w:rsidR="00CB6AC2" w:rsidRPr="00DA2AAF" w:rsidRDefault="00CB6AC2" w:rsidP="00C1774F">
      <w:pPr>
        <w:shd w:val="clear" w:color="auto" w:fill="F2DBDB"/>
        <w:spacing w:after="0" w:line="480" w:lineRule="auto"/>
        <w:ind w:firstLine="360"/>
        <w:rPr>
          <w:rFonts w:ascii="Georgia" w:hAnsi="Georgia"/>
          <w:sz w:val="20"/>
          <w:szCs w:val="20"/>
        </w:rPr>
      </w:pPr>
      <w:r w:rsidRPr="00DA2AAF">
        <w:rPr>
          <w:rFonts w:ascii="Georgia" w:hAnsi="Georgia"/>
          <w:sz w:val="20"/>
          <w:szCs w:val="20"/>
        </w:rPr>
        <w:t>Use consistent symbols to visually help you identify what is happening on the page:</w:t>
      </w:r>
    </w:p>
    <w:p w14:paraId="436CA2DB" w14:textId="1D58ED04" w:rsidR="00CB6AC2" w:rsidRPr="00DA2AAF" w:rsidRDefault="00CB6AC2" w:rsidP="003438DC">
      <w:pPr>
        <w:pStyle w:val="ListParagraph"/>
        <w:numPr>
          <w:ilvl w:val="0"/>
          <w:numId w:val="52"/>
        </w:numPr>
        <w:shd w:val="clear" w:color="auto" w:fill="F2DBDB"/>
        <w:spacing w:line="360" w:lineRule="auto"/>
        <w:rPr>
          <w:rFonts w:ascii="Georgia" w:hAnsi="Georgia"/>
          <w:sz w:val="20"/>
          <w:szCs w:val="20"/>
        </w:rPr>
      </w:pPr>
      <w:r w:rsidRPr="00DA2AAF">
        <w:rPr>
          <w:rFonts w:ascii="Georgia" w:hAnsi="Georgia"/>
          <w:sz w:val="20"/>
          <w:szCs w:val="20"/>
        </w:rPr>
        <w:t>Circle central themes or write at the beginning of the section if it is not directly stated</w:t>
      </w:r>
      <w:r w:rsidR="009F4D95">
        <w:rPr>
          <w:rFonts w:ascii="Georgia" w:hAnsi="Georgia"/>
          <w:sz w:val="20"/>
          <w:szCs w:val="20"/>
        </w:rPr>
        <w:t>.</w:t>
      </w:r>
      <w:r w:rsidRPr="00DA2AAF">
        <w:rPr>
          <w:rFonts w:ascii="Georgia" w:hAnsi="Georgia"/>
          <w:sz w:val="20"/>
          <w:szCs w:val="20"/>
        </w:rPr>
        <w:t xml:space="preserve"> </w:t>
      </w:r>
    </w:p>
    <w:p w14:paraId="39B096B5" w14:textId="0C84EA7F" w:rsidR="00CB6AC2" w:rsidRPr="00DA2AAF" w:rsidRDefault="00CB6AC2" w:rsidP="003438DC">
      <w:pPr>
        <w:pStyle w:val="ListParagraph"/>
        <w:numPr>
          <w:ilvl w:val="0"/>
          <w:numId w:val="52"/>
        </w:numPr>
        <w:shd w:val="clear" w:color="auto" w:fill="F2DBDB"/>
        <w:spacing w:line="360" w:lineRule="auto"/>
        <w:rPr>
          <w:rFonts w:ascii="Georgia" w:hAnsi="Georgia"/>
          <w:sz w:val="20"/>
          <w:szCs w:val="20"/>
        </w:rPr>
      </w:pPr>
      <w:r w:rsidRPr="00DA2AAF">
        <w:rPr>
          <w:rFonts w:ascii="Georgia" w:hAnsi="Georgia"/>
          <w:sz w:val="20"/>
          <w:szCs w:val="20"/>
        </w:rPr>
        <w:t>[</w:t>
      </w:r>
      <w:r w:rsidR="009F4D95">
        <w:rPr>
          <w:rFonts w:ascii="Georgia" w:hAnsi="Georgia"/>
          <w:sz w:val="20"/>
          <w:szCs w:val="20"/>
        </w:rPr>
        <w:t>B</w:t>
      </w:r>
      <w:r w:rsidRPr="00DA2AAF">
        <w:rPr>
          <w:rFonts w:ascii="Georgia" w:hAnsi="Georgia"/>
          <w:sz w:val="20"/>
          <w:szCs w:val="20"/>
        </w:rPr>
        <w:t>racket] main points</w:t>
      </w:r>
      <w:r w:rsidR="009F4D95">
        <w:rPr>
          <w:rFonts w:ascii="Georgia" w:hAnsi="Georgia"/>
          <w:sz w:val="20"/>
          <w:szCs w:val="20"/>
        </w:rPr>
        <w:t>.</w:t>
      </w:r>
      <w:r w:rsidRPr="00DA2AAF">
        <w:rPr>
          <w:rFonts w:ascii="Georgia" w:hAnsi="Georgia"/>
          <w:sz w:val="20"/>
          <w:szCs w:val="20"/>
        </w:rPr>
        <w:t xml:space="preserve"> </w:t>
      </w:r>
    </w:p>
    <w:p w14:paraId="46927951" w14:textId="31DEF21C" w:rsidR="00CB6AC2" w:rsidRPr="00DA2AAF" w:rsidRDefault="009F4D95" w:rsidP="003438DC">
      <w:pPr>
        <w:pStyle w:val="ListParagraph"/>
        <w:numPr>
          <w:ilvl w:val="0"/>
          <w:numId w:val="52"/>
        </w:numPr>
        <w:shd w:val="clear" w:color="auto" w:fill="F2DBDB"/>
        <w:spacing w:line="360" w:lineRule="auto"/>
        <w:rPr>
          <w:rFonts w:ascii="Georgia" w:hAnsi="Georgia"/>
          <w:sz w:val="20"/>
          <w:szCs w:val="20"/>
        </w:rPr>
      </w:pPr>
      <w:r w:rsidRPr="00DA2AAF">
        <w:rPr>
          <w:rFonts w:ascii="Georgia" w:hAnsi="Georgia"/>
          <w:sz w:val="20"/>
          <w:szCs w:val="20"/>
        </w:rPr>
        <w:t xml:space="preserve">Underline </w:t>
      </w:r>
      <w:r w:rsidR="00CB6AC2" w:rsidRPr="00DA2AAF">
        <w:rPr>
          <w:rFonts w:ascii="Georgia" w:hAnsi="Georgia"/>
          <w:sz w:val="20"/>
          <w:szCs w:val="20"/>
        </w:rPr>
        <w:t>key words or phrases for significant details</w:t>
      </w:r>
      <w:r>
        <w:rPr>
          <w:rFonts w:ascii="Georgia" w:hAnsi="Georgia"/>
          <w:sz w:val="20"/>
          <w:szCs w:val="20"/>
        </w:rPr>
        <w:t>.</w:t>
      </w:r>
      <w:r w:rsidR="00CB6AC2" w:rsidRPr="00DA2AAF">
        <w:rPr>
          <w:rFonts w:ascii="Georgia" w:hAnsi="Georgia"/>
          <w:sz w:val="20"/>
          <w:szCs w:val="20"/>
        </w:rPr>
        <w:t xml:space="preserve"> </w:t>
      </w:r>
    </w:p>
    <w:p w14:paraId="7C44F0EA" w14:textId="6224B9F0" w:rsidR="00CB6AC2" w:rsidRPr="00DA2AAF" w:rsidRDefault="009F4D95" w:rsidP="003438DC">
      <w:pPr>
        <w:pStyle w:val="ListParagraph"/>
        <w:numPr>
          <w:ilvl w:val="0"/>
          <w:numId w:val="52"/>
        </w:numPr>
        <w:shd w:val="clear" w:color="auto" w:fill="F2DBDB"/>
        <w:spacing w:line="360" w:lineRule="auto"/>
        <w:rPr>
          <w:rFonts w:ascii="Georgia" w:hAnsi="Georgia"/>
          <w:sz w:val="20"/>
          <w:szCs w:val="20"/>
        </w:rPr>
      </w:pPr>
      <w:r w:rsidRPr="00DA2AAF">
        <w:rPr>
          <w:rFonts w:ascii="Georgia" w:hAnsi="Georgia"/>
          <w:sz w:val="20"/>
          <w:szCs w:val="20"/>
        </w:rPr>
        <w:t xml:space="preserve">Put </w:t>
      </w:r>
      <w:r w:rsidR="00CB6AC2" w:rsidRPr="00DA2AAF">
        <w:rPr>
          <w:rFonts w:ascii="Georgia" w:hAnsi="Georgia"/>
          <w:sz w:val="20"/>
          <w:szCs w:val="20"/>
        </w:rPr>
        <w:t>numbers 1, 2, 3 for items listed</w:t>
      </w:r>
      <w:r>
        <w:rPr>
          <w:rFonts w:ascii="Georgia" w:hAnsi="Georgia"/>
          <w:sz w:val="20"/>
          <w:szCs w:val="20"/>
        </w:rPr>
        <w:t>.</w:t>
      </w:r>
    </w:p>
    <w:p w14:paraId="7BDB2EB3" w14:textId="45F64BAF" w:rsidR="00CB6AC2" w:rsidRPr="00DA2AAF" w:rsidRDefault="009F4D95" w:rsidP="003438DC">
      <w:pPr>
        <w:pStyle w:val="ListParagraph"/>
        <w:numPr>
          <w:ilvl w:val="0"/>
          <w:numId w:val="52"/>
        </w:numPr>
        <w:shd w:val="clear" w:color="auto" w:fill="F2DBDB"/>
        <w:spacing w:line="360" w:lineRule="auto"/>
        <w:rPr>
          <w:rFonts w:ascii="Georgia" w:hAnsi="Georgia"/>
          <w:sz w:val="20"/>
          <w:szCs w:val="20"/>
        </w:rPr>
      </w:pPr>
      <w:r w:rsidRPr="00DA2AAF">
        <w:rPr>
          <w:rFonts w:ascii="Georgia" w:hAnsi="Georgia"/>
          <w:sz w:val="20"/>
          <w:szCs w:val="20"/>
        </w:rPr>
        <w:t xml:space="preserve">Put </w:t>
      </w:r>
      <w:r w:rsidR="00CB6AC2" w:rsidRPr="00DA2AAF">
        <w:rPr>
          <w:rFonts w:ascii="Georgia" w:hAnsi="Georgia"/>
          <w:sz w:val="20"/>
          <w:szCs w:val="20"/>
        </w:rPr>
        <w:t>square brackets or highlights for key terms when the definition follows</w:t>
      </w:r>
      <w:r>
        <w:rPr>
          <w:rFonts w:ascii="Georgia" w:hAnsi="Georgia"/>
          <w:sz w:val="20"/>
          <w:szCs w:val="20"/>
        </w:rPr>
        <w:t>.</w:t>
      </w:r>
      <w:r w:rsidR="00CB6AC2" w:rsidRPr="00DA2AAF">
        <w:rPr>
          <w:rFonts w:ascii="Georgia" w:hAnsi="Georgia"/>
          <w:sz w:val="20"/>
          <w:szCs w:val="20"/>
        </w:rPr>
        <w:t xml:space="preserve"> </w:t>
      </w:r>
    </w:p>
    <w:p w14:paraId="229B863C" w14:textId="72531180" w:rsidR="00CB6AC2" w:rsidRPr="00DA2AAF" w:rsidRDefault="009F4D95" w:rsidP="003438DC">
      <w:pPr>
        <w:pStyle w:val="ListParagraph"/>
        <w:numPr>
          <w:ilvl w:val="0"/>
          <w:numId w:val="52"/>
        </w:numPr>
        <w:shd w:val="clear" w:color="auto" w:fill="F2DBDB"/>
        <w:spacing w:line="360" w:lineRule="auto"/>
        <w:rPr>
          <w:rFonts w:ascii="Georgia" w:hAnsi="Georgia"/>
          <w:sz w:val="20"/>
          <w:szCs w:val="20"/>
        </w:rPr>
      </w:pPr>
      <w:r>
        <w:rPr>
          <w:rFonts w:ascii="Georgia" w:hAnsi="Georgia"/>
          <w:sz w:val="20"/>
          <w:szCs w:val="20"/>
        </w:rPr>
        <w:t>Use s</w:t>
      </w:r>
      <w:r w:rsidRPr="00DA2AAF">
        <w:rPr>
          <w:rFonts w:ascii="Georgia" w:hAnsi="Georgia"/>
          <w:sz w:val="20"/>
          <w:szCs w:val="20"/>
        </w:rPr>
        <w:t>tars</w:t>
      </w:r>
      <w:r>
        <w:rPr>
          <w:rFonts w:ascii="Georgia" w:hAnsi="Georgia"/>
          <w:sz w:val="20"/>
          <w:szCs w:val="20"/>
        </w:rPr>
        <w:t xml:space="preserve"> (</w:t>
      </w:r>
      <w:r w:rsidR="00CB6AC2" w:rsidRPr="00DA2AAF">
        <w:rPr>
          <w:rFonts w:ascii="Georgia" w:hAnsi="Georgia"/>
          <w:sz w:val="20"/>
          <w:szCs w:val="20"/>
        </w:rPr>
        <w:t>*</w:t>
      </w:r>
      <w:r>
        <w:rPr>
          <w:rFonts w:ascii="Georgia" w:hAnsi="Georgia"/>
          <w:sz w:val="20"/>
          <w:szCs w:val="20"/>
        </w:rPr>
        <w:t>)</w:t>
      </w:r>
      <w:r w:rsidR="00CB6AC2" w:rsidRPr="00DA2AAF">
        <w:rPr>
          <w:rFonts w:ascii="Georgia" w:hAnsi="Georgia"/>
          <w:sz w:val="20"/>
          <w:szCs w:val="20"/>
        </w:rPr>
        <w:t xml:space="preserve">, question marks </w:t>
      </w:r>
      <w:r>
        <w:rPr>
          <w:rFonts w:ascii="Georgia" w:hAnsi="Georgia"/>
          <w:sz w:val="20"/>
          <w:szCs w:val="20"/>
        </w:rPr>
        <w:t>(</w:t>
      </w:r>
      <w:r w:rsidR="00CB6AC2" w:rsidRPr="00DA2AAF">
        <w:rPr>
          <w:rFonts w:ascii="Georgia" w:hAnsi="Georgia"/>
          <w:sz w:val="20"/>
          <w:szCs w:val="20"/>
        </w:rPr>
        <w:t>?</w:t>
      </w:r>
      <w:r>
        <w:rPr>
          <w:rFonts w:ascii="Georgia" w:hAnsi="Georgia"/>
          <w:sz w:val="20"/>
          <w:szCs w:val="20"/>
        </w:rPr>
        <w:t>)</w:t>
      </w:r>
      <w:r w:rsidR="00CB6AC2" w:rsidRPr="00DA2AAF">
        <w:rPr>
          <w:rFonts w:ascii="Georgia" w:hAnsi="Georgia"/>
          <w:sz w:val="20"/>
          <w:szCs w:val="20"/>
        </w:rPr>
        <w:t>, or diagrams in the margins to show relevance</w:t>
      </w:r>
      <w:r>
        <w:rPr>
          <w:rFonts w:ascii="Georgia" w:hAnsi="Georgia"/>
          <w:sz w:val="20"/>
          <w:szCs w:val="20"/>
        </w:rPr>
        <w:t>.</w:t>
      </w:r>
      <w:r w:rsidR="00CB6AC2" w:rsidRPr="00DA2AAF">
        <w:rPr>
          <w:rFonts w:ascii="Georgia" w:hAnsi="Georgia"/>
          <w:sz w:val="20"/>
          <w:szCs w:val="20"/>
        </w:rPr>
        <w:t xml:space="preserve"> </w:t>
      </w:r>
    </w:p>
    <w:p w14:paraId="4379735A" w14:textId="77D33DBA" w:rsidR="00CB6AC2" w:rsidRPr="00DA2AAF" w:rsidRDefault="009F4D95" w:rsidP="003438DC">
      <w:pPr>
        <w:pStyle w:val="ListParagraph"/>
        <w:numPr>
          <w:ilvl w:val="0"/>
          <w:numId w:val="52"/>
        </w:numPr>
        <w:shd w:val="clear" w:color="auto" w:fill="F2DBDB"/>
        <w:spacing w:line="360" w:lineRule="auto"/>
        <w:rPr>
          <w:rFonts w:ascii="Georgia" w:hAnsi="Georgia"/>
          <w:sz w:val="20"/>
          <w:szCs w:val="20"/>
        </w:rPr>
      </w:pPr>
      <w:r>
        <w:rPr>
          <w:rFonts w:ascii="Georgia" w:hAnsi="Georgia"/>
          <w:sz w:val="20"/>
          <w:szCs w:val="20"/>
        </w:rPr>
        <w:t>Use k</w:t>
      </w:r>
      <w:r w:rsidRPr="00DA2AAF">
        <w:rPr>
          <w:rFonts w:ascii="Georgia" w:hAnsi="Georgia"/>
          <w:sz w:val="20"/>
          <w:szCs w:val="20"/>
        </w:rPr>
        <w:t xml:space="preserve">ey </w:t>
      </w:r>
      <w:r w:rsidR="00CB6AC2" w:rsidRPr="00DA2AAF">
        <w:rPr>
          <w:rFonts w:ascii="Georgia" w:hAnsi="Georgia"/>
          <w:sz w:val="20"/>
          <w:szCs w:val="20"/>
        </w:rPr>
        <w:t>word outlines in the margins for highlighting</w:t>
      </w:r>
      <w:r>
        <w:rPr>
          <w:rFonts w:ascii="Georgia" w:hAnsi="Georgia"/>
          <w:sz w:val="20"/>
          <w:szCs w:val="20"/>
        </w:rPr>
        <w:t>.</w:t>
      </w:r>
      <w:r w:rsidR="00CB6AC2" w:rsidRPr="00DA2AAF">
        <w:rPr>
          <w:rFonts w:ascii="Georgia" w:hAnsi="Georgia"/>
          <w:sz w:val="20"/>
          <w:szCs w:val="20"/>
        </w:rPr>
        <w:t xml:space="preserve"> </w:t>
      </w:r>
    </w:p>
    <w:p w14:paraId="254B2F72" w14:textId="7DF40DDD" w:rsidR="00CB6AC2" w:rsidRPr="00DA2AAF" w:rsidRDefault="009F4D95" w:rsidP="003438DC">
      <w:pPr>
        <w:pStyle w:val="ListParagraph"/>
        <w:numPr>
          <w:ilvl w:val="0"/>
          <w:numId w:val="52"/>
        </w:numPr>
        <w:shd w:val="clear" w:color="auto" w:fill="F2DBDB"/>
        <w:spacing w:line="360" w:lineRule="auto"/>
        <w:rPr>
          <w:rFonts w:ascii="Georgia" w:hAnsi="Georgia"/>
          <w:sz w:val="20"/>
          <w:szCs w:val="20"/>
        </w:rPr>
      </w:pPr>
      <w:r>
        <w:rPr>
          <w:rFonts w:ascii="Georgia" w:hAnsi="Georgia"/>
          <w:sz w:val="20"/>
          <w:szCs w:val="20"/>
        </w:rPr>
        <w:t>Write q</w:t>
      </w:r>
      <w:r w:rsidRPr="00DA2AAF">
        <w:rPr>
          <w:rFonts w:ascii="Georgia" w:hAnsi="Georgia"/>
          <w:sz w:val="20"/>
          <w:szCs w:val="20"/>
        </w:rPr>
        <w:t xml:space="preserve">uestions </w:t>
      </w:r>
      <w:r w:rsidR="00CB6AC2" w:rsidRPr="00DA2AAF">
        <w:rPr>
          <w:rFonts w:ascii="Georgia" w:hAnsi="Georgia"/>
          <w:sz w:val="20"/>
          <w:szCs w:val="20"/>
        </w:rPr>
        <w:t>in the margin that test your memory of what is written right there</w:t>
      </w:r>
      <w:r>
        <w:rPr>
          <w:rFonts w:ascii="Georgia" w:hAnsi="Georgia"/>
          <w:sz w:val="20"/>
          <w:szCs w:val="20"/>
        </w:rPr>
        <w:t>.</w:t>
      </w:r>
      <w:r w:rsidR="00CB6AC2" w:rsidRPr="00DA2AAF">
        <w:rPr>
          <w:rFonts w:ascii="Georgia" w:hAnsi="Georgia"/>
          <w:sz w:val="20"/>
          <w:szCs w:val="20"/>
        </w:rPr>
        <w:t xml:space="preserve"> </w:t>
      </w:r>
    </w:p>
    <w:p w14:paraId="5067E388" w14:textId="448CAF04" w:rsidR="00CB6AC2" w:rsidRPr="00DA2AAF" w:rsidRDefault="009F4D95" w:rsidP="003438DC">
      <w:pPr>
        <w:pStyle w:val="ListParagraph"/>
        <w:numPr>
          <w:ilvl w:val="0"/>
          <w:numId w:val="52"/>
        </w:numPr>
        <w:shd w:val="clear" w:color="auto" w:fill="F2DBDB"/>
        <w:spacing w:line="360" w:lineRule="auto"/>
        <w:rPr>
          <w:rFonts w:ascii="Georgia" w:hAnsi="Georgia"/>
          <w:sz w:val="20"/>
          <w:szCs w:val="20"/>
        </w:rPr>
      </w:pPr>
      <w:r>
        <w:rPr>
          <w:rFonts w:ascii="Georgia" w:hAnsi="Georgia"/>
          <w:sz w:val="20"/>
          <w:szCs w:val="20"/>
        </w:rPr>
        <w:t>Use b</w:t>
      </w:r>
      <w:r w:rsidRPr="00DA2AAF">
        <w:rPr>
          <w:rFonts w:ascii="Georgia" w:hAnsi="Georgia"/>
          <w:sz w:val="20"/>
          <w:szCs w:val="20"/>
        </w:rPr>
        <w:t xml:space="preserve">lank </w:t>
      </w:r>
      <w:r w:rsidR="00CB6AC2" w:rsidRPr="00DA2AAF">
        <w:rPr>
          <w:rFonts w:ascii="Georgia" w:hAnsi="Georgia"/>
          <w:sz w:val="20"/>
          <w:szCs w:val="20"/>
        </w:rPr>
        <w:t>spaces indicating the number of ideas to be remembered, forcing you to test yourself v</w:t>
      </w:r>
      <w:r>
        <w:rPr>
          <w:rFonts w:ascii="Georgia" w:hAnsi="Georgia"/>
          <w:sz w:val="20"/>
          <w:szCs w:val="20"/>
        </w:rPr>
        <w:t xml:space="preserve">ersus </w:t>
      </w:r>
      <w:r w:rsidR="00CB6AC2" w:rsidRPr="00DA2AAF">
        <w:rPr>
          <w:rFonts w:ascii="Georgia" w:hAnsi="Georgia"/>
          <w:sz w:val="20"/>
          <w:szCs w:val="20"/>
        </w:rPr>
        <w:t>just rereading</w:t>
      </w:r>
      <w:r>
        <w:rPr>
          <w:rFonts w:ascii="Georgia" w:hAnsi="Georgia"/>
          <w:sz w:val="20"/>
          <w:szCs w:val="20"/>
        </w:rPr>
        <w:t>.</w:t>
      </w:r>
    </w:p>
    <w:p w14:paraId="3C90BE4F" w14:textId="30646985" w:rsidR="00A070B2" w:rsidRDefault="00A070B2" w:rsidP="00CB6AC2">
      <w:pPr>
        <w:pStyle w:val="para"/>
        <w:shd w:val="clear" w:color="auto" w:fill="FFFFFF"/>
        <w:spacing w:before="240" w:beforeAutospacing="0" w:after="240" w:afterAutospacing="0" w:line="439" w:lineRule="atLeast"/>
        <w:textAlignment w:val="baseline"/>
        <w:rPr>
          <w:rFonts w:ascii="Georgia" w:hAnsi="Georgia" w:cs="Calibri"/>
          <w:sz w:val="20"/>
          <w:szCs w:val="20"/>
        </w:rPr>
      </w:pPr>
      <w:r w:rsidRPr="00B935F0">
        <w:rPr>
          <w:rFonts w:ascii="Georgia" w:hAnsi="Georgia" w:cs="Calibri"/>
          <w:sz w:val="20"/>
          <w:szCs w:val="20"/>
        </w:rPr>
        <w:lastRenderedPageBreak/>
        <w:t>The</w:t>
      </w:r>
      <w:r w:rsidR="00791201">
        <w:rPr>
          <w:rFonts w:ascii="Georgia" w:hAnsi="Georgia" w:cs="Calibri"/>
          <w:sz w:val="20"/>
          <w:szCs w:val="20"/>
        </w:rPr>
        <w:t xml:space="preserve"> following </w:t>
      </w:r>
      <w:r w:rsidRPr="00B935F0">
        <w:rPr>
          <w:rFonts w:ascii="Georgia" w:hAnsi="Georgia" w:cs="Calibri"/>
          <w:sz w:val="20"/>
          <w:szCs w:val="20"/>
        </w:rPr>
        <w:t>sections discuss different strategies you can use to take notes efficiently. No matter which system you choose, keep the</w:t>
      </w:r>
      <w:r w:rsidR="00791201">
        <w:rPr>
          <w:rFonts w:ascii="Georgia" w:hAnsi="Georgia" w:cs="Calibri"/>
          <w:sz w:val="20"/>
          <w:szCs w:val="20"/>
        </w:rPr>
        <w:t>se</w:t>
      </w:r>
      <w:r w:rsidRPr="00B935F0">
        <w:rPr>
          <w:rFonts w:ascii="Georgia" w:hAnsi="Georgia" w:cs="Calibri"/>
          <w:sz w:val="20"/>
          <w:szCs w:val="20"/>
        </w:rPr>
        <w:t xml:space="preserve"> </w:t>
      </w:r>
      <w:r w:rsidR="00791201">
        <w:rPr>
          <w:rFonts w:ascii="Georgia" w:hAnsi="Georgia" w:cs="Calibri"/>
          <w:sz w:val="20"/>
          <w:szCs w:val="20"/>
        </w:rPr>
        <w:t xml:space="preserve">general </w:t>
      </w:r>
      <w:r w:rsidRPr="00B935F0">
        <w:rPr>
          <w:rFonts w:ascii="Georgia" w:hAnsi="Georgia" w:cs="Calibri"/>
          <w:sz w:val="20"/>
          <w:szCs w:val="20"/>
        </w:rPr>
        <w:t>note</w:t>
      </w:r>
      <w:r w:rsidR="009F4D95">
        <w:rPr>
          <w:rFonts w:ascii="Georgia" w:hAnsi="Georgia" w:cs="Calibri"/>
          <w:sz w:val="20"/>
          <w:szCs w:val="20"/>
        </w:rPr>
        <w:t>-</w:t>
      </w:r>
      <w:r w:rsidRPr="00B935F0">
        <w:rPr>
          <w:rFonts w:ascii="Georgia" w:hAnsi="Georgia" w:cs="Calibri"/>
          <w:sz w:val="20"/>
          <w:szCs w:val="20"/>
        </w:rPr>
        <w:t>taking guidelines in mind.</w:t>
      </w:r>
    </w:p>
    <w:p w14:paraId="17E1B7BD" w14:textId="1730E85D" w:rsidR="00A070B2" w:rsidRPr="00B935F0" w:rsidRDefault="00A070B2" w:rsidP="00C47DF9">
      <w:pPr>
        <w:pStyle w:val="Heading3"/>
        <w:shd w:val="clear" w:color="auto" w:fill="F4F4F4"/>
        <w:spacing w:before="0" w:beforeAutospacing="0" w:after="120" w:afterAutospacing="0" w:line="264" w:lineRule="atLeast"/>
        <w:textAlignment w:val="baseline"/>
        <w:rPr>
          <w:rFonts w:ascii="Calibri" w:hAnsi="Calibri" w:cs="Calibri"/>
          <w:sz w:val="30"/>
          <w:szCs w:val="30"/>
        </w:rPr>
      </w:pPr>
      <w:r w:rsidRPr="00B935F0">
        <w:rPr>
          <w:rFonts w:ascii="Calibri" w:hAnsi="Calibri" w:cs="Calibri"/>
          <w:sz w:val="30"/>
          <w:szCs w:val="30"/>
        </w:rPr>
        <w:t>General Note</w:t>
      </w:r>
      <w:r w:rsidR="00262568">
        <w:rPr>
          <w:rFonts w:ascii="Calibri" w:hAnsi="Calibri" w:cs="Calibri"/>
          <w:sz w:val="30"/>
          <w:szCs w:val="30"/>
          <w:lang w:val="en-US"/>
        </w:rPr>
        <w:t>-</w:t>
      </w:r>
      <w:r w:rsidRPr="00B935F0">
        <w:rPr>
          <w:rFonts w:ascii="Calibri" w:hAnsi="Calibri" w:cs="Calibri"/>
          <w:sz w:val="30"/>
          <w:szCs w:val="30"/>
        </w:rPr>
        <w:t>Taking Guidelines</w:t>
      </w:r>
    </w:p>
    <w:p w14:paraId="49529BBC" w14:textId="77777777" w:rsidR="00A070B2" w:rsidRPr="00B935F0" w:rsidRDefault="00A070B2" w:rsidP="003438DC">
      <w:pPr>
        <w:numPr>
          <w:ilvl w:val="0"/>
          <w:numId w:val="21"/>
        </w:numPr>
        <w:shd w:val="clear" w:color="auto" w:fill="F4F4F4"/>
        <w:tabs>
          <w:tab w:val="clear" w:pos="720"/>
        </w:tabs>
        <w:spacing w:after="0" w:line="439" w:lineRule="atLeast"/>
        <w:ind w:left="360"/>
        <w:textAlignment w:val="baseline"/>
        <w:rPr>
          <w:rFonts w:ascii="Georgia" w:hAnsi="Georgia" w:cs="Calibri"/>
          <w:sz w:val="20"/>
          <w:szCs w:val="20"/>
        </w:rPr>
      </w:pPr>
      <w:r w:rsidRPr="00B935F0">
        <w:rPr>
          <w:rFonts w:ascii="Georgia" w:hAnsi="Georgia" w:cs="Calibri"/>
          <w:sz w:val="20"/>
          <w:szCs w:val="20"/>
        </w:rPr>
        <w:t>Before class, quickly review your notes from the previous class and the assigned reading. Fixing key terms and concepts in your mind will help you stay focused and pick out the important points during the lecture.</w:t>
      </w:r>
    </w:p>
    <w:p w14:paraId="012D5F7B" w14:textId="77777777" w:rsidR="00A070B2" w:rsidRPr="00B935F0" w:rsidRDefault="00A070B2" w:rsidP="003438DC">
      <w:pPr>
        <w:numPr>
          <w:ilvl w:val="0"/>
          <w:numId w:val="21"/>
        </w:numPr>
        <w:shd w:val="clear" w:color="auto" w:fill="F4F4F4"/>
        <w:tabs>
          <w:tab w:val="clear" w:pos="720"/>
        </w:tabs>
        <w:spacing w:after="0" w:line="439" w:lineRule="atLeast"/>
        <w:ind w:left="360"/>
        <w:textAlignment w:val="baseline"/>
        <w:rPr>
          <w:rFonts w:ascii="Georgia" w:hAnsi="Georgia" w:cs="Calibri"/>
          <w:sz w:val="20"/>
          <w:szCs w:val="20"/>
        </w:rPr>
      </w:pPr>
      <w:r w:rsidRPr="00B935F0">
        <w:rPr>
          <w:rFonts w:ascii="Georgia" w:hAnsi="Georgia" w:cs="Calibri"/>
          <w:sz w:val="20"/>
          <w:szCs w:val="20"/>
        </w:rPr>
        <w:t>Come prepared with paper, pens, highlighters, textbooks, and any important handouts.</w:t>
      </w:r>
    </w:p>
    <w:p w14:paraId="44B49F8A" w14:textId="77777777" w:rsidR="00A070B2" w:rsidRPr="00B935F0" w:rsidRDefault="00A070B2" w:rsidP="003438DC">
      <w:pPr>
        <w:numPr>
          <w:ilvl w:val="0"/>
          <w:numId w:val="21"/>
        </w:numPr>
        <w:shd w:val="clear" w:color="auto" w:fill="F4F4F4"/>
        <w:tabs>
          <w:tab w:val="clear" w:pos="720"/>
        </w:tabs>
        <w:spacing w:after="0" w:line="439" w:lineRule="atLeast"/>
        <w:ind w:left="360"/>
        <w:textAlignment w:val="baseline"/>
        <w:rPr>
          <w:rFonts w:ascii="Georgia" w:hAnsi="Georgia" w:cs="Calibri"/>
          <w:sz w:val="20"/>
          <w:szCs w:val="20"/>
        </w:rPr>
      </w:pPr>
      <w:r w:rsidRPr="00B935F0">
        <w:rPr>
          <w:rFonts w:ascii="Georgia" w:hAnsi="Georgia" w:cs="Calibri"/>
          <w:sz w:val="20"/>
          <w:szCs w:val="20"/>
        </w:rPr>
        <w:t>Come to class with a positive attitude and a readiness to learn. During class, make a point of concentrating. Ask questions if you need to. Be an active participant.</w:t>
      </w:r>
    </w:p>
    <w:p w14:paraId="60595144" w14:textId="0340B7EE" w:rsidR="00A070B2" w:rsidRPr="00B935F0" w:rsidRDefault="00A070B2" w:rsidP="003438DC">
      <w:pPr>
        <w:numPr>
          <w:ilvl w:val="0"/>
          <w:numId w:val="21"/>
        </w:numPr>
        <w:shd w:val="clear" w:color="auto" w:fill="F4F4F4"/>
        <w:tabs>
          <w:tab w:val="clear" w:pos="720"/>
        </w:tabs>
        <w:spacing w:after="0" w:line="439" w:lineRule="atLeast"/>
        <w:ind w:left="360"/>
        <w:textAlignment w:val="baseline"/>
        <w:rPr>
          <w:rFonts w:ascii="Georgia" w:hAnsi="Georgia" w:cs="Calibri"/>
          <w:sz w:val="20"/>
          <w:szCs w:val="20"/>
        </w:rPr>
      </w:pPr>
      <w:r w:rsidRPr="00B935F0">
        <w:rPr>
          <w:rFonts w:ascii="Georgia" w:hAnsi="Georgia" w:cs="Calibri"/>
          <w:sz w:val="20"/>
          <w:szCs w:val="20"/>
        </w:rPr>
        <w:t>During class, capture important ideas as concisely as you can. Use words or phrases instead of full sentences</w:t>
      </w:r>
      <w:r w:rsidR="00262568">
        <w:rPr>
          <w:rFonts w:ascii="Georgia" w:hAnsi="Georgia" w:cs="Calibri"/>
          <w:sz w:val="20"/>
          <w:szCs w:val="20"/>
        </w:rPr>
        <w:t>,</w:t>
      </w:r>
      <w:r w:rsidRPr="00B935F0">
        <w:rPr>
          <w:rFonts w:ascii="Georgia" w:hAnsi="Georgia" w:cs="Calibri"/>
          <w:sz w:val="20"/>
          <w:szCs w:val="20"/>
        </w:rPr>
        <w:t xml:space="preserve"> and abbreviate when possible.</w:t>
      </w:r>
    </w:p>
    <w:p w14:paraId="5D8F84BA" w14:textId="77777777" w:rsidR="00A070B2" w:rsidRPr="00B935F0" w:rsidRDefault="00A070B2" w:rsidP="003438DC">
      <w:pPr>
        <w:numPr>
          <w:ilvl w:val="0"/>
          <w:numId w:val="21"/>
        </w:numPr>
        <w:shd w:val="clear" w:color="auto" w:fill="F4F4F4"/>
        <w:tabs>
          <w:tab w:val="clear" w:pos="720"/>
        </w:tabs>
        <w:spacing w:after="0" w:line="439" w:lineRule="atLeast"/>
        <w:ind w:left="360"/>
        <w:textAlignment w:val="baseline"/>
        <w:rPr>
          <w:rFonts w:ascii="Georgia" w:hAnsi="Georgia" w:cs="Calibri"/>
          <w:sz w:val="20"/>
          <w:szCs w:val="20"/>
        </w:rPr>
      </w:pPr>
      <w:r w:rsidRPr="00B935F0">
        <w:rPr>
          <w:rFonts w:ascii="Georgia" w:hAnsi="Georgia" w:cs="Calibri"/>
          <w:sz w:val="20"/>
          <w:szCs w:val="20"/>
        </w:rPr>
        <w:t>Visually organize your notes into main topics, subtopics, and supporting points, and show the relationships between ideas. Leave space if necessary so you can add more details under important topics or subtopics.</w:t>
      </w:r>
    </w:p>
    <w:p w14:paraId="65E3CA68" w14:textId="77777777" w:rsidR="00A070B2" w:rsidRPr="00B935F0" w:rsidRDefault="00A070B2" w:rsidP="003438DC">
      <w:pPr>
        <w:pStyle w:val="para"/>
        <w:numPr>
          <w:ilvl w:val="0"/>
          <w:numId w:val="21"/>
        </w:numPr>
        <w:shd w:val="clear" w:color="auto" w:fill="F4F4F4"/>
        <w:tabs>
          <w:tab w:val="clear" w:pos="720"/>
        </w:tabs>
        <w:spacing w:before="0" w:beforeAutospacing="0" w:after="0" w:afterAutospacing="0" w:line="439" w:lineRule="atLeast"/>
        <w:ind w:left="360"/>
        <w:textAlignment w:val="baseline"/>
        <w:rPr>
          <w:rFonts w:ascii="Georgia" w:hAnsi="Georgia" w:cs="Calibri"/>
          <w:sz w:val="20"/>
          <w:szCs w:val="20"/>
        </w:rPr>
      </w:pPr>
      <w:r w:rsidRPr="00B935F0">
        <w:rPr>
          <w:rFonts w:ascii="Georgia" w:hAnsi="Georgia" w:cs="Calibri"/>
          <w:sz w:val="20"/>
          <w:szCs w:val="20"/>
        </w:rPr>
        <w:t>Record the following:</w:t>
      </w:r>
    </w:p>
    <w:p w14:paraId="6ED8D4C4" w14:textId="77777777" w:rsidR="00A070B2" w:rsidRPr="00B935F0" w:rsidRDefault="00A070B2" w:rsidP="00B91983">
      <w:pPr>
        <w:numPr>
          <w:ilvl w:val="0"/>
          <w:numId w:val="455"/>
        </w:numPr>
        <w:shd w:val="clear" w:color="auto" w:fill="F4F4F4"/>
        <w:spacing w:after="0" w:line="439" w:lineRule="atLeast"/>
        <w:textAlignment w:val="baseline"/>
        <w:rPr>
          <w:rFonts w:ascii="Georgia" w:hAnsi="Georgia" w:cs="Calibri"/>
          <w:sz w:val="20"/>
          <w:szCs w:val="20"/>
        </w:rPr>
      </w:pPr>
      <w:r w:rsidRPr="00B935F0">
        <w:rPr>
          <w:rFonts w:ascii="Georgia" w:hAnsi="Georgia" w:cs="Calibri"/>
          <w:sz w:val="20"/>
          <w:szCs w:val="20"/>
        </w:rPr>
        <w:t>Ideas that the instructor repeats frequently or points out as key ideas</w:t>
      </w:r>
    </w:p>
    <w:p w14:paraId="0F674D01" w14:textId="77777777" w:rsidR="00A070B2" w:rsidRPr="00B935F0" w:rsidRDefault="00A070B2" w:rsidP="00B91983">
      <w:pPr>
        <w:numPr>
          <w:ilvl w:val="0"/>
          <w:numId w:val="455"/>
        </w:numPr>
        <w:shd w:val="clear" w:color="auto" w:fill="F4F4F4"/>
        <w:spacing w:after="0" w:line="439" w:lineRule="atLeast"/>
        <w:textAlignment w:val="baseline"/>
        <w:rPr>
          <w:rFonts w:ascii="Georgia" w:hAnsi="Georgia" w:cs="Calibri"/>
          <w:sz w:val="20"/>
          <w:szCs w:val="20"/>
        </w:rPr>
      </w:pPr>
      <w:r w:rsidRPr="00B935F0">
        <w:rPr>
          <w:rFonts w:ascii="Georgia" w:hAnsi="Georgia" w:cs="Calibri"/>
          <w:sz w:val="20"/>
          <w:szCs w:val="20"/>
        </w:rPr>
        <w:t>Ideas the instructor lists on a whiteboard or transparency</w:t>
      </w:r>
    </w:p>
    <w:p w14:paraId="0901E520" w14:textId="77777777" w:rsidR="00A070B2" w:rsidRPr="00B935F0" w:rsidRDefault="00A070B2" w:rsidP="00B91983">
      <w:pPr>
        <w:numPr>
          <w:ilvl w:val="0"/>
          <w:numId w:val="455"/>
        </w:numPr>
        <w:shd w:val="clear" w:color="auto" w:fill="F4F4F4"/>
        <w:spacing w:after="0" w:line="439" w:lineRule="atLeast"/>
        <w:textAlignment w:val="baseline"/>
        <w:rPr>
          <w:rFonts w:ascii="Georgia" w:hAnsi="Georgia" w:cs="Calibri"/>
          <w:sz w:val="20"/>
          <w:szCs w:val="20"/>
        </w:rPr>
      </w:pPr>
      <w:r w:rsidRPr="00B935F0">
        <w:rPr>
          <w:rFonts w:ascii="Georgia" w:hAnsi="Georgia" w:cs="Calibri"/>
          <w:sz w:val="20"/>
          <w:szCs w:val="20"/>
        </w:rPr>
        <w:t>Details, facts, explanations, and lists that develop main points</w:t>
      </w:r>
    </w:p>
    <w:p w14:paraId="28BFB439" w14:textId="77777777" w:rsidR="00A070B2" w:rsidRPr="00B935F0" w:rsidRDefault="00A070B2" w:rsidP="00B91983">
      <w:pPr>
        <w:numPr>
          <w:ilvl w:val="0"/>
          <w:numId w:val="455"/>
        </w:numPr>
        <w:shd w:val="clear" w:color="auto" w:fill="F4F4F4"/>
        <w:spacing w:after="0" w:line="439" w:lineRule="atLeast"/>
        <w:textAlignment w:val="baseline"/>
        <w:rPr>
          <w:rFonts w:ascii="Georgia" w:hAnsi="Georgia" w:cs="Calibri"/>
          <w:sz w:val="20"/>
          <w:szCs w:val="20"/>
        </w:rPr>
      </w:pPr>
      <w:r w:rsidRPr="00B935F0">
        <w:rPr>
          <w:rFonts w:ascii="Georgia" w:hAnsi="Georgia" w:cs="Calibri"/>
          <w:sz w:val="20"/>
          <w:szCs w:val="20"/>
        </w:rPr>
        <w:t>Definitions of key terms</w:t>
      </w:r>
    </w:p>
    <w:p w14:paraId="5D71C001" w14:textId="77777777" w:rsidR="00A070B2" w:rsidRPr="00B935F0" w:rsidRDefault="00A070B2" w:rsidP="003438DC">
      <w:pPr>
        <w:numPr>
          <w:ilvl w:val="0"/>
          <w:numId w:val="22"/>
        </w:numPr>
        <w:shd w:val="clear" w:color="auto" w:fill="F4F4F4"/>
        <w:tabs>
          <w:tab w:val="clear" w:pos="720"/>
        </w:tabs>
        <w:spacing w:after="0" w:line="439" w:lineRule="atLeast"/>
        <w:ind w:left="360"/>
        <w:textAlignment w:val="baseline"/>
        <w:rPr>
          <w:rFonts w:ascii="Georgia" w:hAnsi="Georgia" w:cs="Calibri"/>
          <w:sz w:val="20"/>
          <w:szCs w:val="20"/>
        </w:rPr>
      </w:pPr>
      <w:r w:rsidRPr="00B935F0">
        <w:rPr>
          <w:rFonts w:ascii="Georgia" w:hAnsi="Georgia" w:cs="Calibri"/>
          <w:sz w:val="20"/>
          <w:szCs w:val="20"/>
        </w:rPr>
        <w:t>Review your notes regularly throughout the semester, not just before exams.</w:t>
      </w:r>
    </w:p>
    <w:p w14:paraId="6FDFC346" w14:textId="77777777" w:rsidR="00A070B2" w:rsidRPr="00B935F0" w:rsidRDefault="00A070B2" w:rsidP="00B91983">
      <w:pPr>
        <w:pStyle w:val="Heading3"/>
        <w:spacing w:before="360" w:beforeAutospacing="0" w:after="0" w:afterAutospacing="0"/>
        <w:rPr>
          <w:rFonts w:ascii="Calibri" w:hAnsi="Calibri"/>
          <w:sz w:val="24"/>
          <w:szCs w:val="24"/>
        </w:rPr>
      </w:pPr>
      <w:r w:rsidRPr="00B935F0">
        <w:rPr>
          <w:rFonts w:ascii="Calibri" w:hAnsi="Calibri"/>
          <w:sz w:val="24"/>
          <w:szCs w:val="24"/>
        </w:rPr>
        <w:t>Organizing Ideas in Your Notes</w:t>
      </w:r>
    </w:p>
    <w:p w14:paraId="76533742" w14:textId="0F7B2CBE" w:rsidR="00A070B2" w:rsidRPr="00B935F0" w:rsidRDefault="00A070B2" w:rsidP="00FD057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A good note</w:t>
      </w:r>
      <w:r w:rsidR="00262568">
        <w:rPr>
          <w:rFonts w:ascii="Georgia" w:hAnsi="Georgia" w:cs="Calibri"/>
          <w:sz w:val="20"/>
          <w:szCs w:val="20"/>
        </w:rPr>
        <w:t>-</w:t>
      </w:r>
      <w:r w:rsidRPr="00B935F0">
        <w:rPr>
          <w:rFonts w:ascii="Georgia" w:hAnsi="Georgia" w:cs="Calibri"/>
          <w:sz w:val="20"/>
          <w:szCs w:val="20"/>
        </w:rPr>
        <w:t>taking system needs to help</w:t>
      </w:r>
      <w:r>
        <w:rPr>
          <w:rFonts w:ascii="Georgia" w:hAnsi="Georgia" w:cs="Calibri"/>
          <w:color w:val="333333"/>
          <w:sz w:val="20"/>
          <w:szCs w:val="20"/>
        </w:rPr>
        <w:t xml:space="preserve"> you </w:t>
      </w:r>
      <w:r w:rsidRPr="00C1774F">
        <w:rPr>
          <w:rFonts w:ascii="Georgia" w:hAnsi="Georgia" w:cs="Calibri"/>
          <w:sz w:val="20"/>
          <w:szCs w:val="20"/>
        </w:rPr>
        <w:t>differentiate among major points, related subtopics, and supporting details.</w:t>
      </w:r>
      <w:r>
        <w:rPr>
          <w:rFonts w:ascii="Georgia" w:hAnsi="Georgia" w:cs="Calibri"/>
          <w:color w:val="333333"/>
          <w:sz w:val="20"/>
          <w:szCs w:val="20"/>
        </w:rPr>
        <w:t xml:space="preserve"> </w:t>
      </w:r>
      <w:r w:rsidRPr="00B935F0">
        <w:rPr>
          <w:rFonts w:ascii="Georgia" w:hAnsi="Georgia" w:cs="Calibri"/>
          <w:sz w:val="20"/>
          <w:szCs w:val="20"/>
        </w:rPr>
        <w:t>It visually represents the connections between ideas. Finally, to be effective, your note</w:t>
      </w:r>
      <w:r w:rsidR="00262568">
        <w:rPr>
          <w:rFonts w:ascii="Georgia" w:hAnsi="Georgia" w:cs="Calibri"/>
          <w:sz w:val="20"/>
          <w:szCs w:val="20"/>
        </w:rPr>
        <w:t>-</w:t>
      </w:r>
      <w:r w:rsidRPr="00B935F0">
        <w:rPr>
          <w:rFonts w:ascii="Georgia" w:hAnsi="Georgia" w:cs="Calibri"/>
          <w:sz w:val="20"/>
          <w:szCs w:val="20"/>
        </w:rPr>
        <w:t>taking system must allow you to</w:t>
      </w:r>
      <w:r>
        <w:rPr>
          <w:rFonts w:ascii="Georgia" w:hAnsi="Georgia" w:cs="Calibri"/>
          <w:color w:val="333333"/>
          <w:sz w:val="20"/>
          <w:szCs w:val="20"/>
        </w:rPr>
        <w:t xml:space="preserve"> </w:t>
      </w:r>
      <w:r w:rsidRPr="00C1774F">
        <w:rPr>
          <w:rFonts w:ascii="Georgia" w:hAnsi="Georgia" w:cs="Calibri"/>
          <w:sz w:val="20"/>
          <w:szCs w:val="20"/>
        </w:rPr>
        <w:t>record and organize information fairly quickly</w:t>
      </w:r>
      <w:r>
        <w:rPr>
          <w:rFonts w:ascii="Georgia" w:hAnsi="Georgia" w:cs="Calibri"/>
          <w:color w:val="333333"/>
          <w:sz w:val="20"/>
          <w:szCs w:val="20"/>
        </w:rPr>
        <w:t xml:space="preserve">. </w:t>
      </w:r>
      <w:r w:rsidRPr="00B935F0">
        <w:rPr>
          <w:rFonts w:ascii="Georgia" w:hAnsi="Georgia" w:cs="Calibri"/>
          <w:sz w:val="20"/>
          <w:szCs w:val="20"/>
        </w:rPr>
        <w:t>Although some students</w:t>
      </w:r>
      <w:r>
        <w:rPr>
          <w:rFonts w:ascii="Georgia" w:hAnsi="Georgia" w:cs="Calibri"/>
          <w:color w:val="333333"/>
          <w:sz w:val="20"/>
          <w:szCs w:val="20"/>
        </w:rPr>
        <w:t xml:space="preserve"> </w:t>
      </w:r>
      <w:r w:rsidRPr="00B935F0">
        <w:rPr>
          <w:rFonts w:ascii="Georgia" w:hAnsi="Georgia" w:cs="Calibri"/>
          <w:sz w:val="20"/>
          <w:szCs w:val="20"/>
        </w:rPr>
        <w:t xml:space="preserve">like to create detailed, formal outlines or concept maps when they read, these may not be good strategies for class notes because spoken lectures may not allow time for </w:t>
      </w:r>
      <w:r w:rsidR="00791201">
        <w:rPr>
          <w:rFonts w:ascii="Georgia" w:hAnsi="Georgia" w:cs="Calibri"/>
          <w:sz w:val="20"/>
          <w:szCs w:val="20"/>
        </w:rPr>
        <w:t xml:space="preserve">to create them. </w:t>
      </w:r>
    </w:p>
    <w:p w14:paraId="717BCF4B" w14:textId="77777777" w:rsidR="00A070B2" w:rsidRPr="00B935F0" w:rsidRDefault="00A070B2" w:rsidP="00954A45">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lastRenderedPageBreak/>
        <w:t>Instead,</w:t>
      </w:r>
      <w:r>
        <w:rPr>
          <w:rFonts w:ascii="Georgia" w:hAnsi="Georgia" w:cs="Calibri"/>
          <w:color w:val="333333"/>
          <w:sz w:val="20"/>
          <w:szCs w:val="20"/>
        </w:rPr>
        <w:t xml:space="preserve"> </w:t>
      </w:r>
      <w:r w:rsidRPr="00C1774F">
        <w:rPr>
          <w:rFonts w:ascii="Georgia" w:hAnsi="Georgia" w:cs="Calibri"/>
          <w:sz w:val="20"/>
          <w:szCs w:val="20"/>
        </w:rPr>
        <w:t>focus on recording content simply and quickly to create organized, legible notes</w:t>
      </w:r>
      <w:r>
        <w:rPr>
          <w:rFonts w:ascii="Georgia" w:hAnsi="Georgia" w:cs="Calibri"/>
          <w:color w:val="333333"/>
          <w:sz w:val="20"/>
          <w:szCs w:val="20"/>
        </w:rPr>
        <w:t>.</w:t>
      </w:r>
      <w:r w:rsidRPr="00B935F0">
        <w:rPr>
          <w:rFonts w:ascii="Georgia" w:hAnsi="Georgia" w:cs="Calibri"/>
          <w:sz w:val="20"/>
          <w:szCs w:val="20"/>
        </w:rPr>
        <w:t xml:space="preserve"> Try one of the following techniques.</w:t>
      </w:r>
    </w:p>
    <w:p w14:paraId="35CC54E0" w14:textId="77777777" w:rsidR="00A070B2" w:rsidRPr="00C1774F" w:rsidRDefault="00A070B2" w:rsidP="00954A45">
      <w:pPr>
        <w:pStyle w:val="Heading2"/>
        <w:shd w:val="clear" w:color="auto" w:fill="FFFFFF"/>
        <w:spacing w:before="0" w:line="439" w:lineRule="atLeast"/>
        <w:textAlignment w:val="baseline"/>
        <w:rPr>
          <w:rFonts w:ascii="Calibri" w:hAnsi="Calibri" w:cs="Calibri"/>
          <w:color w:val="auto"/>
          <w:sz w:val="22"/>
          <w:szCs w:val="22"/>
        </w:rPr>
      </w:pPr>
      <w:r w:rsidRPr="00C1774F">
        <w:rPr>
          <w:rFonts w:ascii="Calibri" w:hAnsi="Calibri" w:cs="Calibri"/>
          <w:color w:val="auto"/>
          <w:sz w:val="22"/>
          <w:szCs w:val="22"/>
        </w:rPr>
        <w:t>Modified Outline Format</w:t>
      </w:r>
    </w:p>
    <w:p w14:paraId="7AE0ED1D" w14:textId="77777777" w:rsidR="00A070B2" w:rsidRPr="00B935F0" w:rsidRDefault="00A070B2" w:rsidP="00954A4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A modified outline format uses indented spacing to </w:t>
      </w:r>
      <w:r w:rsidRPr="00C1774F">
        <w:rPr>
          <w:rFonts w:ascii="Georgia" w:hAnsi="Georgia" w:cs="Calibri"/>
          <w:sz w:val="20"/>
          <w:szCs w:val="20"/>
        </w:rPr>
        <w:t>show the hierarchy</w:t>
      </w:r>
      <w:r w:rsidRPr="00B935F0">
        <w:rPr>
          <w:rFonts w:ascii="Georgia" w:hAnsi="Georgia" w:cs="Calibri"/>
          <w:sz w:val="20"/>
          <w:szCs w:val="20"/>
        </w:rPr>
        <w:t xml:space="preserve"> of ideas without including roman numerals, lettering, and so forth. Just use a dash or bullet to signify each new point unless your instructor specifically presents a numbered list of items.</w:t>
      </w:r>
    </w:p>
    <w:p w14:paraId="21F56647" w14:textId="77777777" w:rsidR="008C6EC6" w:rsidRPr="00B935F0" w:rsidRDefault="00A070B2" w:rsidP="008C6EC6">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The first example shows Crystal’s notes from a developmental psychology class about an important theorist in this field. Notice how the line for the main topic is all the way to the left. Subtopics are indented, and supporting details are indented one level further. Crystal also used abbreviations for terms like </w:t>
      </w:r>
      <w:r w:rsidRPr="00B935F0">
        <w:rPr>
          <w:rStyle w:val="Emphasis"/>
          <w:rFonts w:ascii="Georgia" w:hAnsi="Georgia" w:cs="Calibri"/>
          <w:sz w:val="20"/>
          <w:szCs w:val="20"/>
          <w:bdr w:val="none" w:sz="0" w:space="0" w:color="auto" w:frame="1"/>
        </w:rPr>
        <w:t>development</w:t>
      </w:r>
      <w:r w:rsidRPr="00B935F0">
        <w:rPr>
          <w:rStyle w:val="apple-converted-space"/>
          <w:rFonts w:ascii="Georgia" w:hAnsi="Georgia" w:cs="Calibri"/>
          <w:sz w:val="20"/>
          <w:szCs w:val="20"/>
        </w:rPr>
        <w:t> </w:t>
      </w:r>
      <w:r w:rsidRPr="00B935F0">
        <w:rPr>
          <w:rFonts w:ascii="Georgia" w:hAnsi="Georgia" w:cs="Calibri"/>
          <w:sz w:val="20"/>
          <w:szCs w:val="20"/>
        </w:rPr>
        <w:t>and</w:t>
      </w:r>
      <w:r w:rsidRPr="00B935F0">
        <w:rPr>
          <w:rStyle w:val="apple-converted-space"/>
          <w:rFonts w:ascii="Georgia" w:hAnsi="Georgia" w:cs="Calibri"/>
          <w:sz w:val="20"/>
          <w:szCs w:val="20"/>
        </w:rPr>
        <w:t> </w:t>
      </w:r>
      <w:r w:rsidRPr="00B935F0">
        <w:rPr>
          <w:rStyle w:val="Emphasis"/>
          <w:rFonts w:ascii="Georgia" w:hAnsi="Georgia" w:cs="Calibri"/>
          <w:sz w:val="20"/>
          <w:szCs w:val="20"/>
          <w:bdr w:val="none" w:sz="0" w:space="0" w:color="auto" w:frame="1"/>
        </w:rPr>
        <w:t>example</w:t>
      </w:r>
      <w:r w:rsidRPr="00B935F0">
        <w:rPr>
          <w:rFonts w:ascii="Georgia" w:hAnsi="Georgia" w:cs="Calibri"/>
          <w:sz w:val="20"/>
          <w:szCs w:val="20"/>
        </w:rPr>
        <w:t>.</w:t>
      </w:r>
    </w:p>
    <w:p w14:paraId="5E616544" w14:textId="77777777" w:rsidR="00A070B2" w:rsidRDefault="005C1961" w:rsidP="000D7226">
      <w:pPr>
        <w:shd w:val="clear" w:color="auto" w:fill="F2F2F2" w:themeFill="background1" w:themeFillShade="F2"/>
        <w:spacing w:line="270" w:lineRule="atLeast"/>
        <w:jc w:val="center"/>
        <w:textAlignment w:val="baseline"/>
        <w:rPr>
          <w:rFonts w:cs="Calibri"/>
          <w:color w:val="555555"/>
          <w:sz w:val="26"/>
          <w:szCs w:val="26"/>
        </w:rPr>
      </w:pPr>
      <w:r w:rsidRPr="000D7226">
        <w:rPr>
          <w:rFonts w:cs="Calibri"/>
          <w:noProof/>
          <w:color w:val="2689C6"/>
          <w:sz w:val="26"/>
          <w:szCs w:val="26"/>
          <w:bdr w:val="none" w:sz="0" w:space="0" w:color="auto" w:frame="1"/>
        </w:rPr>
        <w:drawing>
          <wp:inline distT="0" distB="0" distL="0" distR="0" wp14:anchorId="1A2D94B2" wp14:editId="61AE214A">
            <wp:extent cx="5677535" cy="4954905"/>
            <wp:effectExtent l="0" t="0" r="0" b="0"/>
            <wp:docPr id="2" name="Picture 2" descr="http://images.flatworldknowledge.com/mcleanwrit/mcleanwrit-fig01_x001.jp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mcleanwrit/mcleanwrit-fig01_x00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77535" cy="4954905"/>
                    </a:xfrm>
                    <a:prstGeom prst="rect">
                      <a:avLst/>
                    </a:prstGeom>
                    <a:noFill/>
                    <a:ln>
                      <a:noFill/>
                    </a:ln>
                  </pic:spPr>
                </pic:pic>
              </a:graphicData>
            </a:graphic>
          </wp:inline>
        </w:drawing>
      </w:r>
    </w:p>
    <w:p w14:paraId="5976D9BD" w14:textId="77777777" w:rsidR="00A070B2" w:rsidRPr="00C1774F" w:rsidRDefault="00815825" w:rsidP="00A070B2">
      <w:pPr>
        <w:pStyle w:val="Heading2"/>
        <w:shd w:val="clear" w:color="auto" w:fill="FFFFFF"/>
        <w:spacing w:before="0" w:line="439" w:lineRule="atLeast"/>
        <w:textAlignment w:val="baseline"/>
        <w:rPr>
          <w:rFonts w:ascii="Calibri" w:hAnsi="Calibri" w:cs="Calibri"/>
          <w:color w:val="auto"/>
          <w:sz w:val="22"/>
          <w:szCs w:val="22"/>
          <w:lang w:val="en-US"/>
        </w:rPr>
      </w:pPr>
      <w:r w:rsidRPr="00C1774F">
        <w:rPr>
          <w:rFonts w:ascii="Calibri" w:hAnsi="Calibri" w:cs="Calibri"/>
          <w:color w:val="auto"/>
          <w:sz w:val="22"/>
          <w:szCs w:val="22"/>
          <w:lang w:val="en-US"/>
        </w:rPr>
        <w:lastRenderedPageBreak/>
        <w:t>Mind</w:t>
      </w:r>
      <w:r w:rsidR="00A070B2" w:rsidRPr="00C1774F">
        <w:rPr>
          <w:rFonts w:ascii="Calibri" w:hAnsi="Calibri" w:cs="Calibri"/>
          <w:color w:val="auto"/>
          <w:sz w:val="22"/>
          <w:szCs w:val="22"/>
        </w:rPr>
        <w:t xml:space="preserve"> Mapping</w:t>
      </w:r>
      <w:r w:rsidRPr="00C1774F">
        <w:rPr>
          <w:rFonts w:ascii="Calibri" w:hAnsi="Calibri" w:cs="Calibri"/>
          <w:color w:val="auto"/>
          <w:sz w:val="22"/>
          <w:szCs w:val="22"/>
          <w:lang w:val="en-US"/>
        </w:rPr>
        <w:t>/Clustering</w:t>
      </w:r>
    </w:p>
    <w:p w14:paraId="3F8C010D" w14:textId="7F983784" w:rsidR="00A070B2" w:rsidRPr="00B935F0" w:rsidRDefault="00A070B2" w:rsidP="00A070B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If you </w:t>
      </w:r>
      <w:r w:rsidR="00DF051B">
        <w:rPr>
          <w:rFonts w:ascii="Georgia" w:hAnsi="Georgia" w:cs="Calibri"/>
          <w:sz w:val="20"/>
          <w:szCs w:val="20"/>
        </w:rPr>
        <w:t xml:space="preserve">are a visual learner, </w:t>
      </w:r>
      <w:r w:rsidRPr="00B935F0">
        <w:rPr>
          <w:rFonts w:ascii="Georgia" w:hAnsi="Georgia" w:cs="Calibri"/>
          <w:sz w:val="20"/>
          <w:szCs w:val="20"/>
        </w:rPr>
        <w:t xml:space="preserve">you may prefer to use a more graphic format for notes, such as a </w:t>
      </w:r>
      <w:r w:rsidR="005B5F9A" w:rsidRPr="00B935F0">
        <w:rPr>
          <w:rFonts w:ascii="Georgia" w:hAnsi="Georgia" w:cs="Calibri"/>
          <w:sz w:val="20"/>
          <w:szCs w:val="20"/>
        </w:rPr>
        <w:t>mind</w:t>
      </w:r>
      <w:r w:rsidRPr="00B935F0">
        <w:rPr>
          <w:rFonts w:ascii="Georgia" w:hAnsi="Georgia" w:cs="Calibri"/>
          <w:sz w:val="20"/>
          <w:szCs w:val="20"/>
        </w:rPr>
        <w:t xml:space="preserve"> map. The next example shows how Crystal’s lecture notes could be set up differently. Although the format is different, the content and organization are the same.</w:t>
      </w:r>
    </w:p>
    <w:p w14:paraId="79111DF2" w14:textId="77777777" w:rsidR="008C6EC6" w:rsidRDefault="008C6EC6" w:rsidP="00A070B2">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14:paraId="20B6BF08" w14:textId="77777777" w:rsidR="00A070B2" w:rsidRDefault="005C1961" w:rsidP="00A070B2">
      <w:pPr>
        <w:shd w:val="clear" w:color="auto" w:fill="FFFFFF"/>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70400FA9" wp14:editId="64A5C94B">
            <wp:extent cx="5422900" cy="6506845"/>
            <wp:effectExtent l="0" t="0" r="6350" b="8255"/>
            <wp:docPr id="3" name="Picture 3" descr="http://images.flatworldknowledge.com/mcleanwrit/mcleanwrit-fig01_x002.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mcleanwrit/mcleanwrit-fig01_x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2900" cy="6506845"/>
                    </a:xfrm>
                    <a:prstGeom prst="rect">
                      <a:avLst/>
                    </a:prstGeom>
                    <a:noFill/>
                    <a:ln>
                      <a:noFill/>
                    </a:ln>
                  </pic:spPr>
                </pic:pic>
              </a:graphicData>
            </a:graphic>
          </wp:inline>
        </w:drawing>
      </w:r>
    </w:p>
    <w:p w14:paraId="1DCB61F6" w14:textId="77777777" w:rsidR="00A070B2" w:rsidRPr="00C1774F" w:rsidRDefault="00A070B2" w:rsidP="00A070B2">
      <w:pPr>
        <w:pStyle w:val="Heading2"/>
        <w:shd w:val="clear" w:color="auto" w:fill="FFFFFF"/>
        <w:spacing w:before="0" w:line="439" w:lineRule="atLeast"/>
        <w:textAlignment w:val="baseline"/>
        <w:rPr>
          <w:rFonts w:ascii="Calibri" w:hAnsi="Calibri" w:cs="Calibri"/>
          <w:color w:val="auto"/>
          <w:sz w:val="22"/>
          <w:szCs w:val="22"/>
        </w:rPr>
      </w:pPr>
      <w:r w:rsidRPr="00C1774F">
        <w:rPr>
          <w:rFonts w:ascii="Calibri" w:hAnsi="Calibri" w:cs="Calibri"/>
          <w:color w:val="auto"/>
          <w:sz w:val="22"/>
          <w:szCs w:val="22"/>
        </w:rPr>
        <w:lastRenderedPageBreak/>
        <w:t>Charting</w:t>
      </w:r>
    </w:p>
    <w:p w14:paraId="1E79DBDB" w14:textId="77777777" w:rsidR="00A070B2" w:rsidRPr="00B935F0" w:rsidRDefault="00A070B2" w:rsidP="00A070B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If the content of a lecture falls into a </w:t>
      </w:r>
      <w:r w:rsidRPr="00C1774F">
        <w:rPr>
          <w:rFonts w:ascii="Georgia" w:hAnsi="Georgia" w:cs="Calibri"/>
          <w:sz w:val="20"/>
          <w:szCs w:val="20"/>
        </w:rPr>
        <w:t>predictable, well</w:t>
      </w:r>
      <w:r w:rsidR="006F2391" w:rsidRPr="00C1774F">
        <w:rPr>
          <w:rFonts w:ascii="Georgia" w:hAnsi="Georgia" w:cs="Calibri"/>
          <w:sz w:val="20"/>
          <w:szCs w:val="20"/>
        </w:rPr>
        <w:t xml:space="preserve"> </w:t>
      </w:r>
      <w:r w:rsidRPr="00C1774F">
        <w:rPr>
          <w:rFonts w:ascii="Georgia" w:hAnsi="Georgia" w:cs="Calibri"/>
          <w:sz w:val="20"/>
          <w:szCs w:val="20"/>
        </w:rPr>
        <w:t>organized pattern</w:t>
      </w:r>
      <w:r w:rsidRPr="00B935F0">
        <w:rPr>
          <w:rFonts w:ascii="Georgia" w:hAnsi="Georgia" w:cs="Calibri"/>
          <w:sz w:val="20"/>
          <w:szCs w:val="20"/>
        </w:rPr>
        <w:t>, you might choose to use a chart or table to record your notes. This system works best when you already know, either before class or at the beginning of class, which categories you should include. The next figure shows how this system might be used.</w:t>
      </w:r>
    </w:p>
    <w:p w14:paraId="43F430F5" w14:textId="77777777" w:rsidR="008C5598" w:rsidRDefault="005C1961" w:rsidP="008C5598">
      <w:pPr>
        <w:shd w:val="clear" w:color="auto" w:fill="FFFFFF"/>
        <w:spacing w:line="270" w:lineRule="atLeast"/>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472828AC" wp14:editId="6AAD33EF">
            <wp:extent cx="5943600" cy="2445385"/>
            <wp:effectExtent l="0" t="0" r="0" b="0"/>
            <wp:docPr id="4" name="Picture 4" descr="http://images.flatworldknowledge.com/mcleanwrit/mcleanwrit-fig01_x003.jpg">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mcleanwrit/mcleanwrit-fig01_x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445385"/>
                    </a:xfrm>
                    <a:prstGeom prst="rect">
                      <a:avLst/>
                    </a:prstGeom>
                    <a:noFill/>
                    <a:ln>
                      <a:noFill/>
                    </a:ln>
                  </pic:spPr>
                </pic:pic>
              </a:graphicData>
            </a:graphic>
          </wp:inline>
        </w:drawing>
      </w:r>
    </w:p>
    <w:p w14:paraId="0A06FD06" w14:textId="0D96CE49" w:rsidR="00A070B2" w:rsidRPr="00C1774F" w:rsidRDefault="00A070B2" w:rsidP="00954A45">
      <w:pPr>
        <w:shd w:val="clear" w:color="auto" w:fill="FFFFFF"/>
        <w:spacing w:after="0" w:line="270" w:lineRule="atLeast"/>
        <w:textAlignment w:val="baseline"/>
        <w:rPr>
          <w:rFonts w:cs="Calibri"/>
        </w:rPr>
      </w:pPr>
      <w:r w:rsidRPr="00C1774F">
        <w:rPr>
          <w:rFonts w:cs="Calibri"/>
          <w:b/>
        </w:rPr>
        <w:t>The Cornell Note</w:t>
      </w:r>
      <w:r w:rsidR="00A95BF5" w:rsidRPr="00C1774F">
        <w:rPr>
          <w:rFonts w:cs="Calibri"/>
          <w:b/>
        </w:rPr>
        <w:t>-</w:t>
      </w:r>
      <w:r w:rsidRPr="00C1774F">
        <w:rPr>
          <w:rFonts w:cs="Calibri"/>
          <w:b/>
        </w:rPr>
        <w:t>Taking System</w:t>
      </w:r>
    </w:p>
    <w:p w14:paraId="492596BC" w14:textId="29FA2BFB" w:rsidR="00A070B2" w:rsidRPr="00B935F0" w:rsidRDefault="00A070B2" w:rsidP="00954A45">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In addition to the general techniques already described, you might find it useful to practi</w:t>
      </w:r>
      <w:r w:rsidR="00A95BF5">
        <w:rPr>
          <w:rFonts w:ascii="Georgia" w:hAnsi="Georgia" w:cs="Calibri"/>
          <w:sz w:val="20"/>
          <w:szCs w:val="20"/>
        </w:rPr>
        <w:t>s</w:t>
      </w:r>
      <w:r w:rsidRPr="00B935F0">
        <w:rPr>
          <w:rFonts w:ascii="Georgia" w:hAnsi="Georgia" w:cs="Calibri"/>
          <w:sz w:val="20"/>
          <w:szCs w:val="20"/>
        </w:rPr>
        <w:t>e a specific strategy known as the Cornell note</w:t>
      </w:r>
      <w:r w:rsidR="00A95BF5">
        <w:rPr>
          <w:rFonts w:ascii="Georgia" w:hAnsi="Georgia" w:cs="Calibri"/>
          <w:sz w:val="20"/>
          <w:szCs w:val="20"/>
        </w:rPr>
        <w:t>-</w:t>
      </w:r>
      <w:r w:rsidRPr="00B935F0">
        <w:rPr>
          <w:rFonts w:ascii="Georgia" w:hAnsi="Georgia" w:cs="Calibri"/>
          <w:sz w:val="20"/>
          <w:szCs w:val="20"/>
        </w:rPr>
        <w:t>taking system. This popular format makes it easy not only to organize information clearly but also to note key terms and summarize content.</w:t>
      </w:r>
    </w:p>
    <w:p w14:paraId="4214960B" w14:textId="77777777" w:rsidR="00A070B2" w:rsidRPr="00B935F0" w:rsidRDefault="00A070B2" w:rsidP="005B5F9A">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To use the Cornell system, begin by setting up the page with these components:</w:t>
      </w:r>
    </w:p>
    <w:p w14:paraId="2ACD057B" w14:textId="77777777" w:rsidR="005B5F9A" w:rsidRPr="00C1774F" w:rsidRDefault="00A070B2" w:rsidP="003438DC">
      <w:pPr>
        <w:numPr>
          <w:ilvl w:val="0"/>
          <w:numId w:val="23"/>
        </w:numPr>
        <w:shd w:val="clear" w:color="auto" w:fill="FFFFFF"/>
        <w:spacing w:before="120" w:after="0" w:line="360" w:lineRule="auto"/>
        <w:ind w:left="0" w:firstLine="907"/>
        <w:textAlignment w:val="baseline"/>
        <w:rPr>
          <w:rFonts w:ascii="Georgia" w:hAnsi="Georgia" w:cs="Calibri"/>
          <w:sz w:val="20"/>
          <w:szCs w:val="20"/>
        </w:rPr>
      </w:pPr>
      <w:r w:rsidRPr="00B935F0">
        <w:rPr>
          <w:rFonts w:ascii="Georgia" w:hAnsi="Georgia" w:cs="Calibri"/>
          <w:sz w:val="20"/>
          <w:szCs w:val="20"/>
        </w:rPr>
        <w:t xml:space="preserve">The </w:t>
      </w:r>
      <w:r w:rsidRPr="00C1774F">
        <w:rPr>
          <w:rFonts w:ascii="Georgia" w:hAnsi="Georgia" w:cs="Calibri"/>
          <w:sz w:val="20"/>
          <w:szCs w:val="20"/>
        </w:rPr>
        <w:t>course name and lecture date</w:t>
      </w:r>
      <w:r w:rsidRPr="00CF3079">
        <w:rPr>
          <w:rFonts w:ascii="Georgia" w:hAnsi="Georgia" w:cs="Calibri"/>
          <w:sz w:val="20"/>
          <w:szCs w:val="20"/>
        </w:rPr>
        <w:t xml:space="preserve"> at the </w:t>
      </w:r>
      <w:r w:rsidRPr="00C1774F">
        <w:rPr>
          <w:rFonts w:ascii="Georgia" w:hAnsi="Georgia" w:cs="Calibri"/>
          <w:sz w:val="20"/>
          <w:szCs w:val="20"/>
        </w:rPr>
        <w:t>top of the page</w:t>
      </w:r>
    </w:p>
    <w:p w14:paraId="1657FF3A" w14:textId="77777777" w:rsidR="00A070B2" w:rsidRPr="00C1774F" w:rsidRDefault="00A070B2" w:rsidP="003438DC">
      <w:pPr>
        <w:numPr>
          <w:ilvl w:val="0"/>
          <w:numId w:val="23"/>
        </w:numPr>
        <w:shd w:val="clear" w:color="auto" w:fill="FFFFFF"/>
        <w:spacing w:after="0" w:line="360" w:lineRule="auto"/>
        <w:ind w:left="0" w:firstLine="907"/>
        <w:textAlignment w:val="baseline"/>
        <w:rPr>
          <w:rFonts w:ascii="Georgia" w:hAnsi="Georgia" w:cs="Calibri"/>
          <w:sz w:val="20"/>
          <w:szCs w:val="20"/>
        </w:rPr>
      </w:pPr>
      <w:r w:rsidRPr="00CF3079">
        <w:rPr>
          <w:rFonts w:ascii="Georgia" w:hAnsi="Georgia" w:cs="Calibri"/>
          <w:sz w:val="20"/>
          <w:szCs w:val="20"/>
        </w:rPr>
        <w:t xml:space="preserve">A </w:t>
      </w:r>
      <w:r w:rsidRPr="00C1774F">
        <w:rPr>
          <w:rFonts w:ascii="Georgia" w:hAnsi="Georgia" w:cs="Calibri"/>
          <w:sz w:val="20"/>
          <w:szCs w:val="20"/>
        </w:rPr>
        <w:t>narrow column</w:t>
      </w:r>
      <w:r w:rsidRPr="00CF3079">
        <w:rPr>
          <w:rFonts w:ascii="Georgia" w:hAnsi="Georgia" w:cs="Calibri"/>
          <w:sz w:val="20"/>
          <w:szCs w:val="20"/>
        </w:rPr>
        <w:t xml:space="preserve"> (about two inches) at the </w:t>
      </w:r>
      <w:r w:rsidRPr="00C1774F">
        <w:rPr>
          <w:rFonts w:ascii="Georgia" w:hAnsi="Georgia" w:cs="Calibri"/>
          <w:sz w:val="20"/>
          <w:szCs w:val="20"/>
        </w:rPr>
        <w:t>left side of the page</w:t>
      </w:r>
    </w:p>
    <w:p w14:paraId="48E708BF" w14:textId="77777777" w:rsidR="00A070B2" w:rsidRPr="00CF3079" w:rsidRDefault="00A070B2" w:rsidP="003438DC">
      <w:pPr>
        <w:numPr>
          <w:ilvl w:val="0"/>
          <w:numId w:val="23"/>
        </w:numPr>
        <w:shd w:val="clear" w:color="auto" w:fill="FFFFFF"/>
        <w:spacing w:after="0" w:line="360" w:lineRule="auto"/>
        <w:ind w:left="0" w:firstLine="900"/>
        <w:textAlignment w:val="baseline"/>
        <w:rPr>
          <w:rFonts w:ascii="Georgia" w:hAnsi="Georgia" w:cs="Calibri"/>
          <w:sz w:val="20"/>
          <w:szCs w:val="20"/>
        </w:rPr>
      </w:pPr>
      <w:r w:rsidRPr="00CF3079">
        <w:rPr>
          <w:rFonts w:ascii="Georgia" w:hAnsi="Georgia" w:cs="Calibri"/>
          <w:sz w:val="20"/>
          <w:szCs w:val="20"/>
        </w:rPr>
        <w:t xml:space="preserve">A </w:t>
      </w:r>
      <w:r w:rsidRPr="00C1774F">
        <w:rPr>
          <w:rFonts w:ascii="Georgia" w:hAnsi="Georgia" w:cs="Calibri"/>
          <w:sz w:val="20"/>
          <w:szCs w:val="20"/>
        </w:rPr>
        <w:t>wide column</w:t>
      </w:r>
      <w:r w:rsidRPr="00CF3079">
        <w:rPr>
          <w:rFonts w:ascii="Georgia" w:hAnsi="Georgia" w:cs="Calibri"/>
          <w:sz w:val="20"/>
          <w:szCs w:val="20"/>
        </w:rPr>
        <w:t xml:space="preserve"> (about five to six inches) on the </w:t>
      </w:r>
      <w:r w:rsidRPr="00C1774F">
        <w:rPr>
          <w:rFonts w:ascii="Georgia" w:hAnsi="Georgia" w:cs="Calibri"/>
          <w:sz w:val="20"/>
          <w:szCs w:val="20"/>
        </w:rPr>
        <w:t>right side of the page</w:t>
      </w:r>
    </w:p>
    <w:p w14:paraId="62475576" w14:textId="77777777" w:rsidR="00A070B2" w:rsidRPr="00CF3079" w:rsidRDefault="00A070B2" w:rsidP="003438DC">
      <w:pPr>
        <w:numPr>
          <w:ilvl w:val="0"/>
          <w:numId w:val="23"/>
        </w:numPr>
        <w:shd w:val="clear" w:color="auto" w:fill="FFFFFF"/>
        <w:spacing w:after="0" w:line="360" w:lineRule="auto"/>
        <w:ind w:left="0" w:firstLine="900"/>
        <w:textAlignment w:val="baseline"/>
        <w:rPr>
          <w:rFonts w:ascii="Georgia" w:hAnsi="Georgia" w:cs="Calibri"/>
          <w:sz w:val="20"/>
          <w:szCs w:val="20"/>
        </w:rPr>
      </w:pPr>
      <w:r w:rsidRPr="00CF3079">
        <w:rPr>
          <w:rFonts w:ascii="Georgia" w:hAnsi="Georgia" w:cs="Calibri"/>
          <w:sz w:val="20"/>
          <w:szCs w:val="20"/>
        </w:rPr>
        <w:t xml:space="preserve">A </w:t>
      </w:r>
      <w:r w:rsidRPr="00C1774F">
        <w:rPr>
          <w:rFonts w:ascii="Georgia" w:hAnsi="Georgia" w:cs="Calibri"/>
          <w:sz w:val="20"/>
          <w:szCs w:val="20"/>
        </w:rPr>
        <w:t>space</w:t>
      </w:r>
      <w:r w:rsidRPr="00CF3079">
        <w:rPr>
          <w:rFonts w:ascii="Georgia" w:hAnsi="Georgia" w:cs="Calibri"/>
          <w:sz w:val="20"/>
          <w:szCs w:val="20"/>
        </w:rPr>
        <w:t xml:space="preserve"> of a few lines marked off at the </w:t>
      </w:r>
      <w:r w:rsidRPr="00C1774F">
        <w:rPr>
          <w:rFonts w:ascii="Georgia" w:hAnsi="Georgia" w:cs="Calibri"/>
          <w:sz w:val="20"/>
          <w:szCs w:val="20"/>
        </w:rPr>
        <w:t>bottom of the page</w:t>
      </w:r>
    </w:p>
    <w:p w14:paraId="65A6740B" w14:textId="77777777" w:rsidR="00A070B2" w:rsidRPr="00B935F0" w:rsidRDefault="00A070B2" w:rsidP="005B5F9A">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During the lecture, you </w:t>
      </w:r>
      <w:r w:rsidRPr="00C1774F">
        <w:rPr>
          <w:rFonts w:ascii="Georgia" w:hAnsi="Georgia" w:cs="Calibri"/>
          <w:sz w:val="20"/>
          <w:szCs w:val="20"/>
        </w:rPr>
        <w:t>record notes in the wide column</w:t>
      </w:r>
      <w:r w:rsidRPr="00B935F0">
        <w:rPr>
          <w:rFonts w:ascii="Georgia" w:hAnsi="Georgia" w:cs="Calibri"/>
          <w:sz w:val="20"/>
          <w:szCs w:val="20"/>
        </w:rPr>
        <w:t>. You can do so using the traditional modified outline format or a more visual format if you prefer.</w:t>
      </w:r>
    </w:p>
    <w:p w14:paraId="3DBEC494" w14:textId="33E1D0C1" w:rsidR="00A070B2" w:rsidRPr="00B935F0" w:rsidRDefault="00A070B2" w:rsidP="008C5598">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Then, as soon as possible after the lecture, </w:t>
      </w:r>
      <w:r w:rsidRPr="00C1774F">
        <w:rPr>
          <w:rFonts w:ascii="Georgia" w:hAnsi="Georgia" w:cs="Calibri"/>
          <w:sz w:val="20"/>
          <w:szCs w:val="20"/>
        </w:rPr>
        <w:t>review your notes and identify key terms</w:t>
      </w:r>
      <w:r w:rsidRPr="00B935F0">
        <w:rPr>
          <w:rFonts w:ascii="Georgia" w:hAnsi="Georgia" w:cs="Calibri"/>
          <w:sz w:val="20"/>
          <w:szCs w:val="20"/>
        </w:rPr>
        <w:t>. Jot these down in the narrow left</w:t>
      </w:r>
      <w:r w:rsidR="00CF3079">
        <w:rPr>
          <w:rFonts w:ascii="Georgia" w:hAnsi="Georgia" w:cs="Calibri"/>
          <w:sz w:val="20"/>
          <w:szCs w:val="20"/>
        </w:rPr>
        <w:t>-</w:t>
      </w:r>
      <w:r w:rsidRPr="00B935F0">
        <w:rPr>
          <w:rFonts w:ascii="Georgia" w:hAnsi="Georgia" w:cs="Calibri"/>
          <w:sz w:val="20"/>
          <w:szCs w:val="20"/>
        </w:rPr>
        <w:t>hand column. You can use this column as a study aid by covering the notes on the right</w:t>
      </w:r>
      <w:r w:rsidR="00CF3079">
        <w:rPr>
          <w:rFonts w:ascii="Georgia" w:hAnsi="Georgia" w:cs="Calibri"/>
          <w:sz w:val="20"/>
          <w:szCs w:val="20"/>
        </w:rPr>
        <w:t>-</w:t>
      </w:r>
      <w:r w:rsidRPr="00B935F0">
        <w:rPr>
          <w:rFonts w:ascii="Georgia" w:hAnsi="Georgia" w:cs="Calibri"/>
          <w:sz w:val="20"/>
          <w:szCs w:val="20"/>
        </w:rPr>
        <w:t xml:space="preserve">hand side, reviewing the key terms, and trying to recall as much as you can about them so that you can mentally </w:t>
      </w:r>
      <w:r w:rsidRPr="00B935F0">
        <w:rPr>
          <w:rFonts w:ascii="Georgia" w:hAnsi="Georgia" w:cs="Calibri"/>
          <w:sz w:val="20"/>
          <w:szCs w:val="20"/>
        </w:rPr>
        <w:lastRenderedPageBreak/>
        <w:t>restate the main points of the lecture. Uncover the notes on the right to check your understanding. Finally, use the space at the bottom of the page to summarize each page of notes in a few sentences.</w:t>
      </w:r>
    </w:p>
    <w:p w14:paraId="5A8841E6" w14:textId="77FC765F" w:rsidR="00A070B2" w:rsidRDefault="00CF3079" w:rsidP="00B91983">
      <w:pPr>
        <w:pStyle w:val="para"/>
        <w:shd w:val="clear" w:color="auto" w:fill="FFFFFF"/>
        <w:spacing w:before="0" w:beforeAutospacing="0" w:after="120" w:afterAutospacing="0" w:line="439" w:lineRule="atLeast"/>
        <w:textAlignment w:val="baseline"/>
        <w:rPr>
          <w:rFonts w:ascii="Georgia" w:hAnsi="Georgia" w:cs="Calibri"/>
          <w:sz w:val="20"/>
          <w:szCs w:val="20"/>
        </w:rPr>
      </w:pPr>
      <w:r>
        <w:rPr>
          <w:rFonts w:ascii="Georgia" w:hAnsi="Georgia" w:cs="Calibri"/>
          <w:sz w:val="20"/>
          <w:szCs w:val="20"/>
        </w:rPr>
        <w:t xml:space="preserve">The next figure shows </w:t>
      </w:r>
      <w:r w:rsidR="008C360B">
        <w:rPr>
          <w:rFonts w:ascii="Georgia" w:hAnsi="Georgia" w:cs="Calibri"/>
          <w:sz w:val="20"/>
          <w:szCs w:val="20"/>
        </w:rPr>
        <w:t>how</w:t>
      </w:r>
      <w:r>
        <w:rPr>
          <w:rFonts w:ascii="Georgia" w:hAnsi="Georgia" w:cs="Calibri"/>
          <w:sz w:val="20"/>
          <w:szCs w:val="20"/>
        </w:rPr>
        <w:t xml:space="preserve"> </w:t>
      </w:r>
      <w:r w:rsidRPr="00B935F0">
        <w:rPr>
          <w:rFonts w:ascii="Georgia" w:hAnsi="Georgia" w:cs="Calibri"/>
          <w:sz w:val="20"/>
          <w:szCs w:val="20"/>
        </w:rPr>
        <w:t xml:space="preserve">Crystal’s notes would look </w:t>
      </w:r>
      <w:r>
        <w:rPr>
          <w:rFonts w:ascii="Georgia" w:hAnsi="Georgia" w:cs="Calibri"/>
          <w:sz w:val="20"/>
          <w:szCs w:val="20"/>
        </w:rPr>
        <w:t>u</w:t>
      </w:r>
      <w:r w:rsidR="00A070B2" w:rsidRPr="00B935F0">
        <w:rPr>
          <w:rFonts w:ascii="Georgia" w:hAnsi="Georgia" w:cs="Calibri"/>
          <w:sz w:val="20"/>
          <w:szCs w:val="20"/>
        </w:rPr>
        <w:t>sing the Cornell system</w:t>
      </w:r>
      <w:r>
        <w:rPr>
          <w:rFonts w:ascii="Georgia" w:hAnsi="Georgia" w:cs="Calibri"/>
          <w:sz w:val="20"/>
          <w:szCs w:val="20"/>
        </w:rPr>
        <w:t>.</w:t>
      </w:r>
    </w:p>
    <w:p w14:paraId="3854F01E" w14:textId="77777777" w:rsidR="00CB6AC2" w:rsidRPr="00B935F0" w:rsidRDefault="005C1961" w:rsidP="00B91983">
      <w:pPr>
        <w:pStyle w:val="para"/>
        <w:shd w:val="clear" w:color="auto" w:fill="FFFFFF"/>
        <w:spacing w:before="0" w:beforeAutospacing="0" w:after="120" w:afterAutospacing="0" w:line="439" w:lineRule="atLeast"/>
        <w:textAlignment w:val="baseline"/>
        <w:rPr>
          <w:rFonts w:ascii="Georgia" w:hAnsi="Georgia" w:cs="Calibri"/>
          <w:sz w:val="20"/>
          <w:szCs w:val="20"/>
        </w:rPr>
      </w:pPr>
      <w:r>
        <w:rPr>
          <w:rFonts w:cs="Calibri"/>
          <w:noProof/>
          <w:color w:val="2689C6"/>
          <w:sz w:val="26"/>
          <w:szCs w:val="26"/>
          <w:bdr w:val="none" w:sz="0" w:space="0" w:color="auto" w:frame="1"/>
        </w:rPr>
        <w:drawing>
          <wp:inline distT="0" distB="0" distL="0" distR="0" wp14:anchorId="11AE55C8" wp14:editId="681D9A18">
            <wp:extent cx="5932805" cy="4997450"/>
            <wp:effectExtent l="0" t="0" r="0" b="0"/>
            <wp:docPr id="5" name="Picture 5" descr="http://images.flatworldknowledge.com/mcleanwrit/mcleanwrit-fig01_x004.jp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latworldknowledge.com/mcleanwrit/mcleanwrit-fig01_x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2805" cy="4997450"/>
                    </a:xfrm>
                    <a:prstGeom prst="rect">
                      <a:avLst/>
                    </a:prstGeom>
                    <a:noFill/>
                    <a:ln>
                      <a:noFill/>
                    </a:ln>
                  </pic:spPr>
                </pic:pic>
              </a:graphicData>
            </a:graphic>
          </wp:inline>
        </w:drawing>
      </w:r>
    </w:p>
    <w:p w14:paraId="2D8C8764" w14:textId="77777777" w:rsidR="00CB6AC2" w:rsidRPr="00CB6AC2" w:rsidRDefault="00CB6AC2" w:rsidP="00CB6AC2">
      <w:pPr>
        <w:pStyle w:val="Heading3"/>
        <w:shd w:val="clear" w:color="auto" w:fill="F4F4F4"/>
        <w:spacing w:before="0" w:beforeAutospacing="0" w:after="0" w:afterAutospacing="0" w:line="264" w:lineRule="atLeast"/>
        <w:textAlignment w:val="baseline"/>
        <w:rPr>
          <w:rFonts w:cs="Calibri"/>
          <w:color w:val="555555"/>
          <w:sz w:val="26"/>
          <w:szCs w:val="26"/>
          <w:lang w:val="en-US"/>
        </w:rPr>
      </w:pPr>
      <w:r w:rsidRPr="00B935F0">
        <w:rPr>
          <w:rFonts w:ascii="Calibri" w:hAnsi="Calibri" w:cs="Calibri"/>
          <w:sz w:val="30"/>
          <w:szCs w:val="30"/>
        </w:rPr>
        <w:t>Writing at Work</w:t>
      </w:r>
    </w:p>
    <w:p w14:paraId="0332CEAA" w14:textId="5E368AC6" w:rsidR="00CB6AC2" w:rsidRPr="00B935F0" w:rsidRDefault="00CB6AC2" w:rsidP="00CB6AC2">
      <w:pPr>
        <w:pStyle w:val="para"/>
        <w:shd w:val="clear" w:color="auto" w:fill="F4F4F4"/>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Often, at school or in the workplace, a speaker will provide you with pre</w:t>
      </w:r>
      <w:r w:rsidR="00CF3079">
        <w:rPr>
          <w:rFonts w:ascii="Georgia" w:hAnsi="Georgia" w:cs="Calibri"/>
          <w:sz w:val="20"/>
          <w:szCs w:val="20"/>
        </w:rPr>
        <w:t>-</w:t>
      </w:r>
      <w:r w:rsidRPr="00B935F0">
        <w:rPr>
          <w:rFonts w:ascii="Georgia" w:hAnsi="Georgia" w:cs="Calibri"/>
          <w:sz w:val="20"/>
          <w:szCs w:val="20"/>
        </w:rPr>
        <w:t>generated notes summarizing electronic presentation slides. You may be tempted not to take notes at all because much of the content is already summarized for you. However, it is a good idea to jot down at least a few notes. Doing so keeps you focused during the presentation, allows you to record details you might otherwise forget, and gives you the opportunity to jot down questions or reflections to personalize the content.</w:t>
      </w:r>
    </w:p>
    <w:p w14:paraId="4F2F003C" w14:textId="77777777" w:rsidR="00A070B2" w:rsidRDefault="00A070B2" w:rsidP="00A070B2">
      <w:pPr>
        <w:shd w:val="clear" w:color="auto" w:fill="FFFFFF"/>
        <w:spacing w:line="270" w:lineRule="atLeast"/>
        <w:textAlignment w:val="baseline"/>
        <w:rPr>
          <w:rFonts w:cs="Calibri"/>
          <w:color w:val="555555"/>
          <w:sz w:val="26"/>
          <w:szCs w:val="26"/>
        </w:rPr>
      </w:pPr>
    </w:p>
    <w:p w14:paraId="16991BF6" w14:textId="6D76C42A" w:rsidR="00A070B2" w:rsidRPr="008C5598" w:rsidRDefault="008C5598" w:rsidP="00195B42">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lang w:val="en-US"/>
        </w:rPr>
      </w:pPr>
      <w:r>
        <w:rPr>
          <w:rFonts w:ascii="Calibri" w:hAnsi="Calibri" w:cs="Calibri"/>
          <w:caps/>
          <w:color w:val="FFFFFF"/>
          <w:spacing w:val="30"/>
          <w:sz w:val="25"/>
          <w:szCs w:val="25"/>
          <w:lang w:val="en-US"/>
        </w:rPr>
        <w:lastRenderedPageBreak/>
        <w:t>Self</w:t>
      </w:r>
      <w:r w:rsidR="00CF3079">
        <w:rPr>
          <w:rFonts w:ascii="Calibri" w:hAnsi="Calibri" w:cs="Calibri"/>
          <w:caps/>
          <w:color w:val="FFFFFF"/>
          <w:spacing w:val="30"/>
          <w:sz w:val="25"/>
          <w:szCs w:val="25"/>
          <w:lang w:val="en-US"/>
        </w:rPr>
        <w:t>-</w:t>
      </w:r>
      <w:r>
        <w:rPr>
          <w:rFonts w:ascii="Calibri" w:hAnsi="Calibri" w:cs="Calibri"/>
          <w:caps/>
          <w:color w:val="FFFFFF"/>
          <w:spacing w:val="30"/>
          <w:sz w:val="25"/>
          <w:szCs w:val="25"/>
          <w:lang w:val="en-US"/>
        </w:rPr>
        <w:t xml:space="preserve">PRACTICE </w:t>
      </w:r>
      <w:r>
        <w:rPr>
          <w:rFonts w:ascii="Calibri" w:hAnsi="Calibri" w:cs="Calibri"/>
          <w:caps/>
          <w:color w:val="FFFFFF"/>
          <w:spacing w:val="30"/>
          <w:sz w:val="25"/>
          <w:szCs w:val="25"/>
        </w:rPr>
        <w:t xml:space="preserve">EXERCISE </w:t>
      </w:r>
      <w:r>
        <w:rPr>
          <w:rFonts w:ascii="Calibri" w:hAnsi="Calibri" w:cs="Calibri"/>
          <w:caps/>
          <w:color w:val="FFFFFF"/>
          <w:spacing w:val="30"/>
          <w:sz w:val="25"/>
          <w:szCs w:val="25"/>
          <w:lang w:val="en-US"/>
        </w:rPr>
        <w:t>1.5</w:t>
      </w:r>
    </w:p>
    <w:p w14:paraId="0AD26C5C" w14:textId="0050713A" w:rsidR="00A070B2" w:rsidRPr="00226491" w:rsidRDefault="00A070B2" w:rsidP="000306C0">
      <w:pPr>
        <w:pStyle w:val="para"/>
        <w:shd w:val="clear" w:color="auto" w:fill="E0F1F4"/>
        <w:spacing w:before="0" w:beforeAutospacing="0" w:after="0" w:afterAutospacing="0" w:line="439" w:lineRule="atLeast"/>
        <w:ind w:left="274" w:hanging="274"/>
        <w:textAlignment w:val="baseline"/>
        <w:rPr>
          <w:rFonts w:ascii="Calibri" w:hAnsi="Calibri" w:cs="Calibri"/>
          <w:b/>
          <w:sz w:val="20"/>
          <w:szCs w:val="20"/>
        </w:rPr>
      </w:pPr>
      <w:r w:rsidRPr="00226491">
        <w:rPr>
          <w:rFonts w:ascii="Calibri" w:hAnsi="Calibri" w:cs="Calibri"/>
          <w:b/>
          <w:sz w:val="20"/>
          <w:szCs w:val="20"/>
        </w:rPr>
        <w:t>Over the next few weeks, establish a note</w:t>
      </w:r>
      <w:r w:rsidR="00CF3079">
        <w:rPr>
          <w:rFonts w:ascii="Calibri" w:hAnsi="Calibri" w:cs="Calibri"/>
          <w:b/>
          <w:sz w:val="20"/>
          <w:szCs w:val="20"/>
        </w:rPr>
        <w:t>-</w:t>
      </w:r>
      <w:r w:rsidRPr="00226491">
        <w:rPr>
          <w:rFonts w:ascii="Calibri" w:hAnsi="Calibri" w:cs="Calibri"/>
          <w:b/>
          <w:sz w:val="20"/>
          <w:szCs w:val="20"/>
        </w:rPr>
        <w:t>taking system that works for you.</w:t>
      </w:r>
    </w:p>
    <w:p w14:paraId="4593BD8B" w14:textId="29147C30" w:rsidR="00A070B2" w:rsidRPr="00B935F0" w:rsidRDefault="00A070B2" w:rsidP="000306C0">
      <w:pPr>
        <w:numPr>
          <w:ilvl w:val="0"/>
          <w:numId w:val="24"/>
        </w:numPr>
        <w:shd w:val="clear" w:color="auto" w:fill="E0F1F4"/>
        <w:tabs>
          <w:tab w:val="clear" w:pos="720"/>
        </w:tabs>
        <w:spacing w:after="0" w:line="439" w:lineRule="atLeast"/>
        <w:ind w:left="270" w:hanging="270"/>
        <w:textAlignment w:val="baseline"/>
        <w:rPr>
          <w:rFonts w:cs="Calibri"/>
          <w:sz w:val="20"/>
          <w:szCs w:val="20"/>
        </w:rPr>
      </w:pPr>
      <w:r w:rsidRPr="00B935F0">
        <w:rPr>
          <w:rFonts w:cs="Calibri"/>
          <w:sz w:val="20"/>
          <w:szCs w:val="20"/>
        </w:rPr>
        <w:t>If you are not already doing so, try using one of the aforementioned techniques. (Remember that the Cornell system can be combined with other note</w:t>
      </w:r>
      <w:r w:rsidR="00CF3079">
        <w:rPr>
          <w:rFonts w:cs="Calibri"/>
          <w:sz w:val="20"/>
          <w:szCs w:val="20"/>
        </w:rPr>
        <w:t>-</w:t>
      </w:r>
      <w:r w:rsidRPr="00B935F0">
        <w:rPr>
          <w:rFonts w:cs="Calibri"/>
          <w:sz w:val="20"/>
          <w:szCs w:val="20"/>
        </w:rPr>
        <w:t>taking formats.)</w:t>
      </w:r>
    </w:p>
    <w:p w14:paraId="4FDB5935" w14:textId="11ED072C" w:rsidR="00A070B2" w:rsidRPr="00B935F0" w:rsidRDefault="00A070B2" w:rsidP="000306C0">
      <w:pPr>
        <w:numPr>
          <w:ilvl w:val="0"/>
          <w:numId w:val="24"/>
        </w:numPr>
        <w:shd w:val="clear" w:color="auto" w:fill="E0F1F4"/>
        <w:tabs>
          <w:tab w:val="clear" w:pos="720"/>
        </w:tabs>
        <w:spacing w:after="0" w:line="439" w:lineRule="atLeast"/>
        <w:ind w:left="270" w:hanging="270"/>
        <w:textAlignment w:val="baseline"/>
        <w:rPr>
          <w:rFonts w:cs="Calibri"/>
          <w:sz w:val="20"/>
          <w:szCs w:val="20"/>
        </w:rPr>
      </w:pPr>
      <w:r w:rsidRPr="00B935F0">
        <w:rPr>
          <w:rFonts w:cs="Calibri"/>
          <w:sz w:val="20"/>
          <w:szCs w:val="20"/>
        </w:rPr>
        <w:t>It can take some trial and error to find a note</w:t>
      </w:r>
      <w:r w:rsidR="00CF3079">
        <w:rPr>
          <w:rFonts w:cs="Calibri"/>
          <w:sz w:val="20"/>
          <w:szCs w:val="20"/>
        </w:rPr>
        <w:t>-</w:t>
      </w:r>
      <w:r w:rsidRPr="00B935F0">
        <w:rPr>
          <w:rFonts w:cs="Calibri"/>
          <w:sz w:val="20"/>
          <w:szCs w:val="20"/>
        </w:rPr>
        <w:t>taking system that works for you. If you find that you are struggling to keep up with lectures, consider whether you need to switch to a different format or be more careful about distinguishing key concepts from unimportant details.</w:t>
      </w:r>
    </w:p>
    <w:p w14:paraId="2CFA2CAF" w14:textId="4D38DAA8" w:rsidR="00A070B2" w:rsidRPr="00B935F0" w:rsidRDefault="00A070B2" w:rsidP="000306C0">
      <w:pPr>
        <w:numPr>
          <w:ilvl w:val="0"/>
          <w:numId w:val="24"/>
        </w:numPr>
        <w:shd w:val="clear" w:color="auto" w:fill="E0F1F4"/>
        <w:tabs>
          <w:tab w:val="clear" w:pos="720"/>
        </w:tabs>
        <w:spacing w:after="0" w:line="439" w:lineRule="atLeast"/>
        <w:ind w:left="270" w:hanging="270"/>
        <w:textAlignment w:val="baseline"/>
        <w:rPr>
          <w:rFonts w:cs="Calibri"/>
          <w:sz w:val="20"/>
          <w:szCs w:val="20"/>
        </w:rPr>
      </w:pPr>
      <w:r w:rsidRPr="00B935F0">
        <w:rPr>
          <w:rFonts w:cs="Calibri"/>
          <w:sz w:val="20"/>
          <w:szCs w:val="20"/>
        </w:rPr>
        <w:t>If you find that you are having trouble taking notes effectively, set up an appointment with your school’s academic resource cent</w:t>
      </w:r>
      <w:r w:rsidR="00CF3079">
        <w:rPr>
          <w:rFonts w:cs="Calibri"/>
          <w:sz w:val="20"/>
          <w:szCs w:val="20"/>
        </w:rPr>
        <w:t>re</w:t>
      </w:r>
      <w:r w:rsidRPr="00B935F0">
        <w:rPr>
          <w:rFonts w:cs="Calibri"/>
          <w:sz w:val="20"/>
          <w:szCs w:val="20"/>
        </w:rPr>
        <w:t>.</w:t>
      </w:r>
    </w:p>
    <w:p w14:paraId="1490F4AB" w14:textId="77777777" w:rsidR="008C5598" w:rsidRDefault="008C5598" w:rsidP="008C360B">
      <w:pPr>
        <w:spacing w:after="0" w:line="240" w:lineRule="auto"/>
        <w:ind w:left="630" w:right="375"/>
        <w:textAlignment w:val="baseline"/>
        <w:rPr>
          <w:rFonts w:cs="Calibri"/>
          <w:color w:val="333333"/>
          <w:sz w:val="20"/>
          <w:szCs w:val="20"/>
        </w:rPr>
      </w:pPr>
    </w:p>
    <w:p w14:paraId="1806F55A" w14:textId="77777777" w:rsidR="00A070B2" w:rsidRDefault="00A070B2" w:rsidP="00226491">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5DFF3E22" w14:textId="77777777" w:rsidR="00A070B2" w:rsidRPr="00B935F0" w:rsidRDefault="00A070B2" w:rsidP="003438DC">
      <w:pPr>
        <w:numPr>
          <w:ilvl w:val="0"/>
          <w:numId w:val="25"/>
        </w:numPr>
        <w:shd w:val="clear" w:color="auto" w:fill="ECF9EA"/>
        <w:tabs>
          <w:tab w:val="clear" w:pos="720"/>
        </w:tabs>
        <w:spacing w:after="0" w:line="439" w:lineRule="atLeast"/>
        <w:ind w:left="300" w:hanging="300"/>
        <w:textAlignment w:val="baseline"/>
        <w:rPr>
          <w:rFonts w:cs="Calibri"/>
          <w:sz w:val="20"/>
          <w:szCs w:val="20"/>
        </w:rPr>
      </w:pPr>
      <w:r w:rsidRPr="00B935F0">
        <w:rPr>
          <w:rFonts w:cs="Calibri"/>
          <w:sz w:val="20"/>
          <w:szCs w:val="20"/>
        </w:rPr>
        <w:t>Understanding your individual learning style and preferences can help you identify the study and time</w:t>
      </w:r>
      <w:r w:rsidR="006F2391">
        <w:rPr>
          <w:rFonts w:cs="Calibri"/>
          <w:sz w:val="20"/>
          <w:szCs w:val="20"/>
        </w:rPr>
        <w:t xml:space="preserve"> </w:t>
      </w:r>
      <w:r w:rsidRPr="00B935F0">
        <w:rPr>
          <w:rFonts w:cs="Calibri"/>
          <w:sz w:val="20"/>
          <w:szCs w:val="20"/>
        </w:rPr>
        <w:t>management strategies that will work best for you.</w:t>
      </w:r>
    </w:p>
    <w:p w14:paraId="23FF8049" w14:textId="3941E7CA" w:rsidR="00A070B2" w:rsidRPr="00B935F0" w:rsidRDefault="00A070B2" w:rsidP="003438DC">
      <w:pPr>
        <w:numPr>
          <w:ilvl w:val="0"/>
          <w:numId w:val="25"/>
        </w:numPr>
        <w:shd w:val="clear" w:color="auto" w:fill="ECF9EA"/>
        <w:tabs>
          <w:tab w:val="clear" w:pos="720"/>
        </w:tabs>
        <w:spacing w:after="0" w:line="439" w:lineRule="atLeast"/>
        <w:ind w:left="300" w:hanging="300"/>
        <w:textAlignment w:val="baseline"/>
        <w:rPr>
          <w:rFonts w:cs="Calibri"/>
          <w:sz w:val="20"/>
          <w:szCs w:val="20"/>
        </w:rPr>
      </w:pPr>
      <w:r w:rsidRPr="00B935F0">
        <w:rPr>
          <w:rFonts w:cs="Calibri"/>
          <w:sz w:val="20"/>
          <w:szCs w:val="20"/>
        </w:rPr>
        <w:t xml:space="preserve">To manage your time effectively, it is important to look </w:t>
      </w:r>
      <w:r w:rsidR="00976F21">
        <w:rPr>
          <w:rFonts w:cs="Calibri"/>
          <w:sz w:val="20"/>
          <w:szCs w:val="20"/>
        </w:rPr>
        <w:t xml:space="preserve">both </w:t>
      </w:r>
      <w:r w:rsidRPr="00B935F0">
        <w:rPr>
          <w:rFonts w:cs="Calibri"/>
          <w:sz w:val="20"/>
          <w:szCs w:val="20"/>
        </w:rPr>
        <w:t>at the short term (daily and weekly schedules) and the long term (major semester deadlines).</w:t>
      </w:r>
    </w:p>
    <w:p w14:paraId="1BE93382" w14:textId="77777777" w:rsidR="00A070B2" w:rsidRPr="00B935F0" w:rsidRDefault="00A070B2" w:rsidP="003438DC">
      <w:pPr>
        <w:numPr>
          <w:ilvl w:val="0"/>
          <w:numId w:val="25"/>
        </w:numPr>
        <w:shd w:val="clear" w:color="auto" w:fill="ECF9EA"/>
        <w:tabs>
          <w:tab w:val="clear" w:pos="720"/>
        </w:tabs>
        <w:spacing w:after="0" w:line="439" w:lineRule="atLeast"/>
        <w:ind w:left="300" w:hanging="300"/>
        <w:textAlignment w:val="baseline"/>
        <w:rPr>
          <w:rFonts w:cs="Calibri"/>
          <w:sz w:val="20"/>
          <w:szCs w:val="20"/>
        </w:rPr>
      </w:pPr>
      <w:r w:rsidRPr="00B935F0">
        <w:rPr>
          <w:rFonts w:cs="Calibri"/>
          <w:sz w:val="20"/>
          <w:szCs w:val="20"/>
        </w:rPr>
        <w:t>To manage your time effectively, be consistent about maintaining your schedule. If your schedule is not working for you, make adjustments.</w:t>
      </w:r>
    </w:p>
    <w:p w14:paraId="5C69C489" w14:textId="1929374D" w:rsidR="00A070B2" w:rsidRPr="00B935F0" w:rsidRDefault="00A070B2" w:rsidP="003438DC">
      <w:pPr>
        <w:numPr>
          <w:ilvl w:val="0"/>
          <w:numId w:val="25"/>
        </w:numPr>
        <w:shd w:val="clear" w:color="auto" w:fill="ECF9EA"/>
        <w:tabs>
          <w:tab w:val="clear" w:pos="720"/>
        </w:tabs>
        <w:spacing w:after="0" w:line="439" w:lineRule="atLeast"/>
        <w:ind w:left="300" w:hanging="300"/>
        <w:textAlignment w:val="baseline"/>
        <w:rPr>
          <w:rFonts w:cs="Calibri"/>
          <w:sz w:val="20"/>
          <w:szCs w:val="20"/>
        </w:rPr>
      </w:pPr>
      <w:r w:rsidRPr="00B935F0">
        <w:rPr>
          <w:rFonts w:cs="Calibri"/>
          <w:sz w:val="20"/>
          <w:szCs w:val="20"/>
        </w:rPr>
        <w:t>A good note</w:t>
      </w:r>
      <w:r w:rsidR="00CF3079">
        <w:rPr>
          <w:rFonts w:cs="Calibri"/>
          <w:sz w:val="20"/>
          <w:szCs w:val="20"/>
        </w:rPr>
        <w:t>-</w:t>
      </w:r>
      <w:r w:rsidRPr="00B935F0">
        <w:rPr>
          <w:rFonts w:cs="Calibri"/>
          <w:sz w:val="20"/>
          <w:szCs w:val="20"/>
        </w:rPr>
        <w:t>taking system must differentiate among major points, related subtopics, and supporting details, and it must allow you to record and organize information fairly quickly. Choose the format that is most effective for you.</w:t>
      </w:r>
    </w:p>
    <w:p w14:paraId="60A5B274" w14:textId="5D3B3766" w:rsidR="00A070B2" w:rsidRDefault="00A070B2" w:rsidP="00AD7BAE">
      <w:pPr>
        <w:pStyle w:val="Heading2"/>
        <w:shd w:val="clear" w:color="auto" w:fill="FFFFFF"/>
        <w:spacing w:before="360" w:after="240" w:line="439" w:lineRule="atLeast"/>
        <w:textAlignment w:val="baseline"/>
        <w:rPr>
          <w:rFonts w:ascii="Calibri" w:hAnsi="Calibri" w:cs="Calibri"/>
          <w:color w:val="333333"/>
          <w:sz w:val="28"/>
          <w:szCs w:val="28"/>
          <w:lang w:val="en-US"/>
        </w:rPr>
      </w:pPr>
      <w:r w:rsidRPr="003C2E50">
        <w:rPr>
          <w:rStyle w:val="title-prefix"/>
          <w:rFonts w:ascii="Calibri" w:hAnsi="Calibri" w:cs="Calibri"/>
          <w:color w:val="333333"/>
          <w:sz w:val="35"/>
          <w:szCs w:val="35"/>
          <w:bdr w:val="none" w:sz="0" w:space="0" w:color="auto" w:frame="1"/>
        </w:rPr>
        <w:t>1.3</w:t>
      </w:r>
      <w:r>
        <w:rPr>
          <w:rStyle w:val="apple-converted-space"/>
          <w:rFonts w:ascii="Calibri" w:hAnsi="Calibri" w:cs="Calibri"/>
          <w:color w:val="333333"/>
        </w:rPr>
        <w:t> </w:t>
      </w:r>
      <w:r w:rsidRPr="008C5598">
        <w:rPr>
          <w:rFonts w:ascii="Calibri" w:hAnsi="Calibri" w:cs="Calibri"/>
          <w:color w:val="333333"/>
          <w:sz w:val="28"/>
          <w:szCs w:val="28"/>
        </w:rPr>
        <w:t>Becoming a Successful Writer</w:t>
      </w:r>
    </w:p>
    <w:p w14:paraId="4FBC018D" w14:textId="77777777" w:rsidR="00A070B2" w:rsidRDefault="00A070B2" w:rsidP="00226491">
      <w:pPr>
        <w:pStyle w:val="Heading3"/>
        <w:shd w:val="clear" w:color="auto" w:fill="D2D1C2"/>
        <w:spacing w:before="0" w:beforeAutospacing="0" w:after="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14:paraId="7A947043" w14:textId="77777777" w:rsidR="00A070B2" w:rsidRDefault="00A070B2" w:rsidP="003438DC">
      <w:pPr>
        <w:numPr>
          <w:ilvl w:val="0"/>
          <w:numId w:val="30"/>
        </w:numPr>
        <w:shd w:val="clear" w:color="auto" w:fill="EAE9DC"/>
        <w:tabs>
          <w:tab w:val="clear" w:pos="720"/>
        </w:tabs>
        <w:spacing w:after="0" w:line="439" w:lineRule="atLeast"/>
        <w:ind w:left="300" w:hanging="300"/>
        <w:textAlignment w:val="baseline"/>
        <w:rPr>
          <w:rFonts w:cs="Calibri"/>
          <w:color w:val="333333"/>
          <w:sz w:val="20"/>
          <w:szCs w:val="20"/>
        </w:rPr>
      </w:pPr>
      <w:r>
        <w:rPr>
          <w:rFonts w:cs="Calibri"/>
          <w:color w:val="333333"/>
          <w:sz w:val="20"/>
          <w:szCs w:val="20"/>
        </w:rPr>
        <w:t>Identify st</w:t>
      </w:r>
      <w:r w:rsidR="002B63A2">
        <w:rPr>
          <w:rFonts w:cs="Calibri"/>
          <w:color w:val="333333"/>
          <w:sz w:val="20"/>
          <w:szCs w:val="20"/>
        </w:rPr>
        <w:t>rategies for successful writing</w:t>
      </w:r>
    </w:p>
    <w:p w14:paraId="2BA3A5B7" w14:textId="77777777" w:rsidR="00A070B2" w:rsidRDefault="00A070B2" w:rsidP="003438DC">
      <w:pPr>
        <w:numPr>
          <w:ilvl w:val="0"/>
          <w:numId w:val="30"/>
        </w:numPr>
        <w:shd w:val="clear" w:color="auto" w:fill="EAE9DC"/>
        <w:tabs>
          <w:tab w:val="clear" w:pos="720"/>
        </w:tabs>
        <w:spacing w:after="0" w:line="439" w:lineRule="atLeast"/>
        <w:ind w:left="300" w:hanging="300"/>
        <w:textAlignment w:val="baseline"/>
        <w:rPr>
          <w:rFonts w:cs="Calibri"/>
          <w:color w:val="333333"/>
          <w:sz w:val="20"/>
          <w:szCs w:val="20"/>
        </w:rPr>
      </w:pPr>
      <w:r>
        <w:rPr>
          <w:rFonts w:cs="Calibri"/>
          <w:color w:val="333333"/>
          <w:sz w:val="20"/>
          <w:szCs w:val="20"/>
        </w:rPr>
        <w:t>Demonstrate comprehensive writing skil</w:t>
      </w:r>
      <w:r w:rsidR="002B63A2">
        <w:rPr>
          <w:rFonts w:cs="Calibri"/>
          <w:color w:val="333333"/>
          <w:sz w:val="20"/>
          <w:szCs w:val="20"/>
        </w:rPr>
        <w:t>ls</w:t>
      </w:r>
    </w:p>
    <w:p w14:paraId="40191C32" w14:textId="77777777" w:rsidR="00A070B2" w:rsidRDefault="00A070B2" w:rsidP="003438DC">
      <w:pPr>
        <w:numPr>
          <w:ilvl w:val="0"/>
          <w:numId w:val="30"/>
        </w:numPr>
        <w:shd w:val="clear" w:color="auto" w:fill="EAE9DC"/>
        <w:tabs>
          <w:tab w:val="clear" w:pos="720"/>
        </w:tabs>
        <w:spacing w:after="0" w:line="439" w:lineRule="atLeast"/>
        <w:ind w:left="300" w:hanging="300"/>
        <w:textAlignment w:val="baseline"/>
        <w:rPr>
          <w:rFonts w:cs="Calibri"/>
          <w:color w:val="333333"/>
          <w:sz w:val="20"/>
          <w:szCs w:val="20"/>
        </w:rPr>
      </w:pPr>
      <w:r>
        <w:rPr>
          <w:rFonts w:cs="Calibri"/>
          <w:color w:val="333333"/>
          <w:sz w:val="20"/>
          <w:szCs w:val="20"/>
        </w:rPr>
        <w:t>Identify writing strat</w:t>
      </w:r>
      <w:r w:rsidR="002B63A2">
        <w:rPr>
          <w:rFonts w:cs="Calibri"/>
          <w:color w:val="333333"/>
          <w:sz w:val="20"/>
          <w:szCs w:val="20"/>
        </w:rPr>
        <w:t>egies for use in future classes</w:t>
      </w:r>
    </w:p>
    <w:p w14:paraId="1E5B8547" w14:textId="45B8FE2C" w:rsidR="00A070B2" w:rsidRPr="005B5F9A" w:rsidRDefault="00A070B2" w:rsidP="003C2E50">
      <w:pPr>
        <w:pStyle w:val="para"/>
        <w:shd w:val="clear" w:color="auto" w:fill="FFFFFF"/>
        <w:spacing w:before="120" w:beforeAutospacing="0" w:after="120" w:afterAutospacing="0" w:line="439" w:lineRule="atLeast"/>
        <w:textAlignment w:val="baseline"/>
        <w:rPr>
          <w:rFonts w:ascii="Georgia" w:hAnsi="Georgia"/>
          <w:color w:val="333333"/>
          <w:sz w:val="20"/>
          <w:szCs w:val="20"/>
        </w:rPr>
      </w:pPr>
      <w:r w:rsidRPr="005B5F9A">
        <w:rPr>
          <w:rFonts w:ascii="Georgia" w:hAnsi="Georgia"/>
          <w:color w:val="333333"/>
          <w:sz w:val="20"/>
          <w:szCs w:val="20"/>
        </w:rPr>
        <w:t>In the preceding sections, you learned what you can expect from</w:t>
      </w:r>
      <w:r w:rsidR="002D6738">
        <w:rPr>
          <w:rFonts w:ascii="Georgia" w:hAnsi="Georgia"/>
          <w:color w:val="333333"/>
          <w:sz w:val="20"/>
          <w:szCs w:val="20"/>
        </w:rPr>
        <w:t xml:space="preserve"> </w:t>
      </w:r>
      <w:r w:rsidR="00976F21">
        <w:rPr>
          <w:rFonts w:ascii="Georgia" w:hAnsi="Georgia"/>
          <w:color w:val="333333"/>
          <w:sz w:val="20"/>
          <w:szCs w:val="20"/>
        </w:rPr>
        <w:t xml:space="preserve">your courses </w:t>
      </w:r>
      <w:r w:rsidRPr="005B5F9A">
        <w:rPr>
          <w:rFonts w:ascii="Georgia" w:hAnsi="Georgia"/>
          <w:color w:val="333333"/>
          <w:sz w:val="20"/>
          <w:szCs w:val="20"/>
        </w:rPr>
        <w:t>and identified strategies you can use to manage your work</w:t>
      </w:r>
      <w:r w:rsidR="00976F21">
        <w:rPr>
          <w:rFonts w:ascii="Georgia" w:hAnsi="Georgia"/>
          <w:color w:val="333333"/>
          <w:sz w:val="20"/>
          <w:szCs w:val="20"/>
        </w:rPr>
        <w:t xml:space="preserve"> and to </w:t>
      </w:r>
      <w:r w:rsidRPr="005B5F9A">
        <w:rPr>
          <w:rFonts w:ascii="Georgia" w:hAnsi="Georgia"/>
          <w:color w:val="333333"/>
          <w:sz w:val="20"/>
          <w:szCs w:val="20"/>
        </w:rPr>
        <w:t>succeed. This section covers more about how to handle the demands place</w:t>
      </w:r>
      <w:r w:rsidR="00976F21">
        <w:rPr>
          <w:rFonts w:ascii="Georgia" w:hAnsi="Georgia"/>
          <w:color w:val="333333"/>
          <w:sz w:val="20"/>
          <w:szCs w:val="20"/>
        </w:rPr>
        <w:t>d</w:t>
      </w:r>
      <w:r w:rsidRPr="005B5F9A">
        <w:rPr>
          <w:rFonts w:ascii="Georgia" w:hAnsi="Georgia"/>
          <w:color w:val="333333"/>
          <w:sz w:val="20"/>
          <w:szCs w:val="20"/>
        </w:rPr>
        <w:t xml:space="preserve"> on you as a writer</w:t>
      </w:r>
      <w:r w:rsidR="00976F21">
        <w:rPr>
          <w:rFonts w:ascii="Georgia" w:hAnsi="Georgia"/>
          <w:color w:val="333333"/>
          <w:sz w:val="20"/>
          <w:szCs w:val="20"/>
        </w:rPr>
        <w:t xml:space="preserve"> at the post-secondary world</w:t>
      </w:r>
      <w:r w:rsidRPr="005B5F9A">
        <w:rPr>
          <w:rFonts w:ascii="Georgia" w:hAnsi="Georgia"/>
          <w:color w:val="333333"/>
          <w:sz w:val="20"/>
          <w:szCs w:val="20"/>
        </w:rPr>
        <w:t xml:space="preserve">. The general techniques you will learn will </w:t>
      </w:r>
      <w:r w:rsidRPr="005B5F9A">
        <w:rPr>
          <w:rFonts w:ascii="Georgia" w:hAnsi="Georgia"/>
          <w:color w:val="333333"/>
          <w:sz w:val="20"/>
          <w:szCs w:val="20"/>
        </w:rPr>
        <w:lastRenderedPageBreak/>
        <w:t>help ensure your success on any writi</w:t>
      </w:r>
      <w:r w:rsidR="00B73450">
        <w:rPr>
          <w:rFonts w:ascii="Georgia" w:hAnsi="Georgia"/>
          <w:color w:val="333333"/>
          <w:sz w:val="20"/>
          <w:szCs w:val="20"/>
        </w:rPr>
        <w:t>ng task, whether you complete an</w:t>
      </w:r>
      <w:r w:rsidRPr="005B5F9A">
        <w:rPr>
          <w:rFonts w:ascii="Georgia" w:hAnsi="Georgia"/>
          <w:color w:val="333333"/>
          <w:sz w:val="20"/>
          <w:szCs w:val="20"/>
        </w:rPr>
        <w:t xml:space="preserve"> exam in an hour or an in</w:t>
      </w:r>
      <w:r w:rsidR="002D6738">
        <w:rPr>
          <w:rFonts w:ascii="Georgia" w:hAnsi="Georgia"/>
          <w:color w:val="333333"/>
          <w:sz w:val="20"/>
          <w:szCs w:val="20"/>
        </w:rPr>
        <w:t>-</w:t>
      </w:r>
      <w:r w:rsidRPr="005B5F9A">
        <w:rPr>
          <w:rFonts w:ascii="Georgia" w:hAnsi="Georgia"/>
          <w:color w:val="333333"/>
          <w:sz w:val="20"/>
          <w:szCs w:val="20"/>
        </w:rPr>
        <w:t>depth research project over several weeks.</w:t>
      </w:r>
    </w:p>
    <w:p w14:paraId="3814C9D6" w14:textId="77777777" w:rsidR="00A070B2" w:rsidRDefault="00A070B2" w:rsidP="003C2E50">
      <w:pPr>
        <w:pStyle w:val="Heading2"/>
        <w:shd w:val="clear" w:color="auto" w:fill="FFFFFF"/>
        <w:spacing w:before="120" w:line="439" w:lineRule="atLeast"/>
        <w:textAlignment w:val="baseline"/>
        <w:rPr>
          <w:rFonts w:ascii="Calibri" w:hAnsi="Calibri" w:cs="Calibri"/>
          <w:color w:val="333333"/>
          <w:sz w:val="28"/>
          <w:szCs w:val="28"/>
        </w:rPr>
      </w:pPr>
      <w:r>
        <w:rPr>
          <w:rFonts w:ascii="Calibri" w:hAnsi="Calibri" w:cs="Calibri"/>
          <w:color w:val="333333"/>
          <w:sz w:val="28"/>
          <w:szCs w:val="28"/>
        </w:rPr>
        <w:t>Putting It All Together: Strategies for Success</w:t>
      </w:r>
    </w:p>
    <w:p w14:paraId="108FF6CE" w14:textId="64FBBCEB" w:rsidR="00A070B2" w:rsidRDefault="00A070B2" w:rsidP="003C2E50">
      <w:pPr>
        <w:pStyle w:val="para"/>
        <w:shd w:val="clear" w:color="auto" w:fill="FFFFFF"/>
        <w:spacing w:before="0" w:beforeAutospacing="0" w:after="12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Writing well is difficult. Even people who write for a living sometimes struggle to get their thoughts on the page. Even people who generally enjoy writing have days when they would rather </w:t>
      </w:r>
      <w:r w:rsidR="000B3A5A">
        <w:rPr>
          <w:rFonts w:ascii="Georgia" w:hAnsi="Georgia" w:cs="Calibri"/>
          <w:color w:val="333333"/>
          <w:sz w:val="20"/>
          <w:szCs w:val="20"/>
        </w:rPr>
        <w:t xml:space="preserve">be </w:t>
      </w:r>
      <w:r>
        <w:rPr>
          <w:rFonts w:ascii="Georgia" w:hAnsi="Georgia" w:cs="Calibri"/>
          <w:color w:val="333333"/>
          <w:sz w:val="20"/>
          <w:szCs w:val="20"/>
        </w:rPr>
        <w:t>do</w:t>
      </w:r>
      <w:r w:rsidR="000B3A5A">
        <w:rPr>
          <w:rFonts w:ascii="Georgia" w:hAnsi="Georgia" w:cs="Calibri"/>
          <w:color w:val="333333"/>
          <w:sz w:val="20"/>
          <w:szCs w:val="20"/>
        </w:rPr>
        <w:t>ing</w:t>
      </w:r>
      <w:r>
        <w:rPr>
          <w:rFonts w:ascii="Georgia" w:hAnsi="Georgia" w:cs="Calibri"/>
          <w:color w:val="333333"/>
          <w:sz w:val="20"/>
          <w:szCs w:val="20"/>
        </w:rPr>
        <w:t xml:space="preserve"> anything else. For people who do not like writing or do not think of themselves as good writers, writing assignments can be stressful or even intimidating. And of course, you cannot get through </w:t>
      </w:r>
      <w:r w:rsidR="000B3A5A">
        <w:rPr>
          <w:rFonts w:ascii="Georgia" w:hAnsi="Georgia" w:cs="Calibri"/>
          <w:color w:val="333333"/>
          <w:sz w:val="20"/>
          <w:szCs w:val="20"/>
        </w:rPr>
        <w:t xml:space="preserve">post-secondary courses </w:t>
      </w:r>
      <w:r>
        <w:rPr>
          <w:rFonts w:ascii="Georgia" w:hAnsi="Georgia" w:cs="Calibri"/>
          <w:color w:val="333333"/>
          <w:sz w:val="20"/>
          <w:szCs w:val="20"/>
        </w:rPr>
        <w:t>without having to write—sometimes a lot, and often at a higher level than you are used to.</w:t>
      </w:r>
    </w:p>
    <w:p w14:paraId="7DFBEB10" w14:textId="064FC91C" w:rsidR="00A070B2" w:rsidRDefault="00A070B2" w:rsidP="003C2E50">
      <w:pPr>
        <w:pStyle w:val="para"/>
        <w:shd w:val="clear" w:color="auto" w:fill="FFFFFF"/>
        <w:spacing w:before="120" w:beforeAutospacing="0" w:after="12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No magic formula will make writing quick and easy. However, you can use strategies and resources to manage writing assignments more easily. This section presents a broad overview of these strategies and resources. The remaining chapters of this book provide more detailed, comprehensive instruction to help you succeed at a variety of assignments. </w:t>
      </w:r>
    </w:p>
    <w:p w14:paraId="4475C7CA" w14:textId="77777777" w:rsidR="00A070B2" w:rsidRDefault="00A070B2" w:rsidP="00226491">
      <w:pPr>
        <w:pStyle w:val="Heading2"/>
        <w:shd w:val="clear" w:color="auto" w:fill="FFFFFF"/>
        <w:spacing w:before="120" w:line="439" w:lineRule="atLeast"/>
        <w:textAlignment w:val="baseline"/>
        <w:rPr>
          <w:rFonts w:ascii="Calibri" w:hAnsi="Calibri" w:cs="Calibri"/>
          <w:color w:val="333333"/>
          <w:sz w:val="24"/>
          <w:szCs w:val="24"/>
        </w:rPr>
      </w:pPr>
      <w:r>
        <w:rPr>
          <w:rFonts w:ascii="Calibri" w:hAnsi="Calibri" w:cs="Calibri"/>
          <w:color w:val="333333"/>
          <w:sz w:val="24"/>
          <w:szCs w:val="24"/>
        </w:rPr>
        <w:t>Using the Writing Process</w:t>
      </w:r>
    </w:p>
    <w:p w14:paraId="757E5756" w14:textId="77777777" w:rsidR="00A070B2" w:rsidRDefault="00A070B2" w:rsidP="00AD7BAE">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complete a writing project successfully, good writers use some variation of the following process.</w:t>
      </w:r>
    </w:p>
    <w:p w14:paraId="0AE97EF9" w14:textId="77777777" w:rsidR="00CB6AC2" w:rsidRDefault="00CB6AC2" w:rsidP="00AD7BAE">
      <w:pPr>
        <w:pStyle w:val="Heading3"/>
        <w:spacing w:before="0" w:beforeAutospacing="0" w:after="12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The Writing Process</w:t>
      </w:r>
    </w:p>
    <w:p w14:paraId="3AB8CC55" w14:textId="74F7DCFB" w:rsidR="00CB6AC2" w:rsidRDefault="00CB6AC2" w:rsidP="003438DC">
      <w:pPr>
        <w:numPr>
          <w:ilvl w:val="0"/>
          <w:numId w:val="31"/>
        </w:numPr>
        <w:shd w:val="clear" w:color="auto" w:fill="F4F4F4"/>
        <w:tabs>
          <w:tab w:val="clear" w:pos="720"/>
        </w:tabs>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bdr w:val="none" w:sz="0" w:space="0" w:color="auto" w:frame="1"/>
        </w:rPr>
        <w:t>Prewriting</w:t>
      </w:r>
      <w:r w:rsidR="000B3A5A">
        <w:rPr>
          <w:rStyle w:val="Strong"/>
          <w:rFonts w:ascii="Georgia" w:hAnsi="Georgia" w:cs="Calibri"/>
          <w:color w:val="333333"/>
          <w:sz w:val="20"/>
          <w:szCs w:val="20"/>
          <w:bdr w:val="none" w:sz="0" w:space="0" w:color="auto" w:frame="1"/>
        </w:rPr>
        <w:t>.</w:t>
      </w:r>
      <w:r>
        <w:rPr>
          <w:rStyle w:val="apple-converted-space"/>
          <w:rFonts w:ascii="Georgia" w:hAnsi="Georgia" w:cs="Calibri"/>
          <w:color w:val="333333"/>
          <w:sz w:val="20"/>
          <w:szCs w:val="20"/>
        </w:rPr>
        <w:t> </w:t>
      </w:r>
      <w:r w:rsidR="00F90701">
        <w:rPr>
          <w:rFonts w:ascii="Georgia" w:hAnsi="Georgia" w:cs="Calibri"/>
          <w:color w:val="333333"/>
          <w:sz w:val="20"/>
          <w:szCs w:val="20"/>
        </w:rPr>
        <w:t>The</w:t>
      </w:r>
      <w:r>
        <w:rPr>
          <w:rFonts w:ascii="Georgia" w:hAnsi="Georgia" w:cs="Calibri"/>
          <w:color w:val="333333"/>
          <w:sz w:val="20"/>
          <w:szCs w:val="20"/>
        </w:rPr>
        <w:t xml:space="preserve"> writer generates ideas to write about and begins developing these ideas.</w:t>
      </w:r>
    </w:p>
    <w:p w14:paraId="5E83A35B" w14:textId="417E523F" w:rsidR="00CB6AC2" w:rsidRDefault="00CB6AC2" w:rsidP="003438DC">
      <w:pPr>
        <w:numPr>
          <w:ilvl w:val="0"/>
          <w:numId w:val="31"/>
        </w:numPr>
        <w:shd w:val="clear" w:color="auto" w:fill="F4F4F4"/>
        <w:tabs>
          <w:tab w:val="clear" w:pos="720"/>
        </w:tabs>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bdr w:val="none" w:sz="0" w:space="0" w:color="auto" w:frame="1"/>
        </w:rPr>
        <w:t>Outlining a structure of ideas</w:t>
      </w:r>
      <w:r w:rsidR="000B3A5A">
        <w:rPr>
          <w:rStyle w:val="Strong"/>
          <w:rFonts w:ascii="Georgia" w:hAnsi="Georgia" w:cs="Calibri"/>
          <w:color w:val="333333"/>
          <w:sz w:val="20"/>
          <w:szCs w:val="20"/>
          <w:bdr w:val="none" w:sz="0" w:space="0" w:color="auto" w:frame="1"/>
        </w:rPr>
        <w:t>.</w:t>
      </w:r>
      <w:r>
        <w:rPr>
          <w:rStyle w:val="apple-converted-space"/>
          <w:rFonts w:ascii="Georgia" w:hAnsi="Georgia" w:cs="Calibri"/>
          <w:color w:val="333333"/>
          <w:sz w:val="20"/>
          <w:szCs w:val="20"/>
        </w:rPr>
        <w:t> </w:t>
      </w:r>
      <w:r w:rsidR="00F90701">
        <w:rPr>
          <w:rFonts w:ascii="Georgia" w:hAnsi="Georgia" w:cs="Calibri"/>
          <w:color w:val="333333"/>
          <w:sz w:val="20"/>
          <w:szCs w:val="20"/>
        </w:rPr>
        <w:t>The</w:t>
      </w:r>
      <w:r>
        <w:rPr>
          <w:rFonts w:ascii="Georgia" w:hAnsi="Georgia" w:cs="Calibri"/>
          <w:color w:val="333333"/>
          <w:sz w:val="20"/>
          <w:szCs w:val="20"/>
        </w:rPr>
        <w:t xml:space="preserve"> writer determines the overall organizational structure of the writing and creates an outline to organize ideas. Usually this step involves some additional fleshing out of the ideas generated in the first step.</w:t>
      </w:r>
    </w:p>
    <w:p w14:paraId="7B1EC906" w14:textId="1F354ECB" w:rsidR="00CB6AC2" w:rsidRDefault="00CB6AC2" w:rsidP="003438DC">
      <w:pPr>
        <w:numPr>
          <w:ilvl w:val="0"/>
          <w:numId w:val="31"/>
        </w:numPr>
        <w:shd w:val="clear" w:color="auto" w:fill="F4F4F4"/>
        <w:tabs>
          <w:tab w:val="clear" w:pos="720"/>
        </w:tabs>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bdr w:val="none" w:sz="0" w:space="0" w:color="auto" w:frame="1"/>
        </w:rPr>
        <w:t>Writing a rough draft</w:t>
      </w:r>
      <w:r w:rsidR="000B3A5A">
        <w:rPr>
          <w:rStyle w:val="Strong"/>
          <w:rFonts w:ascii="Georgia" w:hAnsi="Georgia" w:cs="Calibri"/>
          <w:color w:val="333333"/>
          <w:sz w:val="20"/>
          <w:szCs w:val="20"/>
          <w:bdr w:val="none" w:sz="0" w:space="0" w:color="auto" w:frame="1"/>
        </w:rPr>
        <w:t>.</w:t>
      </w:r>
      <w:r>
        <w:rPr>
          <w:rStyle w:val="apple-converted-space"/>
          <w:rFonts w:ascii="Georgia" w:hAnsi="Georgia" w:cs="Calibri"/>
          <w:color w:val="333333"/>
          <w:sz w:val="20"/>
          <w:szCs w:val="20"/>
        </w:rPr>
        <w:t> </w:t>
      </w:r>
      <w:r w:rsidR="000B3A5A">
        <w:rPr>
          <w:rFonts w:ascii="Georgia" w:hAnsi="Georgia" w:cs="Calibri"/>
          <w:color w:val="333333"/>
          <w:sz w:val="20"/>
          <w:szCs w:val="20"/>
        </w:rPr>
        <w:t>T</w:t>
      </w:r>
      <w:r>
        <w:rPr>
          <w:rFonts w:ascii="Georgia" w:hAnsi="Georgia" w:cs="Calibri"/>
          <w:color w:val="333333"/>
          <w:sz w:val="20"/>
          <w:szCs w:val="20"/>
        </w:rPr>
        <w:t>he writer uses the work completed in prewriting to develop a first draft. The draft covers the ideas the writer brainstormed and follows the organizational plan that was laid out in the first step.</w:t>
      </w:r>
    </w:p>
    <w:p w14:paraId="6712EBC1" w14:textId="4CA05FF6" w:rsidR="00CB6AC2" w:rsidRDefault="00CB6AC2" w:rsidP="003438DC">
      <w:pPr>
        <w:numPr>
          <w:ilvl w:val="0"/>
          <w:numId w:val="31"/>
        </w:numPr>
        <w:shd w:val="clear" w:color="auto" w:fill="F4F4F4"/>
        <w:tabs>
          <w:tab w:val="clear" w:pos="720"/>
        </w:tabs>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bdr w:val="none" w:sz="0" w:space="0" w:color="auto" w:frame="1"/>
        </w:rPr>
        <w:t>Revising</w:t>
      </w:r>
      <w:r w:rsidR="000B3A5A">
        <w:rPr>
          <w:rStyle w:val="Strong"/>
          <w:rFonts w:ascii="Georgia" w:hAnsi="Georgia" w:cs="Calibri"/>
          <w:color w:val="333333"/>
          <w:sz w:val="20"/>
          <w:szCs w:val="20"/>
          <w:bdr w:val="none" w:sz="0" w:space="0" w:color="auto" w:frame="1"/>
        </w:rPr>
        <w:t>.</w:t>
      </w:r>
      <w:r>
        <w:rPr>
          <w:rStyle w:val="apple-converted-space"/>
          <w:rFonts w:ascii="Georgia" w:hAnsi="Georgia" w:cs="Calibri"/>
          <w:color w:val="333333"/>
          <w:sz w:val="20"/>
          <w:szCs w:val="20"/>
        </w:rPr>
        <w:t> </w:t>
      </w:r>
      <w:r w:rsidR="000B3A5A">
        <w:rPr>
          <w:rFonts w:ascii="Georgia" w:hAnsi="Georgia" w:cs="Calibri"/>
          <w:color w:val="333333"/>
          <w:sz w:val="20"/>
          <w:szCs w:val="20"/>
        </w:rPr>
        <w:t>T</w:t>
      </w:r>
      <w:r>
        <w:rPr>
          <w:rFonts w:ascii="Georgia" w:hAnsi="Georgia" w:cs="Calibri"/>
          <w:color w:val="333333"/>
          <w:sz w:val="20"/>
          <w:szCs w:val="20"/>
        </w:rPr>
        <w:t>he writer revisits the draft to review and, if necessary, reshape its content. This stage involves moderate and sometimes major changes: adding or deleting a paragraph, phrasing the main point differently, expanding on an important idea, reorganizing content, and so forth.</w:t>
      </w:r>
    </w:p>
    <w:p w14:paraId="5BEB3FA0" w14:textId="23303E87" w:rsidR="00CB6AC2" w:rsidRDefault="00CB6AC2" w:rsidP="003438DC">
      <w:pPr>
        <w:numPr>
          <w:ilvl w:val="0"/>
          <w:numId w:val="31"/>
        </w:numPr>
        <w:shd w:val="clear" w:color="auto" w:fill="F4F4F4"/>
        <w:tabs>
          <w:tab w:val="clear" w:pos="720"/>
        </w:tabs>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bdr w:val="none" w:sz="0" w:space="0" w:color="auto" w:frame="1"/>
        </w:rPr>
        <w:t>Editing</w:t>
      </w:r>
      <w:r w:rsidR="000B3A5A">
        <w:rPr>
          <w:rStyle w:val="Strong"/>
          <w:rFonts w:ascii="Georgia" w:hAnsi="Georgia" w:cs="Calibri"/>
          <w:color w:val="333333"/>
          <w:sz w:val="20"/>
          <w:szCs w:val="20"/>
          <w:bdr w:val="none" w:sz="0" w:space="0" w:color="auto" w:frame="1"/>
        </w:rPr>
        <w:t>.</w:t>
      </w:r>
      <w:r>
        <w:rPr>
          <w:rStyle w:val="apple-converted-space"/>
          <w:rFonts w:ascii="Georgia" w:hAnsi="Georgia" w:cs="Calibri"/>
          <w:color w:val="333333"/>
          <w:sz w:val="20"/>
          <w:szCs w:val="20"/>
        </w:rPr>
        <w:t> </w:t>
      </w:r>
      <w:r w:rsidR="000B3A5A">
        <w:rPr>
          <w:rFonts w:ascii="Georgia" w:hAnsi="Georgia" w:cs="Calibri"/>
          <w:color w:val="333333"/>
          <w:sz w:val="20"/>
          <w:szCs w:val="20"/>
        </w:rPr>
        <w:t>T</w:t>
      </w:r>
      <w:r>
        <w:rPr>
          <w:rFonts w:ascii="Georgia" w:hAnsi="Georgia" w:cs="Calibri"/>
          <w:color w:val="333333"/>
          <w:sz w:val="20"/>
          <w:szCs w:val="20"/>
        </w:rPr>
        <w:t xml:space="preserve">he writer reviews the draft to make additional changes. Editing involves making changes to improve style and adherence to standard writing conventions—for instance, replacing a vague word </w:t>
      </w:r>
      <w:r>
        <w:rPr>
          <w:rFonts w:ascii="Georgia" w:hAnsi="Georgia" w:cs="Calibri"/>
          <w:color w:val="333333"/>
          <w:sz w:val="20"/>
          <w:szCs w:val="20"/>
        </w:rPr>
        <w:lastRenderedPageBreak/>
        <w:t>with a more precise one or fixing errors in grammar and spelling. Once this stage is complete, the work is a finished piece and ready to share with others.</w:t>
      </w:r>
    </w:p>
    <w:p w14:paraId="6AF4C845" w14:textId="77777777" w:rsidR="00A070B2" w:rsidRDefault="00A070B2" w:rsidP="00C50E08">
      <w:pPr>
        <w:pStyle w:val="para"/>
        <w:shd w:val="clear" w:color="auto" w:fill="FFFFFF"/>
        <w:spacing w:before="120" w:beforeAutospacing="0" w:after="12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Chances are you have already used this process as a writer. You may also have used it for other types of creative projects, such as developing a sketch into a finished painting or composing a song. The steps listed above apply broadly to any project that involves creative thinking. You come up with ideas (often vague at first), you work to give them some structure, you make a first attempt, you figure out what needs improving, and then you refine it until you are satisfied.</w:t>
      </w:r>
    </w:p>
    <w:p w14:paraId="4BB3F587" w14:textId="77777777" w:rsidR="00A070B2" w:rsidRDefault="00A070B2" w:rsidP="00A070B2">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people have used this creative process in one way or another, but many people have misconceptions about how to use it to write. Here are a few of the most common misconceptions students have about the writing process:</w:t>
      </w:r>
    </w:p>
    <w:p w14:paraId="51DF1CA0" w14:textId="77777777" w:rsidR="00A070B2" w:rsidRDefault="00A070B2" w:rsidP="003438DC">
      <w:pPr>
        <w:numPr>
          <w:ilvl w:val="0"/>
          <w:numId w:val="32"/>
        </w:numPr>
        <w:shd w:val="clear" w:color="auto" w:fill="FFFFFF"/>
        <w:tabs>
          <w:tab w:val="clear" w:pos="720"/>
        </w:tabs>
        <w:spacing w:after="0" w:line="439" w:lineRule="atLeast"/>
        <w:ind w:left="360"/>
        <w:textAlignment w:val="baseline"/>
        <w:rPr>
          <w:rFonts w:ascii="Georgia" w:hAnsi="Georgia" w:cs="Calibri"/>
          <w:color w:val="333333"/>
          <w:sz w:val="20"/>
          <w:szCs w:val="20"/>
        </w:rPr>
      </w:pPr>
      <w:r w:rsidRPr="00C1774F">
        <w:rPr>
          <w:rStyle w:val="Strong"/>
          <w:rFonts w:ascii="Georgia" w:hAnsi="Georgia" w:cs="Calibri"/>
          <w:sz w:val="20"/>
          <w:szCs w:val="20"/>
          <w:bdr w:val="none" w:sz="0" w:space="0" w:color="auto" w:frame="1"/>
        </w:rPr>
        <w:t>“I do not have to waste time on prewriting if I understand the assignment.”</w:t>
      </w:r>
      <w:r w:rsidRPr="00C1774F">
        <w:rPr>
          <w:rStyle w:val="apple-converted-space"/>
          <w:rFonts w:ascii="Georgia" w:hAnsi="Georgia" w:cs="Calibri"/>
          <w:sz w:val="20"/>
          <w:szCs w:val="20"/>
        </w:rPr>
        <w:t> </w:t>
      </w:r>
      <w:r>
        <w:rPr>
          <w:rFonts w:ascii="Georgia" w:hAnsi="Georgia" w:cs="Calibri"/>
          <w:color w:val="333333"/>
          <w:sz w:val="20"/>
          <w:szCs w:val="20"/>
        </w:rPr>
        <w:t xml:space="preserve">Even if the task is straightforward and you feel ready to start writing, </w:t>
      </w:r>
      <w:r w:rsidRPr="00C1774F">
        <w:rPr>
          <w:rFonts w:ascii="Georgia" w:hAnsi="Georgia" w:cs="Calibri"/>
          <w:color w:val="333333"/>
          <w:sz w:val="20"/>
          <w:szCs w:val="20"/>
        </w:rPr>
        <w:t>take some time to develop ideas</w:t>
      </w:r>
      <w:r>
        <w:rPr>
          <w:rFonts w:ascii="Georgia" w:hAnsi="Georgia" w:cs="Calibri"/>
          <w:color w:val="333333"/>
          <w:sz w:val="20"/>
          <w:szCs w:val="20"/>
        </w:rPr>
        <w:t xml:space="preserve"> before you plunge into your draft.</w:t>
      </w:r>
      <w:r w:rsidR="00C50E08">
        <w:rPr>
          <w:rFonts w:ascii="Georgia" w:hAnsi="Georgia" w:cs="Calibri"/>
          <w:color w:val="333333"/>
          <w:sz w:val="20"/>
          <w:szCs w:val="20"/>
        </w:rPr>
        <w:t xml:space="preserve"> </w:t>
      </w:r>
      <w:r w:rsidRPr="00C1774F">
        <w:rPr>
          <w:rStyle w:val="marginterm"/>
          <w:rFonts w:ascii="Georgia" w:hAnsi="Georgia" w:cs="Calibri"/>
          <w:b/>
          <w:color w:val="333333"/>
          <w:sz w:val="20"/>
          <w:szCs w:val="20"/>
          <w:bdr w:val="none" w:sz="0" w:space="0" w:color="auto" w:frame="1"/>
        </w:rPr>
        <w:t>Freewriting</w:t>
      </w:r>
      <w:r>
        <w:rPr>
          <w:rFonts w:ascii="Georgia" w:hAnsi="Georgia" w:cs="Calibri"/>
          <w:color w:val="333333"/>
          <w:sz w:val="20"/>
          <w:szCs w:val="20"/>
        </w:rPr>
        <w:t>—writing about the topic without stopping for a set period of time—is one prewriting technique you might try in that situation.</w:t>
      </w:r>
    </w:p>
    <w:p w14:paraId="775A0522" w14:textId="0CDB8036" w:rsidR="00A070B2" w:rsidRPr="003F6E4E" w:rsidRDefault="00A070B2" w:rsidP="003438DC">
      <w:pPr>
        <w:numPr>
          <w:ilvl w:val="0"/>
          <w:numId w:val="32"/>
        </w:numPr>
        <w:shd w:val="clear" w:color="auto" w:fill="FFFFFF"/>
        <w:tabs>
          <w:tab w:val="clear" w:pos="720"/>
        </w:tabs>
        <w:spacing w:after="0" w:line="439" w:lineRule="atLeast"/>
        <w:ind w:left="360"/>
        <w:textAlignment w:val="baseline"/>
        <w:rPr>
          <w:rFonts w:ascii="Georgia" w:hAnsi="Georgia" w:cs="Calibri"/>
          <w:color w:val="333333"/>
          <w:sz w:val="20"/>
          <w:szCs w:val="20"/>
        </w:rPr>
      </w:pPr>
      <w:r w:rsidRPr="00C1774F">
        <w:rPr>
          <w:rStyle w:val="Strong"/>
          <w:rFonts w:ascii="Georgia" w:hAnsi="Georgia" w:cs="Calibri"/>
          <w:sz w:val="20"/>
          <w:szCs w:val="20"/>
          <w:bdr w:val="none" w:sz="0" w:space="0" w:color="auto" w:frame="1"/>
        </w:rPr>
        <w:t>“It is important to complete a formal, numbered outline for every writing assignment.”</w:t>
      </w:r>
      <w:r>
        <w:rPr>
          <w:rStyle w:val="apple-converted-space"/>
          <w:rFonts w:ascii="Georgia" w:hAnsi="Georgia" w:cs="Calibri"/>
          <w:color w:val="333333"/>
          <w:sz w:val="20"/>
          <w:szCs w:val="20"/>
        </w:rPr>
        <w:t> </w:t>
      </w:r>
      <w:r>
        <w:rPr>
          <w:rFonts w:ascii="Georgia" w:hAnsi="Georgia" w:cs="Calibri"/>
          <w:color w:val="333333"/>
          <w:sz w:val="20"/>
          <w:szCs w:val="20"/>
        </w:rPr>
        <w:t xml:space="preserve">For some assignments, such as lengthy research papers, proceeding without a formal outline can be very difficult. However, for other assignments, a structured set of notes or a detailed graphic organizer may suffice. The important thing is </w:t>
      </w:r>
      <w:r w:rsidR="000B3A5A">
        <w:rPr>
          <w:rFonts w:ascii="Georgia" w:hAnsi="Georgia" w:cs="Calibri"/>
          <w:color w:val="333333"/>
          <w:sz w:val="20"/>
          <w:szCs w:val="20"/>
        </w:rPr>
        <w:t xml:space="preserve">to </w:t>
      </w:r>
      <w:r w:rsidRPr="00C1774F">
        <w:rPr>
          <w:rFonts w:ascii="Georgia" w:hAnsi="Georgia" w:cs="Calibri"/>
          <w:color w:val="333333"/>
          <w:sz w:val="20"/>
          <w:szCs w:val="20"/>
        </w:rPr>
        <w:t>have a solid plan for organizing ideas and details</w:t>
      </w:r>
      <w:r w:rsidRPr="003F6E4E">
        <w:rPr>
          <w:rFonts w:ascii="Georgia" w:hAnsi="Georgia" w:cs="Calibri"/>
          <w:color w:val="333333"/>
          <w:sz w:val="20"/>
          <w:szCs w:val="20"/>
        </w:rPr>
        <w:t>.</w:t>
      </w:r>
    </w:p>
    <w:p w14:paraId="5383CF7A" w14:textId="77777777" w:rsidR="00A070B2" w:rsidRDefault="00A070B2" w:rsidP="003438DC">
      <w:pPr>
        <w:numPr>
          <w:ilvl w:val="0"/>
          <w:numId w:val="32"/>
        </w:numPr>
        <w:shd w:val="clear" w:color="auto" w:fill="FFFFFF"/>
        <w:tabs>
          <w:tab w:val="clear" w:pos="720"/>
        </w:tabs>
        <w:spacing w:after="0" w:line="439" w:lineRule="atLeast"/>
        <w:ind w:left="360"/>
        <w:textAlignment w:val="baseline"/>
        <w:rPr>
          <w:rFonts w:ascii="Georgia" w:hAnsi="Georgia" w:cs="Calibri"/>
          <w:color w:val="333333"/>
          <w:sz w:val="20"/>
          <w:szCs w:val="20"/>
        </w:rPr>
      </w:pPr>
      <w:r w:rsidRPr="00C1774F">
        <w:rPr>
          <w:rStyle w:val="Strong"/>
          <w:rFonts w:ascii="Georgia" w:hAnsi="Georgia" w:cs="Calibri"/>
          <w:sz w:val="20"/>
          <w:szCs w:val="20"/>
          <w:bdr w:val="none" w:sz="0" w:space="0" w:color="auto" w:frame="1"/>
        </w:rPr>
        <w:t>“My draft will be better if I write it when I am feeling inspired.”</w:t>
      </w:r>
      <w:r w:rsidRPr="00C1774F">
        <w:rPr>
          <w:rStyle w:val="apple-converted-space"/>
          <w:rFonts w:ascii="Georgia" w:hAnsi="Georgia" w:cs="Calibri"/>
          <w:sz w:val="20"/>
          <w:szCs w:val="20"/>
        </w:rPr>
        <w:t> </w:t>
      </w:r>
      <w:r>
        <w:rPr>
          <w:rFonts w:ascii="Georgia" w:hAnsi="Georgia" w:cs="Calibri"/>
          <w:color w:val="333333"/>
          <w:sz w:val="20"/>
          <w:szCs w:val="20"/>
        </w:rPr>
        <w:t xml:space="preserve">By all means, take advantage of those moments of inspiration. However, understand that </w:t>
      </w:r>
      <w:r w:rsidRPr="00C1774F">
        <w:rPr>
          <w:rFonts w:ascii="Georgia" w:hAnsi="Georgia" w:cs="Calibri"/>
          <w:color w:val="333333"/>
          <w:sz w:val="20"/>
          <w:szCs w:val="20"/>
        </w:rPr>
        <w:t>sometimes you will have to write when you are not in the mood</w:t>
      </w:r>
      <w:r w:rsidRPr="003F6E4E">
        <w:rPr>
          <w:rFonts w:ascii="Georgia" w:hAnsi="Georgia" w:cs="Calibri"/>
          <w:color w:val="333333"/>
          <w:sz w:val="20"/>
          <w:szCs w:val="20"/>
        </w:rPr>
        <w:t>.</w:t>
      </w:r>
      <w:r>
        <w:rPr>
          <w:rFonts w:ascii="Georgia" w:hAnsi="Georgia" w:cs="Calibri"/>
          <w:color w:val="333333"/>
          <w:sz w:val="20"/>
          <w:szCs w:val="20"/>
        </w:rPr>
        <w:t xml:space="preserve"> Sit down and start your draft even if you do not feel like it. If necessary, force yourself to write for just one hour. By the end of the hour, you may be far more engaged and motivated to continue. If not, at least you will have accomplished part of the task.</w:t>
      </w:r>
    </w:p>
    <w:p w14:paraId="02BB6B58" w14:textId="40EAA954" w:rsidR="00A070B2" w:rsidRDefault="00A070B2" w:rsidP="003438DC">
      <w:pPr>
        <w:numPr>
          <w:ilvl w:val="0"/>
          <w:numId w:val="32"/>
        </w:numPr>
        <w:shd w:val="clear" w:color="auto" w:fill="FFFFFF"/>
        <w:tabs>
          <w:tab w:val="clear" w:pos="720"/>
        </w:tabs>
        <w:spacing w:after="0" w:line="439" w:lineRule="atLeast"/>
        <w:ind w:left="360"/>
        <w:textAlignment w:val="baseline"/>
        <w:rPr>
          <w:rFonts w:ascii="Georgia" w:hAnsi="Georgia" w:cs="Calibri"/>
          <w:color w:val="333333"/>
          <w:sz w:val="20"/>
          <w:szCs w:val="20"/>
        </w:rPr>
      </w:pPr>
      <w:r w:rsidRPr="00C1774F">
        <w:rPr>
          <w:rStyle w:val="Strong"/>
          <w:rFonts w:ascii="Georgia" w:hAnsi="Georgia" w:cs="Calibri"/>
          <w:sz w:val="20"/>
          <w:szCs w:val="20"/>
          <w:bdr w:val="none" w:sz="0" w:space="0" w:color="auto" w:frame="1"/>
        </w:rPr>
        <w:t>“My instructor will tell me everything I need to revise.”</w:t>
      </w:r>
      <w:r w:rsidRPr="00C1774F">
        <w:rPr>
          <w:rStyle w:val="apple-converted-space"/>
          <w:rFonts w:ascii="Georgia" w:hAnsi="Georgia" w:cs="Calibri"/>
          <w:sz w:val="20"/>
          <w:szCs w:val="20"/>
        </w:rPr>
        <w:t> </w:t>
      </w:r>
      <w:r>
        <w:rPr>
          <w:rFonts w:ascii="Georgia" w:hAnsi="Georgia" w:cs="Calibri"/>
          <w:color w:val="333333"/>
          <w:sz w:val="20"/>
          <w:szCs w:val="20"/>
        </w:rPr>
        <w:t xml:space="preserve">If your instructor chooses to review drafts, the feedback can help you improve. However, it is still </w:t>
      </w:r>
      <w:r w:rsidRPr="00C1774F">
        <w:rPr>
          <w:rFonts w:ascii="Georgia" w:hAnsi="Georgia" w:cs="Calibri"/>
          <w:color w:val="333333"/>
          <w:sz w:val="20"/>
          <w:szCs w:val="20"/>
        </w:rPr>
        <w:t>your job</w:t>
      </w:r>
      <w:r w:rsidR="003F6E4E">
        <w:rPr>
          <w:rFonts w:ascii="Georgia" w:hAnsi="Georgia" w:cs="Calibri"/>
          <w:color w:val="333333"/>
          <w:sz w:val="20"/>
          <w:szCs w:val="20"/>
        </w:rPr>
        <w:t>,</w:t>
      </w:r>
      <w:r>
        <w:rPr>
          <w:rFonts w:ascii="Georgia" w:hAnsi="Georgia" w:cs="Calibri"/>
          <w:color w:val="333333"/>
          <w:sz w:val="20"/>
          <w:szCs w:val="20"/>
        </w:rPr>
        <w:t xml:space="preserve"> not your instructor’s, to transform the draft to a final, polished piece. That task will be much easier if you give your best effort to the draft before submitting it. During revision, do not just go through and implement your </w:t>
      </w:r>
      <w:r>
        <w:rPr>
          <w:rFonts w:ascii="Georgia" w:hAnsi="Georgia" w:cs="Calibri"/>
          <w:color w:val="333333"/>
          <w:sz w:val="20"/>
          <w:szCs w:val="20"/>
        </w:rPr>
        <w:lastRenderedPageBreak/>
        <w:t>instructor’s corrections. Take time to determine what you can change to make the work the best it can be.</w:t>
      </w:r>
    </w:p>
    <w:p w14:paraId="6B11B149" w14:textId="77777777" w:rsidR="00A070B2" w:rsidRDefault="00A070B2" w:rsidP="003438DC">
      <w:pPr>
        <w:numPr>
          <w:ilvl w:val="0"/>
          <w:numId w:val="32"/>
        </w:numPr>
        <w:shd w:val="clear" w:color="auto" w:fill="FFFFFF"/>
        <w:tabs>
          <w:tab w:val="clear" w:pos="720"/>
        </w:tabs>
        <w:spacing w:after="0" w:line="439" w:lineRule="atLeast"/>
        <w:ind w:left="360"/>
        <w:textAlignment w:val="baseline"/>
        <w:rPr>
          <w:rFonts w:ascii="Georgia" w:hAnsi="Georgia" w:cs="Calibri"/>
          <w:color w:val="333333"/>
          <w:sz w:val="20"/>
          <w:szCs w:val="20"/>
        </w:rPr>
      </w:pPr>
      <w:r w:rsidRPr="00C1774F">
        <w:rPr>
          <w:rStyle w:val="Strong"/>
          <w:rFonts w:ascii="Georgia" w:hAnsi="Georgia" w:cs="Calibri"/>
          <w:sz w:val="20"/>
          <w:szCs w:val="20"/>
          <w:bdr w:val="none" w:sz="0" w:space="0" w:color="auto" w:frame="1"/>
        </w:rPr>
        <w:t>“I am a good writer, so I do not need to revise or edit.”</w:t>
      </w:r>
      <w:r w:rsidRPr="00C1774F">
        <w:rPr>
          <w:rStyle w:val="apple-converted-space"/>
          <w:rFonts w:ascii="Georgia" w:hAnsi="Georgia" w:cs="Calibri"/>
          <w:sz w:val="20"/>
          <w:szCs w:val="20"/>
        </w:rPr>
        <w:t> </w:t>
      </w:r>
      <w:r>
        <w:rPr>
          <w:rFonts w:ascii="Georgia" w:hAnsi="Georgia" w:cs="Calibri"/>
          <w:color w:val="333333"/>
          <w:sz w:val="20"/>
          <w:szCs w:val="20"/>
        </w:rPr>
        <w:t>Even talented writers still need to revise and edit their work. At the very least, doing so will help you catch an embarrassing typo or two. Revising and editing are the steps that make good writers into great writers.</w:t>
      </w:r>
    </w:p>
    <w:p w14:paraId="20CB1EB5" w14:textId="77777777" w:rsidR="00FC5E20" w:rsidRDefault="00FC5E20" w:rsidP="00195052">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14:paraId="2B65C06D" w14:textId="77777777" w:rsidR="00FC5E20" w:rsidRDefault="00FC5E20" w:rsidP="007775B1">
      <w:pPr>
        <w:pStyle w:val="Heading3"/>
        <w:shd w:val="clear" w:color="auto" w:fill="F2DBDB"/>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Tip</w:t>
      </w:r>
    </w:p>
    <w:p w14:paraId="7993D1B0" w14:textId="77777777" w:rsidR="00FC5E20" w:rsidRDefault="00FC5E20" w:rsidP="007775B1">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writing process also applies to timed writing tasks, such as essay exams. Before you begin writing, read the question thoroughly and think about the main points to include in your response. Use scrap paper to sketch out a very brief outline. Keep an eye on the clock as you write your response so you will have time to review it and make any needed changes before turning in your exam.</w:t>
      </w:r>
    </w:p>
    <w:p w14:paraId="36E040B4" w14:textId="77777777" w:rsidR="00A070B2" w:rsidRDefault="00A070B2" w:rsidP="003C2E50">
      <w:pPr>
        <w:pStyle w:val="Heading2"/>
        <w:shd w:val="clear" w:color="auto" w:fill="FFFFFF"/>
        <w:spacing w:before="120" w:line="439" w:lineRule="atLeast"/>
        <w:textAlignment w:val="baseline"/>
        <w:rPr>
          <w:rFonts w:ascii="Calibri" w:hAnsi="Calibri" w:cs="Calibri"/>
          <w:color w:val="333333"/>
          <w:sz w:val="24"/>
          <w:szCs w:val="24"/>
        </w:rPr>
      </w:pPr>
      <w:r>
        <w:rPr>
          <w:rFonts w:ascii="Calibri" w:hAnsi="Calibri" w:cs="Calibri"/>
          <w:color w:val="333333"/>
          <w:sz w:val="24"/>
          <w:szCs w:val="24"/>
        </w:rPr>
        <w:t>Managing Your Time</w:t>
      </w:r>
    </w:p>
    <w:p w14:paraId="541F054B" w14:textId="056EC852" w:rsidR="00A070B2" w:rsidRPr="00B935F0" w:rsidRDefault="00A070B2" w:rsidP="00CB6AC2">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In</w:t>
      </w:r>
      <w:r>
        <w:rPr>
          <w:rStyle w:val="apple-converted-space"/>
          <w:rFonts w:ascii="Georgia" w:hAnsi="Georgia" w:cs="Calibri"/>
          <w:color w:val="333333"/>
          <w:sz w:val="20"/>
          <w:szCs w:val="20"/>
        </w:rPr>
        <w:t> </w:t>
      </w:r>
      <w:r w:rsidR="00226491" w:rsidRPr="00226491">
        <w:rPr>
          <w:rFonts w:ascii="Georgia" w:hAnsi="Georgia" w:cs="Calibri"/>
          <w:b/>
          <w:color w:val="333333"/>
          <w:sz w:val="20"/>
          <w:szCs w:val="20"/>
          <w:bdr w:val="none" w:sz="0" w:space="0" w:color="auto" w:frame="1"/>
        </w:rPr>
        <w:t>Section 1.2</w:t>
      </w:r>
      <w:r w:rsidR="003F6E4E">
        <w:rPr>
          <w:rFonts w:ascii="Georgia" w:hAnsi="Georgia" w:cs="Calibri"/>
          <w:b/>
          <w:color w:val="333333"/>
          <w:sz w:val="20"/>
          <w:szCs w:val="20"/>
          <w:bdr w:val="none" w:sz="0" w:space="0" w:color="auto" w:frame="1"/>
        </w:rPr>
        <w:t>:</w:t>
      </w:r>
      <w:r w:rsidR="00226491" w:rsidRPr="00226491">
        <w:rPr>
          <w:rFonts w:ascii="Georgia" w:hAnsi="Georgia" w:cs="Calibri"/>
          <w:b/>
          <w:color w:val="333333"/>
          <w:sz w:val="20"/>
          <w:szCs w:val="20"/>
          <w:bdr w:val="none" w:sz="0" w:space="0" w:color="auto" w:frame="1"/>
        </w:rPr>
        <w:t xml:space="preserve"> </w:t>
      </w:r>
      <w:r w:rsidRPr="00226491">
        <w:rPr>
          <w:rFonts w:ascii="Georgia" w:hAnsi="Georgia" w:cs="Calibri"/>
          <w:b/>
          <w:color w:val="333333"/>
          <w:sz w:val="20"/>
          <w:szCs w:val="20"/>
          <w:bdr w:val="none" w:sz="0" w:space="0" w:color="auto" w:frame="1"/>
        </w:rPr>
        <w:t>Developing Study Skills</w:t>
      </w:r>
      <w:r>
        <w:rPr>
          <w:rFonts w:ascii="Georgia" w:hAnsi="Georgia" w:cs="Calibri"/>
          <w:color w:val="333333"/>
          <w:sz w:val="20"/>
          <w:szCs w:val="20"/>
        </w:rPr>
        <w:t xml:space="preserve">, </w:t>
      </w:r>
      <w:r w:rsidRPr="00B935F0">
        <w:rPr>
          <w:rFonts w:ascii="Georgia" w:hAnsi="Georgia" w:cs="Calibri"/>
          <w:sz w:val="20"/>
          <w:szCs w:val="20"/>
        </w:rPr>
        <w:t>you learned general time</w:t>
      </w:r>
      <w:r w:rsidR="006F2391">
        <w:rPr>
          <w:rFonts w:ascii="Georgia" w:hAnsi="Georgia" w:cs="Calibri"/>
          <w:sz w:val="20"/>
          <w:szCs w:val="20"/>
        </w:rPr>
        <w:t xml:space="preserve"> </w:t>
      </w:r>
      <w:r w:rsidRPr="00B935F0">
        <w:rPr>
          <w:rFonts w:ascii="Georgia" w:hAnsi="Georgia" w:cs="Calibri"/>
          <w:sz w:val="20"/>
          <w:szCs w:val="20"/>
        </w:rPr>
        <w:t>management skills. By combining those skills with what you have learned about the writing process, you can make any writing assignment easier to manage.</w:t>
      </w:r>
    </w:p>
    <w:p w14:paraId="451AE829" w14:textId="77777777" w:rsidR="00A070B2" w:rsidRPr="00B935F0" w:rsidRDefault="00A070B2" w:rsidP="00226491">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When your instructor gives you a writing assignment, write the due date on your calendar. Then work backward from the due date to set aside blocks of time when you will work on the assignment. Always plan at least two sessions of writing time per assignment, so that you are not trying to move from step 1 to step 5 in one evening. Trying to work that fast is stressful, and it does not yield great results. You will plan better, think better, and write better if you space out the steps.</w:t>
      </w:r>
    </w:p>
    <w:p w14:paraId="34494589" w14:textId="5BD24FD0" w:rsidR="00A070B2" w:rsidRDefault="00A070B2" w:rsidP="00FC5E20">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B935F0">
        <w:rPr>
          <w:rFonts w:ascii="Georgia" w:hAnsi="Georgia" w:cs="Calibri"/>
          <w:sz w:val="20"/>
          <w:szCs w:val="20"/>
        </w:rPr>
        <w:t>Ideally, you should set aside at least three separate blocks of time to work on a writing assignment: one for prewriting and outlining, one for drafting, and one for revising and editing. Sometimes those steps may be compressed into just a few days. If you have a couple of weeks to work on a paper, space out the five steps over multiple sessions. Long</w:t>
      </w:r>
      <w:r w:rsidR="003F6E4E">
        <w:rPr>
          <w:rFonts w:ascii="Georgia" w:hAnsi="Georgia" w:cs="Calibri"/>
          <w:sz w:val="20"/>
          <w:szCs w:val="20"/>
        </w:rPr>
        <w:t>-</w:t>
      </w:r>
      <w:r w:rsidRPr="00B935F0">
        <w:rPr>
          <w:rFonts w:ascii="Georgia" w:hAnsi="Georgia" w:cs="Calibri"/>
          <w:sz w:val="20"/>
          <w:szCs w:val="20"/>
        </w:rPr>
        <w:t>term projects, such as research papers, require more time for each step.</w:t>
      </w:r>
    </w:p>
    <w:p w14:paraId="5346CB5A" w14:textId="77777777" w:rsidR="008C360B" w:rsidRDefault="008C360B">
      <w:pPr>
        <w:spacing w:after="0" w:line="240" w:lineRule="auto"/>
        <w:rPr>
          <w:rFonts w:eastAsia="Times New Roman" w:cs="Calibri"/>
          <w:b/>
          <w:bCs/>
          <w:color w:val="333333"/>
          <w:sz w:val="30"/>
          <w:szCs w:val="30"/>
          <w:lang w:val="x-none" w:eastAsia="x-none"/>
        </w:rPr>
      </w:pPr>
      <w:r>
        <w:rPr>
          <w:rFonts w:cs="Calibri"/>
          <w:color w:val="333333"/>
          <w:sz w:val="30"/>
          <w:szCs w:val="30"/>
        </w:rPr>
        <w:br w:type="page"/>
      </w:r>
    </w:p>
    <w:p w14:paraId="79FD6E09" w14:textId="053EBF8A" w:rsidR="00FC5E20" w:rsidRDefault="00FC5E20" w:rsidP="007775B1">
      <w:pPr>
        <w:pStyle w:val="Heading3"/>
        <w:shd w:val="clear" w:color="auto" w:fill="F2DBDB"/>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lastRenderedPageBreak/>
        <w:t>Tip</w:t>
      </w:r>
    </w:p>
    <w:p w14:paraId="0A73443C" w14:textId="2E4CC13F" w:rsidR="00FC5E20" w:rsidRDefault="00FC5E20" w:rsidP="007775B1">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certain situations you may not be able to allow time between the different steps of the writing process. For instance, you may be asked to write in class or complete a brief response paper overnight. If the time available is very limited, apply a modified version of the writing process (as you would do for an essay exam). It is still important to give the assignment thought and effort. However, these types of assignments are less formal, and instructors may not expect them to be as polished as formal papers. When in doubt, ask the instructor about expectations, resources that will be available during the writing exam, and if </w:t>
      </w:r>
      <w:r w:rsidR="003F6E4E">
        <w:rPr>
          <w:rFonts w:ascii="Georgia" w:hAnsi="Georgia" w:cs="Calibri"/>
          <w:color w:val="333333"/>
          <w:sz w:val="20"/>
          <w:szCs w:val="20"/>
        </w:rPr>
        <w:t xml:space="preserve">he or she has </w:t>
      </w:r>
      <w:r>
        <w:rPr>
          <w:rFonts w:ascii="Georgia" w:hAnsi="Georgia" w:cs="Calibri"/>
          <w:color w:val="333333"/>
          <w:sz w:val="20"/>
          <w:szCs w:val="20"/>
        </w:rPr>
        <w:t>any tips to prepare you to effectively demonstrate your writing skills.</w:t>
      </w:r>
    </w:p>
    <w:p w14:paraId="030D7A1B" w14:textId="24384C88" w:rsidR="00A070B2" w:rsidRPr="00B935F0" w:rsidRDefault="00A070B2" w:rsidP="00FC5E20">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Each Monday in Crystal’s Foundations of Education class, the instructor distributed copies of a current news article on education and assigned students to write a one</w:t>
      </w:r>
      <w:r w:rsidR="003F6E4E">
        <w:rPr>
          <w:rFonts w:ascii="Georgia" w:hAnsi="Georgia" w:cs="Calibri"/>
          <w:sz w:val="20"/>
          <w:szCs w:val="20"/>
        </w:rPr>
        <w:t>-</w:t>
      </w:r>
      <w:r w:rsidRPr="00B935F0">
        <w:rPr>
          <w:rFonts w:ascii="Georgia" w:hAnsi="Georgia" w:cs="Calibri"/>
          <w:sz w:val="20"/>
          <w:szCs w:val="20"/>
        </w:rPr>
        <w:t>and</w:t>
      </w:r>
      <w:r w:rsidR="003F6E4E">
        <w:rPr>
          <w:rFonts w:ascii="Georgia" w:hAnsi="Georgia" w:cs="Calibri"/>
          <w:sz w:val="20"/>
          <w:szCs w:val="20"/>
        </w:rPr>
        <w:t>-a-</w:t>
      </w:r>
      <w:r w:rsidRPr="00B935F0">
        <w:rPr>
          <w:rFonts w:ascii="Georgia" w:hAnsi="Georgia" w:cs="Calibri"/>
          <w:sz w:val="20"/>
          <w:szCs w:val="20"/>
        </w:rPr>
        <w:t>half</w:t>
      </w:r>
      <w:r w:rsidR="006F2391">
        <w:rPr>
          <w:rFonts w:ascii="Georgia" w:hAnsi="Georgia" w:cs="Calibri"/>
          <w:sz w:val="20"/>
          <w:szCs w:val="20"/>
        </w:rPr>
        <w:t xml:space="preserve"> </w:t>
      </w:r>
      <w:r w:rsidRPr="00B935F0">
        <w:rPr>
          <w:rFonts w:ascii="Georgia" w:hAnsi="Georgia" w:cs="Calibri"/>
          <w:sz w:val="20"/>
          <w:szCs w:val="20"/>
        </w:rPr>
        <w:t>to two</w:t>
      </w:r>
      <w:r w:rsidR="003F6E4E">
        <w:rPr>
          <w:rFonts w:ascii="Georgia" w:hAnsi="Georgia" w:cs="Calibri"/>
          <w:sz w:val="20"/>
          <w:szCs w:val="20"/>
        </w:rPr>
        <w:t>-</w:t>
      </w:r>
      <w:r w:rsidRPr="00B935F0">
        <w:rPr>
          <w:rFonts w:ascii="Georgia" w:hAnsi="Georgia" w:cs="Calibri"/>
          <w:sz w:val="20"/>
          <w:szCs w:val="20"/>
        </w:rPr>
        <w:t>page response that was due the following Monday. Together, these weekly assignments counted for 20 percent of the course grade. Although each response took just a few hours to complete, Crystal found that she learned more from the reading and got better grades on her writing if she spread the work out in the following way:</w:t>
      </w:r>
    </w:p>
    <w:p w14:paraId="37121C26" w14:textId="77777777" w:rsidR="00C50E08" w:rsidRDefault="00C50E08" w:rsidP="00A070B2">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14:paraId="4CCEBC71" w14:textId="77777777" w:rsidR="00F729EA" w:rsidRDefault="005C1961" w:rsidP="00195052">
      <w:pPr>
        <w:shd w:val="clear" w:color="auto" w:fill="FFFFFF"/>
        <w:spacing w:after="0" w:line="240" w:lineRule="auto"/>
        <w:textAlignment w:val="baseline"/>
        <w:rPr>
          <w:rFonts w:ascii="Georgia" w:hAnsi="Georgia" w:cs="Calibri"/>
          <w:color w:val="333333"/>
          <w:sz w:val="20"/>
          <w:szCs w:val="20"/>
        </w:rPr>
      </w:pPr>
      <w:r>
        <w:rPr>
          <w:rFonts w:cs="Calibri"/>
          <w:noProof/>
          <w:color w:val="2689C6"/>
          <w:sz w:val="26"/>
          <w:szCs w:val="26"/>
          <w:bdr w:val="none" w:sz="0" w:space="0" w:color="auto" w:frame="1"/>
        </w:rPr>
        <w:drawing>
          <wp:inline distT="0" distB="0" distL="0" distR="0" wp14:anchorId="52AD6CA6" wp14:editId="622E05A7">
            <wp:extent cx="5954395" cy="1584325"/>
            <wp:effectExtent l="0" t="0" r="8255" b="0"/>
            <wp:docPr id="6" name="Picture 6" descr="http://images.flatworldknowledge.com/mcleanwrit/mcleanwrit-fig01_x005.jpg">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mcleanwrit/mcleanwrit-fig01_x0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4395" cy="1584325"/>
                    </a:xfrm>
                    <a:prstGeom prst="rect">
                      <a:avLst/>
                    </a:prstGeom>
                    <a:noFill/>
                    <a:ln>
                      <a:noFill/>
                    </a:ln>
                  </pic:spPr>
                </pic:pic>
              </a:graphicData>
            </a:graphic>
          </wp:inline>
        </w:drawing>
      </w:r>
    </w:p>
    <w:p w14:paraId="32201557" w14:textId="77777777" w:rsidR="00EE42C2" w:rsidRDefault="00EE42C2" w:rsidP="00EE42C2">
      <w:pPr>
        <w:pStyle w:val="Heading3"/>
        <w:shd w:val="clear" w:color="auto" w:fill="FFFFFF" w:themeFill="background1"/>
        <w:spacing w:before="0" w:beforeAutospacing="0" w:after="0" w:afterAutospacing="0" w:line="264" w:lineRule="atLeast"/>
        <w:jc w:val="center"/>
        <w:textAlignment w:val="baseline"/>
        <w:rPr>
          <w:rFonts w:ascii="Calibri" w:hAnsi="Calibri" w:cs="Calibri"/>
          <w:caps/>
          <w:color w:val="FFFFFF"/>
          <w:spacing w:val="30"/>
          <w:sz w:val="25"/>
          <w:szCs w:val="25"/>
          <w:lang w:val="en-US"/>
        </w:rPr>
      </w:pPr>
    </w:p>
    <w:p w14:paraId="13DF7FBA" w14:textId="1EDCCBDC" w:rsidR="00A070B2" w:rsidRPr="00F729EA" w:rsidRDefault="00226491" w:rsidP="00195B42">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lang w:val="en-US"/>
        </w:rPr>
      </w:pPr>
      <w:r>
        <w:rPr>
          <w:rFonts w:ascii="Calibri" w:hAnsi="Calibri" w:cs="Calibri"/>
          <w:caps/>
          <w:color w:val="FFFFFF"/>
          <w:spacing w:val="30"/>
          <w:sz w:val="25"/>
          <w:szCs w:val="25"/>
          <w:lang w:val="en-US"/>
        </w:rPr>
        <w:t>self</w:t>
      </w:r>
      <w:r w:rsidR="003F6E4E">
        <w:rPr>
          <w:rFonts w:ascii="Calibri" w:hAnsi="Calibri" w:cs="Calibri"/>
          <w:caps/>
          <w:color w:val="FFFFFF"/>
          <w:spacing w:val="30"/>
          <w:sz w:val="25"/>
          <w:szCs w:val="25"/>
          <w:lang w:val="en-US"/>
        </w:rPr>
        <w:t>-</w:t>
      </w:r>
      <w:r w:rsidR="00F729EA">
        <w:rPr>
          <w:rFonts w:ascii="Calibri" w:hAnsi="Calibri" w:cs="Calibri"/>
          <w:caps/>
          <w:color w:val="FFFFFF"/>
          <w:spacing w:val="30"/>
          <w:sz w:val="25"/>
          <w:szCs w:val="25"/>
          <w:lang w:val="en-US"/>
        </w:rPr>
        <w:t xml:space="preserve">practice </w:t>
      </w:r>
      <w:r w:rsidR="00A070B2">
        <w:rPr>
          <w:rFonts w:ascii="Calibri" w:hAnsi="Calibri" w:cs="Calibri"/>
          <w:caps/>
          <w:color w:val="FFFFFF"/>
          <w:spacing w:val="30"/>
          <w:sz w:val="25"/>
          <w:szCs w:val="25"/>
        </w:rPr>
        <w:t>EXERCISE 1</w:t>
      </w:r>
      <w:r w:rsidR="00F729EA">
        <w:rPr>
          <w:rFonts w:ascii="Calibri" w:hAnsi="Calibri" w:cs="Calibri"/>
          <w:caps/>
          <w:color w:val="FFFFFF"/>
          <w:spacing w:val="30"/>
          <w:sz w:val="25"/>
          <w:szCs w:val="25"/>
          <w:lang w:val="en-US"/>
        </w:rPr>
        <w:t>.6</w:t>
      </w:r>
    </w:p>
    <w:p w14:paraId="0033C33D" w14:textId="17857138" w:rsidR="00A070B2" w:rsidRPr="00226491" w:rsidRDefault="00A070B2" w:rsidP="006C491B">
      <w:pPr>
        <w:pStyle w:val="para"/>
        <w:shd w:val="clear" w:color="auto" w:fill="E0F1F4"/>
        <w:spacing w:before="0" w:beforeAutospacing="0" w:after="0" w:afterAutospacing="0" w:line="439" w:lineRule="atLeast"/>
        <w:ind w:left="187" w:hanging="187"/>
        <w:textAlignment w:val="baseline"/>
        <w:rPr>
          <w:rFonts w:ascii="Calibri" w:hAnsi="Calibri" w:cs="Calibri"/>
          <w:b/>
          <w:sz w:val="20"/>
          <w:szCs w:val="20"/>
        </w:rPr>
      </w:pPr>
      <w:r w:rsidRPr="00226491">
        <w:rPr>
          <w:rFonts w:ascii="Calibri" w:hAnsi="Calibri" w:cs="Calibri"/>
          <w:b/>
          <w:sz w:val="20"/>
          <w:szCs w:val="20"/>
        </w:rPr>
        <w:t>In this exercise, make connections between short</w:t>
      </w:r>
      <w:r w:rsidR="003F6E4E">
        <w:rPr>
          <w:rFonts w:ascii="Calibri" w:hAnsi="Calibri" w:cs="Calibri"/>
          <w:b/>
          <w:sz w:val="20"/>
          <w:szCs w:val="20"/>
        </w:rPr>
        <w:t>-</w:t>
      </w:r>
      <w:r w:rsidR="00F729EA" w:rsidRPr="00226491">
        <w:rPr>
          <w:rFonts w:ascii="Calibri" w:hAnsi="Calibri" w:cs="Calibri"/>
          <w:b/>
          <w:sz w:val="20"/>
          <w:szCs w:val="20"/>
        </w:rPr>
        <w:t xml:space="preserve"> </w:t>
      </w:r>
      <w:r w:rsidRPr="00226491">
        <w:rPr>
          <w:rFonts w:ascii="Calibri" w:hAnsi="Calibri" w:cs="Calibri"/>
          <w:b/>
          <w:sz w:val="20"/>
          <w:szCs w:val="20"/>
        </w:rPr>
        <w:t>and long</w:t>
      </w:r>
      <w:r w:rsidR="003F6E4E">
        <w:rPr>
          <w:rFonts w:ascii="Calibri" w:hAnsi="Calibri" w:cs="Calibri"/>
          <w:b/>
          <w:sz w:val="20"/>
          <w:szCs w:val="20"/>
        </w:rPr>
        <w:t>-</w:t>
      </w:r>
      <w:r w:rsidRPr="00226491">
        <w:rPr>
          <w:rFonts w:ascii="Calibri" w:hAnsi="Calibri" w:cs="Calibri"/>
          <w:b/>
          <w:sz w:val="20"/>
          <w:szCs w:val="20"/>
        </w:rPr>
        <w:t>term goals.</w:t>
      </w:r>
    </w:p>
    <w:p w14:paraId="5CD5A545" w14:textId="755530F4" w:rsidR="00A070B2" w:rsidRPr="00B935F0" w:rsidRDefault="00A070B2" w:rsidP="003438DC">
      <w:pPr>
        <w:numPr>
          <w:ilvl w:val="0"/>
          <w:numId w:val="33"/>
        </w:numPr>
        <w:shd w:val="clear" w:color="auto" w:fill="E0F1F4"/>
        <w:tabs>
          <w:tab w:val="clear" w:pos="720"/>
        </w:tabs>
        <w:spacing w:after="0" w:line="439" w:lineRule="atLeast"/>
        <w:ind w:left="180" w:hanging="180"/>
        <w:textAlignment w:val="baseline"/>
        <w:rPr>
          <w:rFonts w:cs="Calibri"/>
          <w:sz w:val="20"/>
          <w:szCs w:val="20"/>
        </w:rPr>
      </w:pPr>
      <w:r w:rsidRPr="00B935F0">
        <w:rPr>
          <w:rFonts w:cs="Calibri"/>
          <w:sz w:val="20"/>
          <w:szCs w:val="20"/>
        </w:rPr>
        <w:t xml:space="preserve">Review the </w:t>
      </w:r>
      <w:r w:rsidR="009C301E" w:rsidRPr="00B935F0">
        <w:rPr>
          <w:rFonts w:cs="Calibri"/>
          <w:sz w:val="20"/>
          <w:szCs w:val="20"/>
        </w:rPr>
        <w:t>long</w:t>
      </w:r>
      <w:r w:rsidR="003F6E4E">
        <w:rPr>
          <w:rFonts w:cs="Calibri"/>
          <w:sz w:val="20"/>
          <w:szCs w:val="20"/>
        </w:rPr>
        <w:t>-</w:t>
      </w:r>
      <w:r w:rsidR="009C301E" w:rsidRPr="00B935F0">
        <w:rPr>
          <w:rFonts w:cs="Calibri"/>
          <w:sz w:val="20"/>
          <w:szCs w:val="20"/>
        </w:rPr>
        <w:t xml:space="preserve"> and short</w:t>
      </w:r>
      <w:r w:rsidR="003F6E4E">
        <w:rPr>
          <w:rFonts w:cs="Calibri"/>
          <w:sz w:val="20"/>
          <w:szCs w:val="20"/>
        </w:rPr>
        <w:t>-</w:t>
      </w:r>
      <w:r w:rsidR="009C301E" w:rsidRPr="00B935F0">
        <w:rPr>
          <w:rFonts w:cs="Calibri"/>
          <w:sz w:val="20"/>
          <w:szCs w:val="20"/>
        </w:rPr>
        <w:t xml:space="preserve">term </w:t>
      </w:r>
      <w:r w:rsidRPr="00B935F0">
        <w:rPr>
          <w:rFonts w:cs="Calibri"/>
          <w:sz w:val="20"/>
          <w:szCs w:val="20"/>
        </w:rPr>
        <w:t>goal</w:t>
      </w:r>
      <w:r w:rsidR="009C301E" w:rsidRPr="00B935F0">
        <w:rPr>
          <w:rFonts w:cs="Calibri"/>
          <w:sz w:val="20"/>
          <w:szCs w:val="20"/>
        </w:rPr>
        <w:t>s you set for yourself for the discussion at the beginning of the module</w:t>
      </w:r>
      <w:r w:rsidRPr="00B935F0">
        <w:rPr>
          <w:rFonts w:cs="Calibri"/>
          <w:sz w:val="20"/>
          <w:szCs w:val="20"/>
        </w:rPr>
        <w:t>. Brainstorm a list of stepping stones that will help you meet that goal, such as “doing well on my midterm and final exams” or “talking to Professor Gibson about doing an internship.” Write down everything you can think of that would help you meet that semester goal.</w:t>
      </w:r>
    </w:p>
    <w:p w14:paraId="0B32250F" w14:textId="77777777" w:rsidR="00A070B2" w:rsidRPr="00B935F0" w:rsidRDefault="00A070B2" w:rsidP="003438DC">
      <w:pPr>
        <w:numPr>
          <w:ilvl w:val="0"/>
          <w:numId w:val="33"/>
        </w:numPr>
        <w:shd w:val="clear" w:color="auto" w:fill="E0F1F4"/>
        <w:tabs>
          <w:tab w:val="clear" w:pos="720"/>
        </w:tabs>
        <w:spacing w:after="0" w:line="439" w:lineRule="atLeast"/>
        <w:ind w:left="180" w:hanging="180"/>
        <w:textAlignment w:val="baseline"/>
        <w:rPr>
          <w:rFonts w:cs="Calibri"/>
          <w:sz w:val="20"/>
          <w:szCs w:val="20"/>
        </w:rPr>
      </w:pPr>
      <w:r w:rsidRPr="00B935F0">
        <w:rPr>
          <w:rFonts w:cs="Calibri"/>
          <w:sz w:val="20"/>
          <w:szCs w:val="20"/>
        </w:rPr>
        <w:lastRenderedPageBreak/>
        <w:t>Review your list. Choose two to three items, and for each item identify at least one concrete action you can take to accomplish it. These actions may be recurring (meeting with a study group each week) or one time only (calling the professor in charge of internships).</w:t>
      </w:r>
    </w:p>
    <w:p w14:paraId="1DC45BE9" w14:textId="2D1A820C" w:rsidR="00A070B2" w:rsidRPr="00B935F0" w:rsidRDefault="00A070B2" w:rsidP="003438DC">
      <w:pPr>
        <w:numPr>
          <w:ilvl w:val="0"/>
          <w:numId w:val="33"/>
        </w:numPr>
        <w:shd w:val="clear" w:color="auto" w:fill="E0F1F4"/>
        <w:tabs>
          <w:tab w:val="clear" w:pos="720"/>
        </w:tabs>
        <w:spacing w:after="0" w:line="439" w:lineRule="atLeast"/>
        <w:ind w:left="180" w:hanging="180"/>
        <w:textAlignment w:val="baseline"/>
        <w:rPr>
          <w:rFonts w:cs="Calibri"/>
          <w:sz w:val="20"/>
          <w:szCs w:val="20"/>
        </w:rPr>
      </w:pPr>
      <w:r w:rsidRPr="00B935F0">
        <w:rPr>
          <w:rFonts w:cs="Calibri"/>
          <w:sz w:val="20"/>
          <w:szCs w:val="20"/>
        </w:rPr>
        <w:t xml:space="preserve">Identify one action from </w:t>
      </w:r>
      <w:r w:rsidR="000B3A5A">
        <w:rPr>
          <w:rFonts w:cs="Calibri"/>
          <w:sz w:val="20"/>
          <w:szCs w:val="20"/>
        </w:rPr>
        <w:t>S</w:t>
      </w:r>
      <w:r w:rsidRPr="00B935F0">
        <w:rPr>
          <w:rFonts w:cs="Calibri"/>
          <w:sz w:val="20"/>
          <w:szCs w:val="20"/>
        </w:rPr>
        <w:t xml:space="preserve">tep </w:t>
      </w:r>
      <w:r w:rsidR="003F6E4E">
        <w:rPr>
          <w:rFonts w:cs="Calibri"/>
          <w:sz w:val="20"/>
          <w:szCs w:val="20"/>
        </w:rPr>
        <w:t>3</w:t>
      </w:r>
      <w:r w:rsidRPr="00B935F0">
        <w:rPr>
          <w:rFonts w:cs="Calibri"/>
          <w:sz w:val="20"/>
          <w:szCs w:val="20"/>
        </w:rPr>
        <w:t xml:space="preserve"> that you can do today. Then do it.</w:t>
      </w:r>
    </w:p>
    <w:p w14:paraId="1106BA9C" w14:textId="6CFBC48C" w:rsidR="00A070B2" w:rsidRPr="00B935F0" w:rsidRDefault="00A070B2" w:rsidP="006C491B">
      <w:pPr>
        <w:pStyle w:val="Heading2"/>
        <w:shd w:val="clear" w:color="auto" w:fill="FFFFFF"/>
        <w:spacing w:before="120" w:line="439" w:lineRule="atLeast"/>
        <w:textAlignment w:val="baseline"/>
        <w:rPr>
          <w:rFonts w:ascii="Calibri" w:hAnsi="Calibri" w:cs="Calibri"/>
          <w:color w:val="auto"/>
          <w:sz w:val="24"/>
          <w:szCs w:val="24"/>
        </w:rPr>
      </w:pPr>
      <w:r w:rsidRPr="00B935F0">
        <w:rPr>
          <w:rFonts w:ascii="Calibri" w:hAnsi="Calibri" w:cs="Calibri"/>
          <w:color w:val="auto"/>
          <w:sz w:val="24"/>
          <w:szCs w:val="24"/>
        </w:rPr>
        <w:t xml:space="preserve">Using </w:t>
      </w:r>
      <w:r w:rsidR="000B3A5A">
        <w:rPr>
          <w:rFonts w:ascii="Calibri" w:hAnsi="Calibri" w:cs="Calibri"/>
          <w:color w:val="auto"/>
          <w:sz w:val="24"/>
          <w:szCs w:val="24"/>
          <w:lang w:val="en-CA"/>
        </w:rPr>
        <w:t xml:space="preserve">Available </w:t>
      </w:r>
      <w:r w:rsidRPr="00B935F0">
        <w:rPr>
          <w:rFonts w:ascii="Calibri" w:hAnsi="Calibri" w:cs="Calibri"/>
          <w:color w:val="auto"/>
          <w:sz w:val="24"/>
          <w:szCs w:val="24"/>
        </w:rPr>
        <w:t>Resources</w:t>
      </w:r>
    </w:p>
    <w:p w14:paraId="7085D188" w14:textId="317BE9DE" w:rsidR="00A070B2" w:rsidRPr="00B935F0" w:rsidRDefault="00A070B2" w:rsidP="00A070B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One reason students sometimes find </w:t>
      </w:r>
      <w:r w:rsidR="00CF7010">
        <w:rPr>
          <w:rFonts w:ascii="Georgia" w:hAnsi="Georgia" w:cs="Calibri"/>
          <w:sz w:val="20"/>
          <w:szCs w:val="20"/>
        </w:rPr>
        <w:t xml:space="preserve">post-secondary courses </w:t>
      </w:r>
      <w:r w:rsidRPr="00B935F0">
        <w:rPr>
          <w:rFonts w:ascii="Georgia" w:hAnsi="Georgia" w:cs="Calibri"/>
          <w:sz w:val="20"/>
          <w:szCs w:val="20"/>
        </w:rPr>
        <w:t xml:space="preserve">overwhelming is that they do not know about, or are reluctant to use, the resources available to them. </w:t>
      </w:r>
      <w:r w:rsidR="00CF7010">
        <w:rPr>
          <w:rFonts w:ascii="Georgia" w:hAnsi="Georgia" w:cs="Calibri"/>
          <w:sz w:val="20"/>
          <w:szCs w:val="20"/>
        </w:rPr>
        <w:t>There is help available; y</w:t>
      </w:r>
      <w:r w:rsidRPr="00B935F0">
        <w:rPr>
          <w:rFonts w:ascii="Georgia" w:hAnsi="Georgia" w:cs="Calibri"/>
          <w:sz w:val="20"/>
          <w:szCs w:val="20"/>
        </w:rPr>
        <w:t xml:space="preserve">our student fees help pay for resources </w:t>
      </w:r>
      <w:r w:rsidR="00CF7010">
        <w:rPr>
          <w:rFonts w:ascii="Georgia" w:hAnsi="Georgia" w:cs="Calibri"/>
          <w:sz w:val="20"/>
          <w:szCs w:val="20"/>
        </w:rPr>
        <w:t xml:space="preserve">that can help in many ways, </w:t>
      </w:r>
      <w:r w:rsidRPr="00B935F0">
        <w:rPr>
          <w:rFonts w:ascii="Georgia" w:hAnsi="Georgia" w:cs="Calibri"/>
          <w:sz w:val="20"/>
          <w:szCs w:val="20"/>
        </w:rPr>
        <w:t>such as a health cent</w:t>
      </w:r>
      <w:r w:rsidR="003F6E4E">
        <w:rPr>
          <w:rFonts w:ascii="Georgia" w:hAnsi="Georgia" w:cs="Calibri"/>
          <w:sz w:val="20"/>
          <w:szCs w:val="20"/>
        </w:rPr>
        <w:t>re</w:t>
      </w:r>
      <w:r w:rsidRPr="00B935F0">
        <w:rPr>
          <w:rFonts w:ascii="Georgia" w:hAnsi="Georgia" w:cs="Calibri"/>
          <w:sz w:val="20"/>
          <w:szCs w:val="20"/>
        </w:rPr>
        <w:t xml:space="preserve"> or tutoring</w:t>
      </w:r>
      <w:r w:rsidR="00CF7010">
        <w:rPr>
          <w:rFonts w:ascii="Georgia" w:hAnsi="Georgia" w:cs="Calibri"/>
          <w:sz w:val="20"/>
          <w:szCs w:val="20"/>
        </w:rPr>
        <w:t xml:space="preserve"> service. If you need help, consider </w:t>
      </w:r>
      <w:r w:rsidR="00A76773">
        <w:rPr>
          <w:rFonts w:ascii="Georgia" w:hAnsi="Georgia" w:cs="Calibri"/>
          <w:sz w:val="20"/>
          <w:szCs w:val="20"/>
        </w:rPr>
        <w:t xml:space="preserve">asking for help from any of the following: </w:t>
      </w:r>
    </w:p>
    <w:p w14:paraId="58C439B4" w14:textId="79C7BCBE" w:rsidR="00A070B2" w:rsidRPr="00B935F0" w:rsidRDefault="00A070B2" w:rsidP="003438DC">
      <w:pPr>
        <w:numPr>
          <w:ilvl w:val="0"/>
          <w:numId w:val="34"/>
        </w:numPr>
        <w:shd w:val="clear" w:color="auto" w:fill="FFFFFF"/>
        <w:tabs>
          <w:tab w:val="clear" w:pos="720"/>
        </w:tabs>
        <w:spacing w:after="0" w:line="439" w:lineRule="atLeast"/>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Your instructor</w:t>
      </w:r>
      <w:r w:rsidR="009C301E" w:rsidRPr="00B935F0">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If you are making an honest effort but still struggling with a particular course, set a time to meet with your instructor and discuss what you can do to improve. He or she may be able to shed light on a confusing concept or give you strategies to catch up.</w:t>
      </w:r>
    </w:p>
    <w:p w14:paraId="7AE68C6C" w14:textId="7EA0AFB8" w:rsidR="00A070B2" w:rsidRPr="00B935F0" w:rsidRDefault="00A070B2" w:rsidP="003438DC">
      <w:pPr>
        <w:numPr>
          <w:ilvl w:val="0"/>
          <w:numId w:val="34"/>
        </w:numPr>
        <w:shd w:val="clear" w:color="auto" w:fill="FFFFFF"/>
        <w:tabs>
          <w:tab w:val="clear" w:pos="720"/>
        </w:tabs>
        <w:spacing w:after="0" w:line="439" w:lineRule="atLeast"/>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Your academic counsel</w:t>
      </w:r>
      <w:r w:rsidR="003F6E4E">
        <w:rPr>
          <w:rStyle w:val="Strong"/>
          <w:rFonts w:ascii="Georgia" w:hAnsi="Georgia" w:cs="Calibri"/>
          <w:sz w:val="20"/>
          <w:szCs w:val="20"/>
          <w:bdr w:val="none" w:sz="0" w:space="0" w:color="auto" w:frame="1"/>
        </w:rPr>
        <w:t>l</w:t>
      </w:r>
      <w:r w:rsidRPr="00B935F0">
        <w:rPr>
          <w:rStyle w:val="Strong"/>
          <w:rFonts w:ascii="Georgia" w:hAnsi="Georgia" w:cs="Calibri"/>
          <w:sz w:val="20"/>
          <w:szCs w:val="20"/>
          <w:bdr w:val="none" w:sz="0" w:space="0" w:color="auto" w:frame="1"/>
        </w:rPr>
        <w:t>or.</w:t>
      </w:r>
      <w:r w:rsidRPr="00B935F0">
        <w:rPr>
          <w:rStyle w:val="apple-converted-space"/>
          <w:rFonts w:ascii="Georgia" w:hAnsi="Georgia" w:cs="Calibri"/>
          <w:sz w:val="20"/>
          <w:szCs w:val="20"/>
        </w:rPr>
        <w:t> </w:t>
      </w:r>
      <w:r w:rsidRPr="00B935F0">
        <w:rPr>
          <w:rFonts w:ascii="Georgia" w:hAnsi="Georgia" w:cs="Calibri"/>
          <w:sz w:val="20"/>
          <w:szCs w:val="20"/>
        </w:rPr>
        <w:t xml:space="preserve">Many </w:t>
      </w:r>
      <w:r w:rsidR="00A76773">
        <w:rPr>
          <w:rFonts w:ascii="Georgia" w:hAnsi="Georgia" w:cs="Calibri"/>
          <w:sz w:val="20"/>
          <w:szCs w:val="20"/>
        </w:rPr>
        <w:t xml:space="preserve">institutions </w:t>
      </w:r>
      <w:r w:rsidRPr="00B935F0">
        <w:rPr>
          <w:rFonts w:ascii="Georgia" w:hAnsi="Georgia" w:cs="Calibri"/>
          <w:sz w:val="20"/>
          <w:szCs w:val="20"/>
        </w:rPr>
        <w:t>assign students an academic counsel</w:t>
      </w:r>
      <w:r w:rsidR="003F6E4E">
        <w:rPr>
          <w:rFonts w:ascii="Georgia" w:hAnsi="Georgia" w:cs="Calibri"/>
          <w:sz w:val="20"/>
          <w:szCs w:val="20"/>
        </w:rPr>
        <w:t>l</w:t>
      </w:r>
      <w:r w:rsidRPr="00B935F0">
        <w:rPr>
          <w:rFonts w:ascii="Georgia" w:hAnsi="Georgia" w:cs="Calibri"/>
          <w:sz w:val="20"/>
          <w:szCs w:val="20"/>
        </w:rPr>
        <w:t>or who can help you choose courses and ensure that you fulfill degree and major requirements.</w:t>
      </w:r>
    </w:p>
    <w:p w14:paraId="79A609DC" w14:textId="1B0082DF" w:rsidR="00A070B2" w:rsidRPr="00B935F0" w:rsidRDefault="00A070B2" w:rsidP="003438DC">
      <w:pPr>
        <w:numPr>
          <w:ilvl w:val="0"/>
          <w:numId w:val="34"/>
        </w:numPr>
        <w:shd w:val="clear" w:color="auto" w:fill="FFFFFF"/>
        <w:tabs>
          <w:tab w:val="clear" w:pos="720"/>
        </w:tabs>
        <w:spacing w:after="0" w:line="439" w:lineRule="atLeast"/>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The academic resource cent</w:t>
      </w:r>
      <w:r w:rsidR="003F6E4E">
        <w:rPr>
          <w:rStyle w:val="Strong"/>
          <w:rFonts w:ascii="Georgia" w:hAnsi="Georgia" w:cs="Calibri"/>
          <w:sz w:val="20"/>
          <w:szCs w:val="20"/>
          <w:bdr w:val="none" w:sz="0" w:space="0" w:color="auto" w:frame="1"/>
        </w:rPr>
        <w:t>re</w:t>
      </w:r>
      <w:r w:rsidR="009C301E" w:rsidRPr="00B935F0">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These cent</w:t>
      </w:r>
      <w:r w:rsidR="003F6E4E">
        <w:rPr>
          <w:rFonts w:ascii="Georgia" w:hAnsi="Georgia" w:cs="Calibri"/>
          <w:sz w:val="20"/>
          <w:szCs w:val="20"/>
        </w:rPr>
        <w:t>re</w:t>
      </w:r>
      <w:r w:rsidRPr="00B935F0">
        <w:rPr>
          <w:rFonts w:ascii="Georgia" w:hAnsi="Georgia" w:cs="Calibri"/>
          <w:sz w:val="20"/>
          <w:szCs w:val="20"/>
        </w:rPr>
        <w:t>s offer a variety of services, which may range from general coaching in study skills to tutoring for specific courses. Find out what is offered at your school and use the services that you need.</w:t>
      </w:r>
    </w:p>
    <w:p w14:paraId="71D53C39" w14:textId="66B2F15E" w:rsidR="00A070B2" w:rsidRPr="00B935F0" w:rsidRDefault="00A070B2" w:rsidP="003438DC">
      <w:pPr>
        <w:numPr>
          <w:ilvl w:val="0"/>
          <w:numId w:val="34"/>
        </w:numPr>
        <w:shd w:val="clear" w:color="auto" w:fill="FFFFFF"/>
        <w:tabs>
          <w:tab w:val="clear" w:pos="720"/>
        </w:tabs>
        <w:spacing w:after="0" w:line="439" w:lineRule="atLeast"/>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The writing cent</w:t>
      </w:r>
      <w:r w:rsidR="003F6E4E">
        <w:rPr>
          <w:rStyle w:val="Strong"/>
          <w:rFonts w:ascii="Georgia" w:hAnsi="Georgia" w:cs="Calibri"/>
          <w:sz w:val="20"/>
          <w:szCs w:val="20"/>
          <w:bdr w:val="none" w:sz="0" w:space="0" w:color="auto" w:frame="1"/>
        </w:rPr>
        <w:t>re</w:t>
      </w:r>
      <w:r w:rsidR="009C301E" w:rsidRPr="00B935F0">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These cent</w:t>
      </w:r>
      <w:r w:rsidR="003F6E4E">
        <w:rPr>
          <w:rFonts w:ascii="Georgia" w:hAnsi="Georgia" w:cs="Calibri"/>
          <w:sz w:val="20"/>
          <w:szCs w:val="20"/>
        </w:rPr>
        <w:t>re</w:t>
      </w:r>
      <w:r w:rsidRPr="00B935F0">
        <w:rPr>
          <w:rFonts w:ascii="Georgia" w:hAnsi="Georgia" w:cs="Calibri"/>
          <w:sz w:val="20"/>
          <w:szCs w:val="20"/>
        </w:rPr>
        <w:t xml:space="preserve">s employ tutors to help you manage </w:t>
      </w:r>
      <w:r w:rsidR="00A76773">
        <w:rPr>
          <w:rFonts w:ascii="Georgia" w:hAnsi="Georgia" w:cs="Calibri"/>
          <w:sz w:val="20"/>
          <w:szCs w:val="20"/>
        </w:rPr>
        <w:t xml:space="preserve">your </w:t>
      </w:r>
      <w:r w:rsidRPr="00B935F0">
        <w:rPr>
          <w:rFonts w:ascii="Georgia" w:hAnsi="Georgia" w:cs="Calibri"/>
          <w:sz w:val="20"/>
          <w:szCs w:val="20"/>
        </w:rPr>
        <w:t>writing assignments. They will not write or edit your paper for you, but they can help you through the stages of the writing process. (In some schools, the writing cent</w:t>
      </w:r>
      <w:r w:rsidR="003F6E4E">
        <w:rPr>
          <w:rFonts w:ascii="Georgia" w:hAnsi="Georgia" w:cs="Calibri"/>
          <w:sz w:val="20"/>
          <w:szCs w:val="20"/>
        </w:rPr>
        <w:t>re</w:t>
      </w:r>
      <w:r w:rsidRPr="00B935F0">
        <w:rPr>
          <w:rFonts w:ascii="Georgia" w:hAnsi="Georgia" w:cs="Calibri"/>
          <w:sz w:val="20"/>
          <w:szCs w:val="20"/>
        </w:rPr>
        <w:t xml:space="preserve"> is part of the academic resource cent</w:t>
      </w:r>
      <w:r w:rsidR="003F6E4E">
        <w:rPr>
          <w:rFonts w:ascii="Georgia" w:hAnsi="Georgia" w:cs="Calibri"/>
          <w:sz w:val="20"/>
          <w:szCs w:val="20"/>
        </w:rPr>
        <w:t>re</w:t>
      </w:r>
      <w:r w:rsidRPr="00B935F0">
        <w:rPr>
          <w:rFonts w:ascii="Georgia" w:hAnsi="Georgia" w:cs="Calibri"/>
          <w:sz w:val="20"/>
          <w:szCs w:val="20"/>
        </w:rPr>
        <w:t>.)</w:t>
      </w:r>
    </w:p>
    <w:p w14:paraId="1C7447ED" w14:textId="46EF0EA6" w:rsidR="00A070B2" w:rsidRPr="00B935F0" w:rsidRDefault="00A070B2" w:rsidP="003438DC">
      <w:pPr>
        <w:numPr>
          <w:ilvl w:val="0"/>
          <w:numId w:val="34"/>
        </w:numPr>
        <w:shd w:val="clear" w:color="auto" w:fill="FFFFFF"/>
        <w:tabs>
          <w:tab w:val="clear" w:pos="720"/>
        </w:tabs>
        <w:spacing w:after="0" w:line="439" w:lineRule="atLeast"/>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The career resource cent</w:t>
      </w:r>
      <w:r w:rsidR="003F6E4E">
        <w:rPr>
          <w:rStyle w:val="Strong"/>
          <w:rFonts w:ascii="Georgia" w:hAnsi="Georgia" w:cs="Calibri"/>
          <w:sz w:val="20"/>
          <w:szCs w:val="20"/>
          <w:bdr w:val="none" w:sz="0" w:space="0" w:color="auto" w:frame="1"/>
        </w:rPr>
        <w:t>re</w:t>
      </w:r>
      <w:r w:rsidR="009C301E" w:rsidRPr="00B935F0">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Visit the career resource cent</w:t>
      </w:r>
      <w:r w:rsidR="003F6E4E">
        <w:rPr>
          <w:rFonts w:ascii="Georgia" w:hAnsi="Georgia" w:cs="Calibri"/>
          <w:sz w:val="20"/>
          <w:szCs w:val="20"/>
        </w:rPr>
        <w:t>re</w:t>
      </w:r>
      <w:r w:rsidRPr="00B935F0">
        <w:rPr>
          <w:rFonts w:ascii="Georgia" w:hAnsi="Georgia" w:cs="Calibri"/>
          <w:sz w:val="20"/>
          <w:szCs w:val="20"/>
        </w:rPr>
        <w:t xml:space="preserve"> for guidance in choosing a career path, developing a r</w:t>
      </w:r>
      <w:r w:rsidR="003F6E4E">
        <w:rPr>
          <w:rFonts w:ascii="Georgia" w:hAnsi="Georgia" w:cs="Calibri"/>
          <w:sz w:val="20"/>
          <w:szCs w:val="20"/>
        </w:rPr>
        <w:t>e</w:t>
      </w:r>
      <w:r w:rsidRPr="00B935F0">
        <w:rPr>
          <w:rFonts w:ascii="Georgia" w:hAnsi="Georgia" w:cs="Calibri"/>
          <w:sz w:val="20"/>
          <w:szCs w:val="20"/>
        </w:rPr>
        <w:t>sumé, and finding and applying for jobs.</w:t>
      </w:r>
    </w:p>
    <w:p w14:paraId="33F81442" w14:textId="5C11D0D1" w:rsidR="00A070B2" w:rsidRPr="00B935F0" w:rsidRDefault="00A070B2" w:rsidP="003438DC">
      <w:pPr>
        <w:numPr>
          <w:ilvl w:val="0"/>
          <w:numId w:val="34"/>
        </w:numPr>
        <w:shd w:val="clear" w:color="auto" w:fill="FFFFFF"/>
        <w:tabs>
          <w:tab w:val="clear" w:pos="720"/>
        </w:tabs>
        <w:spacing w:after="0" w:line="439" w:lineRule="atLeast"/>
        <w:ind w:left="360"/>
        <w:textAlignment w:val="baseline"/>
        <w:rPr>
          <w:rFonts w:ascii="Georgia" w:hAnsi="Georgia" w:cs="Calibri"/>
          <w:sz w:val="20"/>
          <w:szCs w:val="20"/>
        </w:rPr>
      </w:pPr>
      <w:r w:rsidRPr="00B935F0">
        <w:rPr>
          <w:rStyle w:val="Strong"/>
          <w:rFonts w:ascii="Georgia" w:hAnsi="Georgia" w:cs="Calibri"/>
          <w:sz w:val="20"/>
          <w:szCs w:val="20"/>
          <w:bdr w:val="none" w:sz="0" w:space="0" w:color="auto" w:frame="1"/>
        </w:rPr>
        <w:t>Counsel</w:t>
      </w:r>
      <w:r w:rsidR="003F6E4E">
        <w:rPr>
          <w:rStyle w:val="Strong"/>
          <w:rFonts w:ascii="Georgia" w:hAnsi="Georgia" w:cs="Calibri"/>
          <w:sz w:val="20"/>
          <w:szCs w:val="20"/>
          <w:bdr w:val="none" w:sz="0" w:space="0" w:color="auto" w:frame="1"/>
        </w:rPr>
        <w:t>l</w:t>
      </w:r>
      <w:r w:rsidRPr="00B935F0">
        <w:rPr>
          <w:rStyle w:val="Strong"/>
          <w:rFonts w:ascii="Georgia" w:hAnsi="Georgia" w:cs="Calibri"/>
          <w:sz w:val="20"/>
          <w:szCs w:val="20"/>
          <w:bdr w:val="none" w:sz="0" w:space="0" w:color="auto" w:frame="1"/>
        </w:rPr>
        <w:t>ing services</w:t>
      </w:r>
      <w:r w:rsidR="009C301E" w:rsidRPr="00B935F0">
        <w:rPr>
          <w:rStyle w:val="Strong"/>
          <w:rFonts w:ascii="Georgia" w:hAnsi="Georgia" w:cs="Calibri"/>
          <w:sz w:val="20"/>
          <w:szCs w:val="20"/>
          <w:bdr w:val="none" w:sz="0" w:space="0" w:color="auto" w:frame="1"/>
        </w:rPr>
        <w:t>:</w:t>
      </w:r>
      <w:r w:rsidRPr="00B935F0">
        <w:rPr>
          <w:rStyle w:val="apple-converted-space"/>
          <w:rFonts w:ascii="Georgia" w:hAnsi="Georgia" w:cs="Calibri"/>
          <w:sz w:val="20"/>
          <w:szCs w:val="20"/>
        </w:rPr>
        <w:t> </w:t>
      </w:r>
      <w:r w:rsidRPr="00B935F0">
        <w:rPr>
          <w:rFonts w:ascii="Georgia" w:hAnsi="Georgia" w:cs="Calibri"/>
          <w:sz w:val="20"/>
          <w:szCs w:val="20"/>
        </w:rPr>
        <w:t xml:space="preserve">Many </w:t>
      </w:r>
      <w:r w:rsidR="00A76773">
        <w:rPr>
          <w:rFonts w:ascii="Georgia" w:hAnsi="Georgia" w:cs="Calibri"/>
          <w:sz w:val="20"/>
          <w:szCs w:val="20"/>
        </w:rPr>
        <w:t xml:space="preserve">schools </w:t>
      </w:r>
      <w:r w:rsidRPr="00B935F0">
        <w:rPr>
          <w:rFonts w:ascii="Georgia" w:hAnsi="Georgia" w:cs="Calibri"/>
          <w:sz w:val="20"/>
          <w:szCs w:val="20"/>
        </w:rPr>
        <w:t>offer psychological counse</w:t>
      </w:r>
      <w:r w:rsidR="003F6E4E">
        <w:rPr>
          <w:rFonts w:ascii="Georgia" w:hAnsi="Georgia" w:cs="Calibri"/>
          <w:sz w:val="20"/>
          <w:szCs w:val="20"/>
        </w:rPr>
        <w:t>l</w:t>
      </w:r>
      <w:r w:rsidRPr="00B935F0">
        <w:rPr>
          <w:rFonts w:ascii="Georgia" w:hAnsi="Georgia" w:cs="Calibri"/>
          <w:sz w:val="20"/>
          <w:szCs w:val="20"/>
        </w:rPr>
        <w:t>ling for free or for a low fee. Use these services if you need help coping with a difficult personal situation or managing depression, anxiety, or other problems.</w:t>
      </w:r>
    </w:p>
    <w:p w14:paraId="4F2DF48D" w14:textId="77777777" w:rsidR="00A070B2" w:rsidRDefault="00A070B2" w:rsidP="00EE42C2">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Students sometimes neglect to use available resources due to limited time, unwillingness to admit there is a problem, or embarrassment about needing to ask for help. Unfortunately, ignoring a problem usually </w:t>
      </w:r>
      <w:r w:rsidRPr="00B935F0">
        <w:rPr>
          <w:rFonts w:ascii="Georgia" w:hAnsi="Georgia" w:cs="Calibri"/>
          <w:sz w:val="20"/>
          <w:szCs w:val="20"/>
        </w:rPr>
        <w:lastRenderedPageBreak/>
        <w:t>makes it harder to cope with later on. Waiting until the end of the semester may also mean fewer resources are available, since many other students are also seeking last</w:t>
      </w:r>
      <w:r w:rsidR="006F2391">
        <w:rPr>
          <w:rFonts w:ascii="Georgia" w:hAnsi="Georgia" w:cs="Calibri"/>
          <w:sz w:val="20"/>
          <w:szCs w:val="20"/>
        </w:rPr>
        <w:t xml:space="preserve"> </w:t>
      </w:r>
      <w:r w:rsidRPr="00B935F0">
        <w:rPr>
          <w:rFonts w:ascii="Georgia" w:hAnsi="Georgia" w:cs="Calibri"/>
          <w:sz w:val="20"/>
          <w:szCs w:val="20"/>
        </w:rPr>
        <w:t>minute help.</w:t>
      </w:r>
    </w:p>
    <w:p w14:paraId="310BB77D" w14:textId="3284CBF3" w:rsidR="00A070B2" w:rsidRPr="009C301E" w:rsidRDefault="009C301E" w:rsidP="00195B42">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lang w:val="en-US"/>
        </w:rPr>
      </w:pPr>
      <w:r>
        <w:rPr>
          <w:rFonts w:ascii="Calibri" w:hAnsi="Calibri" w:cs="Calibri"/>
          <w:caps/>
          <w:color w:val="FFFFFF"/>
          <w:spacing w:val="30"/>
          <w:sz w:val="25"/>
          <w:szCs w:val="25"/>
          <w:lang w:val="en-US"/>
        </w:rPr>
        <w:t>self</w:t>
      </w:r>
      <w:r w:rsidR="003F6E4E">
        <w:rPr>
          <w:rFonts w:ascii="Calibri" w:hAnsi="Calibri" w:cs="Calibri"/>
          <w:caps/>
          <w:color w:val="FFFFFF"/>
          <w:spacing w:val="30"/>
          <w:sz w:val="25"/>
          <w:szCs w:val="25"/>
          <w:lang w:val="en-US"/>
        </w:rPr>
        <w:t>-</w:t>
      </w:r>
      <w:r>
        <w:rPr>
          <w:rFonts w:ascii="Calibri" w:hAnsi="Calibri" w:cs="Calibri"/>
          <w:caps/>
          <w:color w:val="FFFFFF"/>
          <w:spacing w:val="30"/>
          <w:sz w:val="25"/>
          <w:szCs w:val="25"/>
          <w:lang w:val="en-US"/>
        </w:rPr>
        <w:t xml:space="preserve">practice </w:t>
      </w:r>
      <w:r>
        <w:rPr>
          <w:rFonts w:ascii="Calibri" w:hAnsi="Calibri" w:cs="Calibri"/>
          <w:caps/>
          <w:color w:val="FFFFFF"/>
          <w:spacing w:val="30"/>
          <w:sz w:val="25"/>
          <w:szCs w:val="25"/>
        </w:rPr>
        <w:t xml:space="preserve">EXERCISE </w:t>
      </w:r>
      <w:r>
        <w:rPr>
          <w:rFonts w:ascii="Calibri" w:hAnsi="Calibri" w:cs="Calibri"/>
          <w:caps/>
          <w:color w:val="FFFFFF"/>
          <w:spacing w:val="30"/>
          <w:sz w:val="25"/>
          <w:szCs w:val="25"/>
          <w:lang w:val="en-US"/>
        </w:rPr>
        <w:t>1.7</w:t>
      </w:r>
    </w:p>
    <w:p w14:paraId="298B1053" w14:textId="75510625" w:rsidR="00A070B2" w:rsidRPr="00226491" w:rsidRDefault="00A070B2" w:rsidP="003C2E50">
      <w:pPr>
        <w:pStyle w:val="para"/>
        <w:shd w:val="clear" w:color="auto" w:fill="E0F1F4"/>
        <w:spacing w:before="0" w:beforeAutospacing="0" w:after="0" w:afterAutospacing="0" w:line="439" w:lineRule="atLeast"/>
        <w:textAlignment w:val="baseline"/>
        <w:rPr>
          <w:rFonts w:ascii="Calibri" w:hAnsi="Calibri" w:cs="Calibri"/>
          <w:b/>
          <w:sz w:val="20"/>
          <w:szCs w:val="20"/>
        </w:rPr>
      </w:pPr>
      <w:r w:rsidRPr="00226491">
        <w:rPr>
          <w:rFonts w:ascii="Calibri" w:hAnsi="Calibri" w:cs="Calibri"/>
          <w:b/>
          <w:sz w:val="20"/>
          <w:szCs w:val="20"/>
        </w:rPr>
        <w:t xml:space="preserve">Identify at least one resource you think could be helpful to you and </w:t>
      </w:r>
      <w:r w:rsidR="00A76773">
        <w:rPr>
          <w:rFonts w:ascii="Calibri" w:hAnsi="Calibri" w:cs="Calibri"/>
          <w:b/>
          <w:sz w:val="20"/>
          <w:szCs w:val="20"/>
        </w:rPr>
        <w:t xml:space="preserve">that </w:t>
      </w:r>
      <w:r w:rsidRPr="00226491">
        <w:rPr>
          <w:rFonts w:ascii="Calibri" w:hAnsi="Calibri" w:cs="Calibri"/>
          <w:b/>
          <w:sz w:val="20"/>
          <w:szCs w:val="20"/>
        </w:rPr>
        <w:t>you would like to investigate further. Schedule a time to visit this resource within the next week or two so you can use it throughout the semester.</w:t>
      </w:r>
    </w:p>
    <w:p w14:paraId="56FE18CB" w14:textId="09AEBFC1" w:rsidR="00A070B2" w:rsidRPr="00B935F0" w:rsidRDefault="00A76773" w:rsidP="00B91983">
      <w:pPr>
        <w:pStyle w:val="Heading2"/>
        <w:shd w:val="clear" w:color="auto" w:fill="FFFFFF"/>
        <w:spacing w:before="240" w:line="439" w:lineRule="atLeast"/>
        <w:textAlignment w:val="baseline"/>
        <w:rPr>
          <w:rFonts w:ascii="Calibri" w:hAnsi="Calibri" w:cs="Calibri"/>
          <w:color w:val="auto"/>
          <w:sz w:val="28"/>
          <w:szCs w:val="28"/>
        </w:rPr>
      </w:pPr>
      <w:r>
        <w:rPr>
          <w:rFonts w:ascii="Calibri" w:hAnsi="Calibri" w:cs="Calibri"/>
          <w:color w:val="auto"/>
          <w:sz w:val="28"/>
          <w:szCs w:val="28"/>
          <w:lang w:val="en-CA"/>
        </w:rPr>
        <w:t>Summary</w:t>
      </w:r>
    </w:p>
    <w:p w14:paraId="6D09F903" w14:textId="0FFEF7E1" w:rsidR="00A070B2" w:rsidRPr="00B935F0" w:rsidRDefault="00A070B2" w:rsidP="00CB6AC2">
      <w:pPr>
        <w:pStyle w:val="para"/>
        <w:shd w:val="clear" w:color="auto" w:fill="FFFFFF"/>
        <w:spacing w:before="0" w:beforeAutospacing="0" w:after="0" w:afterAutospacing="0" w:line="439" w:lineRule="atLeast"/>
        <w:textAlignment w:val="baseline"/>
        <w:rPr>
          <w:rFonts w:ascii="Georgia" w:hAnsi="Georgia" w:cs="Calibri"/>
          <w:sz w:val="20"/>
          <w:szCs w:val="20"/>
        </w:rPr>
      </w:pPr>
      <w:r w:rsidRPr="00B935F0">
        <w:rPr>
          <w:rFonts w:ascii="Georgia" w:hAnsi="Georgia" w:cs="Calibri"/>
          <w:sz w:val="20"/>
          <w:szCs w:val="20"/>
        </w:rPr>
        <w:t xml:space="preserve">You now have a solid foundation of skills and strategies you can use to succeed in </w:t>
      </w:r>
      <w:r w:rsidR="005C67E5">
        <w:rPr>
          <w:rFonts w:ascii="Georgia" w:hAnsi="Georgia" w:cs="Calibri"/>
          <w:sz w:val="20"/>
          <w:szCs w:val="20"/>
        </w:rPr>
        <w:t>university</w:t>
      </w:r>
      <w:r w:rsidR="00A76773">
        <w:rPr>
          <w:rFonts w:ascii="Georgia" w:hAnsi="Georgia" w:cs="Calibri"/>
          <w:sz w:val="20"/>
          <w:szCs w:val="20"/>
        </w:rPr>
        <w:t xml:space="preserve"> or college</w:t>
      </w:r>
      <w:r w:rsidRPr="00B935F0">
        <w:rPr>
          <w:rFonts w:ascii="Georgia" w:hAnsi="Georgia" w:cs="Calibri"/>
          <w:sz w:val="20"/>
          <w:szCs w:val="20"/>
        </w:rPr>
        <w:t>. The remainder of this book will provide you with guidance on specific aspects of writing, ranging from grammar and style conventions to how to write a research paper.</w:t>
      </w:r>
    </w:p>
    <w:p w14:paraId="32A2DD0E" w14:textId="43781F05" w:rsidR="00A070B2" w:rsidRPr="00B935F0" w:rsidRDefault="00A070B2" w:rsidP="00CB6AC2">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B935F0">
        <w:rPr>
          <w:rFonts w:ascii="Georgia" w:hAnsi="Georgia" w:cs="Calibri"/>
          <w:sz w:val="20"/>
          <w:szCs w:val="20"/>
        </w:rPr>
        <w:t>For any writing assignment, use these strategies:</w:t>
      </w:r>
    </w:p>
    <w:p w14:paraId="2D072A65" w14:textId="77777777" w:rsidR="00A070B2" w:rsidRPr="00C1774F" w:rsidRDefault="00A070B2" w:rsidP="00C1774F">
      <w:pPr>
        <w:pStyle w:val="ListParagraph"/>
        <w:numPr>
          <w:ilvl w:val="0"/>
          <w:numId w:val="441"/>
        </w:numPr>
        <w:shd w:val="clear" w:color="auto" w:fill="FFFFFF"/>
        <w:spacing w:after="0" w:line="360" w:lineRule="auto"/>
        <w:textAlignment w:val="baseline"/>
        <w:rPr>
          <w:rFonts w:ascii="Georgia" w:hAnsi="Georgia" w:cs="Calibri"/>
          <w:sz w:val="20"/>
          <w:szCs w:val="20"/>
        </w:rPr>
      </w:pPr>
      <w:r w:rsidRPr="00C1774F">
        <w:rPr>
          <w:rFonts w:ascii="Georgia" w:hAnsi="Georgia" w:cs="Calibri"/>
          <w:b/>
          <w:sz w:val="20"/>
          <w:szCs w:val="20"/>
        </w:rPr>
        <w:t>Plan ahead</w:t>
      </w:r>
      <w:r w:rsidRPr="00C1774F">
        <w:rPr>
          <w:rFonts w:ascii="Georgia" w:hAnsi="Georgia" w:cs="Calibri"/>
          <w:sz w:val="20"/>
          <w:szCs w:val="20"/>
        </w:rPr>
        <w:t>. Divide the work into smaller, manageable tasks, and set aside time to accomplish each task in turn.</w:t>
      </w:r>
    </w:p>
    <w:p w14:paraId="06F22309" w14:textId="5C17DF48" w:rsidR="00A070B2" w:rsidRPr="00C1774F" w:rsidRDefault="00A070B2" w:rsidP="00C1774F">
      <w:pPr>
        <w:pStyle w:val="ListParagraph"/>
        <w:numPr>
          <w:ilvl w:val="0"/>
          <w:numId w:val="441"/>
        </w:numPr>
        <w:shd w:val="clear" w:color="auto" w:fill="FFFFFF"/>
        <w:spacing w:after="0" w:line="360" w:lineRule="auto"/>
        <w:textAlignment w:val="baseline"/>
        <w:rPr>
          <w:rFonts w:ascii="Georgia" w:hAnsi="Georgia" w:cs="Calibri"/>
          <w:sz w:val="20"/>
          <w:szCs w:val="20"/>
        </w:rPr>
      </w:pPr>
      <w:r w:rsidRPr="00C1774F">
        <w:rPr>
          <w:rFonts w:ascii="Georgia" w:hAnsi="Georgia" w:cs="Calibri"/>
          <w:b/>
          <w:sz w:val="20"/>
          <w:szCs w:val="20"/>
        </w:rPr>
        <w:t>Make sure you understand the assignment requirements</w:t>
      </w:r>
      <w:r w:rsidR="00A76773">
        <w:rPr>
          <w:rFonts w:ascii="Georgia" w:hAnsi="Georgia" w:cs="Calibri"/>
          <w:b/>
          <w:sz w:val="20"/>
          <w:szCs w:val="20"/>
        </w:rPr>
        <w:t xml:space="preserve">. </w:t>
      </w:r>
      <w:r w:rsidR="00A76773">
        <w:rPr>
          <w:rFonts w:ascii="Georgia" w:hAnsi="Georgia" w:cs="Calibri"/>
          <w:sz w:val="20"/>
          <w:szCs w:val="20"/>
        </w:rPr>
        <w:t>I</w:t>
      </w:r>
      <w:r w:rsidRPr="00C1774F">
        <w:rPr>
          <w:rFonts w:ascii="Georgia" w:hAnsi="Georgia" w:cs="Calibri"/>
          <w:sz w:val="20"/>
          <w:szCs w:val="20"/>
        </w:rPr>
        <w:t>f necessary, clarify the</w:t>
      </w:r>
      <w:r w:rsidR="00A76773">
        <w:rPr>
          <w:rFonts w:ascii="Georgia" w:hAnsi="Georgia" w:cs="Calibri"/>
          <w:sz w:val="20"/>
          <w:szCs w:val="20"/>
        </w:rPr>
        <w:t xml:space="preserve"> </w:t>
      </w:r>
      <w:r w:rsidR="00F90701">
        <w:rPr>
          <w:rFonts w:ascii="Georgia" w:hAnsi="Georgia" w:cs="Calibri"/>
          <w:sz w:val="20"/>
          <w:szCs w:val="20"/>
        </w:rPr>
        <w:t>requirements</w:t>
      </w:r>
      <w:r w:rsidR="00A76773">
        <w:rPr>
          <w:rFonts w:ascii="Georgia" w:hAnsi="Georgia" w:cs="Calibri"/>
          <w:sz w:val="20"/>
          <w:szCs w:val="20"/>
        </w:rPr>
        <w:t xml:space="preserve"> </w:t>
      </w:r>
      <w:r w:rsidRPr="00C1774F">
        <w:rPr>
          <w:rFonts w:ascii="Georgia" w:hAnsi="Georgia" w:cs="Calibri"/>
          <w:sz w:val="20"/>
          <w:szCs w:val="20"/>
        </w:rPr>
        <w:t>with your instructor. Think carefully about the purpose of the writing, the intended audience, the topics you will need to address, and any specific requirements of the writing form.</w:t>
      </w:r>
    </w:p>
    <w:p w14:paraId="1236C88B" w14:textId="77777777" w:rsidR="00A070B2" w:rsidRPr="00C1774F" w:rsidRDefault="00A070B2" w:rsidP="00C1774F">
      <w:pPr>
        <w:pStyle w:val="ListParagraph"/>
        <w:numPr>
          <w:ilvl w:val="0"/>
          <w:numId w:val="441"/>
        </w:numPr>
        <w:shd w:val="clear" w:color="auto" w:fill="FFFFFF"/>
        <w:spacing w:after="0" w:line="360" w:lineRule="auto"/>
        <w:textAlignment w:val="baseline"/>
        <w:rPr>
          <w:rFonts w:ascii="Georgia" w:hAnsi="Georgia" w:cs="Calibri"/>
          <w:sz w:val="20"/>
          <w:szCs w:val="20"/>
        </w:rPr>
      </w:pPr>
      <w:r w:rsidRPr="00C1774F">
        <w:rPr>
          <w:rFonts w:ascii="Georgia" w:hAnsi="Georgia" w:cs="Calibri"/>
          <w:b/>
          <w:sz w:val="20"/>
          <w:szCs w:val="20"/>
        </w:rPr>
        <w:t>Complete each step of the writing process</w:t>
      </w:r>
      <w:r w:rsidRPr="00C1774F">
        <w:rPr>
          <w:rFonts w:ascii="Georgia" w:hAnsi="Georgia" w:cs="Calibri"/>
          <w:sz w:val="20"/>
          <w:szCs w:val="20"/>
        </w:rPr>
        <w:t>. With practice, using this process will come automatically to you.</w:t>
      </w:r>
    </w:p>
    <w:p w14:paraId="5AB83FC8" w14:textId="1ADDBF0D" w:rsidR="00A070B2" w:rsidRPr="00C1774F" w:rsidRDefault="00A070B2" w:rsidP="00C1774F">
      <w:pPr>
        <w:pStyle w:val="ListParagraph"/>
        <w:numPr>
          <w:ilvl w:val="0"/>
          <w:numId w:val="441"/>
        </w:numPr>
        <w:shd w:val="clear" w:color="auto" w:fill="FFFFFF"/>
        <w:spacing w:before="100" w:beforeAutospacing="1" w:after="240" w:line="360" w:lineRule="auto"/>
        <w:textAlignment w:val="baseline"/>
        <w:rPr>
          <w:rFonts w:ascii="Georgia" w:hAnsi="Georgia" w:cs="Calibri"/>
          <w:sz w:val="20"/>
          <w:szCs w:val="20"/>
        </w:rPr>
      </w:pPr>
      <w:r w:rsidRPr="00C1774F">
        <w:rPr>
          <w:rFonts w:ascii="Georgia" w:hAnsi="Georgia" w:cs="Calibri"/>
          <w:b/>
          <w:sz w:val="20"/>
          <w:szCs w:val="20"/>
        </w:rPr>
        <w:t>Use the resources available to you</w:t>
      </w:r>
      <w:r w:rsidRPr="00C1774F">
        <w:rPr>
          <w:rFonts w:ascii="Georgia" w:hAnsi="Georgia" w:cs="Calibri"/>
          <w:sz w:val="20"/>
          <w:szCs w:val="20"/>
        </w:rPr>
        <w:t xml:space="preserve">. Remember that most </w:t>
      </w:r>
      <w:r w:rsidR="00A76773">
        <w:rPr>
          <w:rFonts w:ascii="Georgia" w:hAnsi="Georgia" w:cs="Calibri"/>
          <w:sz w:val="20"/>
          <w:szCs w:val="20"/>
        </w:rPr>
        <w:t xml:space="preserve">schools </w:t>
      </w:r>
      <w:r w:rsidRPr="00C1774F">
        <w:rPr>
          <w:rFonts w:ascii="Georgia" w:hAnsi="Georgia" w:cs="Calibri"/>
          <w:sz w:val="20"/>
          <w:szCs w:val="20"/>
        </w:rPr>
        <w:t>have specific services to help students with their writing.</w:t>
      </w:r>
    </w:p>
    <w:p w14:paraId="6973B9D7" w14:textId="77777777" w:rsidR="00A070B2" w:rsidRDefault="00A070B2" w:rsidP="00226491">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17AD534F" w14:textId="77777777" w:rsidR="00A070B2" w:rsidRPr="00B935F0" w:rsidRDefault="00A070B2" w:rsidP="003438DC">
      <w:pPr>
        <w:numPr>
          <w:ilvl w:val="0"/>
          <w:numId w:val="35"/>
        </w:numPr>
        <w:shd w:val="clear" w:color="auto" w:fill="ECF9EA"/>
        <w:tabs>
          <w:tab w:val="clear" w:pos="720"/>
        </w:tabs>
        <w:spacing w:after="0" w:line="439" w:lineRule="atLeast"/>
        <w:ind w:left="300" w:hanging="300"/>
        <w:textAlignment w:val="baseline"/>
        <w:rPr>
          <w:rFonts w:cs="Calibri"/>
          <w:sz w:val="20"/>
          <w:szCs w:val="20"/>
        </w:rPr>
      </w:pPr>
      <w:r w:rsidRPr="00B935F0">
        <w:rPr>
          <w:rFonts w:cs="Calibri"/>
          <w:sz w:val="20"/>
          <w:szCs w:val="20"/>
        </w:rPr>
        <w:t>Following the steps of the writing process helps students complete any writing assignment more successfully.</w:t>
      </w:r>
    </w:p>
    <w:p w14:paraId="6F61CE3F" w14:textId="77777777" w:rsidR="00A070B2" w:rsidRPr="00B935F0" w:rsidRDefault="00A070B2" w:rsidP="003438DC">
      <w:pPr>
        <w:numPr>
          <w:ilvl w:val="0"/>
          <w:numId w:val="35"/>
        </w:numPr>
        <w:shd w:val="clear" w:color="auto" w:fill="ECF9EA"/>
        <w:tabs>
          <w:tab w:val="clear" w:pos="720"/>
        </w:tabs>
        <w:spacing w:after="0" w:line="439" w:lineRule="atLeast"/>
        <w:ind w:left="300" w:hanging="300"/>
        <w:textAlignment w:val="baseline"/>
        <w:rPr>
          <w:rFonts w:cs="Calibri"/>
          <w:sz w:val="20"/>
          <w:szCs w:val="20"/>
        </w:rPr>
      </w:pPr>
      <w:r w:rsidRPr="00B935F0">
        <w:rPr>
          <w:rFonts w:cs="Calibri"/>
          <w:sz w:val="20"/>
          <w:szCs w:val="20"/>
        </w:rPr>
        <w:t>To manage writing assignments, it is best to work backward from the due date, allotting appropriate time to complete each step of the writing process.</w:t>
      </w:r>
    </w:p>
    <w:p w14:paraId="16322AD8" w14:textId="47F70CCB" w:rsidR="00A070B2" w:rsidRPr="00B935F0" w:rsidRDefault="00A070B2" w:rsidP="003438DC">
      <w:pPr>
        <w:numPr>
          <w:ilvl w:val="0"/>
          <w:numId w:val="35"/>
        </w:numPr>
        <w:shd w:val="clear" w:color="auto" w:fill="ECF9EA"/>
        <w:tabs>
          <w:tab w:val="clear" w:pos="720"/>
        </w:tabs>
        <w:spacing w:after="0" w:line="439" w:lineRule="atLeast"/>
        <w:ind w:left="300" w:hanging="300"/>
        <w:textAlignment w:val="baseline"/>
        <w:rPr>
          <w:rFonts w:cs="Calibri"/>
          <w:sz w:val="20"/>
          <w:szCs w:val="20"/>
        </w:rPr>
      </w:pPr>
      <w:r w:rsidRPr="00B935F0">
        <w:rPr>
          <w:rFonts w:cs="Calibri"/>
          <w:sz w:val="20"/>
          <w:szCs w:val="20"/>
        </w:rPr>
        <w:t>Setting concrete long</w:t>
      </w:r>
      <w:r w:rsidR="00895DE3">
        <w:rPr>
          <w:rFonts w:cs="Calibri"/>
          <w:sz w:val="20"/>
          <w:szCs w:val="20"/>
        </w:rPr>
        <w:t>-</w:t>
      </w:r>
      <w:r w:rsidRPr="00B935F0">
        <w:rPr>
          <w:rFonts w:cs="Calibri"/>
          <w:sz w:val="20"/>
          <w:szCs w:val="20"/>
        </w:rPr>
        <w:t xml:space="preserve"> and short</w:t>
      </w:r>
      <w:r w:rsidR="00895DE3">
        <w:rPr>
          <w:rFonts w:cs="Calibri"/>
          <w:sz w:val="20"/>
          <w:szCs w:val="20"/>
        </w:rPr>
        <w:t>-</w:t>
      </w:r>
      <w:r w:rsidRPr="00B935F0">
        <w:rPr>
          <w:rFonts w:cs="Calibri"/>
          <w:sz w:val="20"/>
          <w:szCs w:val="20"/>
        </w:rPr>
        <w:t>term goals helps students stay focused and motivated.</w:t>
      </w:r>
    </w:p>
    <w:p w14:paraId="1DA25FEF" w14:textId="41D647AB" w:rsidR="00A070B2" w:rsidRPr="00B935F0" w:rsidRDefault="00A070B2" w:rsidP="003438DC">
      <w:pPr>
        <w:numPr>
          <w:ilvl w:val="0"/>
          <w:numId w:val="35"/>
        </w:numPr>
        <w:shd w:val="clear" w:color="auto" w:fill="ECF9EA"/>
        <w:tabs>
          <w:tab w:val="clear" w:pos="720"/>
        </w:tabs>
        <w:spacing w:after="0" w:line="439" w:lineRule="atLeast"/>
        <w:ind w:left="300" w:hanging="300"/>
        <w:textAlignment w:val="baseline"/>
        <w:rPr>
          <w:rFonts w:cs="Calibri"/>
          <w:sz w:val="20"/>
          <w:szCs w:val="20"/>
        </w:rPr>
      </w:pPr>
      <w:r w:rsidRPr="00B935F0">
        <w:rPr>
          <w:rFonts w:cs="Calibri"/>
          <w:sz w:val="20"/>
          <w:szCs w:val="20"/>
        </w:rPr>
        <w:t xml:space="preserve">A variety of resources are available to help students with writing and with other aspects of </w:t>
      </w:r>
      <w:r w:rsidR="00895DE3">
        <w:rPr>
          <w:rFonts w:cs="Calibri"/>
          <w:sz w:val="20"/>
          <w:szCs w:val="20"/>
        </w:rPr>
        <w:t>post-secondary</w:t>
      </w:r>
      <w:r w:rsidRPr="00B935F0">
        <w:rPr>
          <w:rFonts w:cs="Calibri"/>
          <w:sz w:val="20"/>
          <w:szCs w:val="20"/>
        </w:rPr>
        <w:t xml:space="preserve"> life.</w:t>
      </w:r>
    </w:p>
    <w:p w14:paraId="794727E4" w14:textId="77777777" w:rsidR="009321AE" w:rsidRDefault="009321AE" w:rsidP="00A070B2">
      <w:pPr>
        <w:pStyle w:val="Heading1"/>
        <w:shd w:val="clear" w:color="auto" w:fill="FFFFFF"/>
        <w:spacing w:before="0" w:after="0" w:line="240" w:lineRule="atLeast"/>
        <w:jc w:val="center"/>
        <w:textAlignment w:val="baseline"/>
        <w:rPr>
          <w:rFonts w:ascii="Georgia" w:hAnsi="Georgia" w:cs="Calibri"/>
          <w:color w:val="333333"/>
          <w:sz w:val="20"/>
          <w:szCs w:val="20"/>
          <w:lang w:val="en-US"/>
        </w:rPr>
      </w:pPr>
    </w:p>
    <w:p w14:paraId="084703BC" w14:textId="77777777" w:rsidR="00B76779" w:rsidRDefault="00B76779">
      <w:pPr>
        <w:spacing w:after="0" w:line="240" w:lineRule="auto"/>
        <w:rPr>
          <w:rFonts w:eastAsia="Times New Roman" w:cs="Calibri"/>
          <w:b/>
          <w:bCs/>
          <w:caps/>
          <w:color w:val="FFFFFF"/>
          <w:spacing w:val="30"/>
          <w:sz w:val="25"/>
          <w:szCs w:val="25"/>
          <w:lang w:eastAsia="x-none"/>
        </w:rPr>
      </w:pPr>
      <w:r>
        <w:rPr>
          <w:rFonts w:cs="Calibri"/>
          <w:caps/>
          <w:color w:val="FFFFFF"/>
          <w:spacing w:val="30"/>
          <w:sz w:val="25"/>
          <w:szCs w:val="25"/>
        </w:rPr>
        <w:br w:type="page"/>
      </w:r>
    </w:p>
    <w:p w14:paraId="39D24E63" w14:textId="7F1CA085" w:rsidR="009321AE" w:rsidRDefault="009321AE" w:rsidP="007775B1">
      <w:pPr>
        <w:pStyle w:val="Heading3"/>
        <w:shd w:val="clear" w:color="auto" w:fill="948A54"/>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lang w:val="en-US"/>
        </w:rPr>
        <w:lastRenderedPageBreak/>
        <w:t>Journal entry #1</w:t>
      </w:r>
    </w:p>
    <w:p w14:paraId="54160FD8" w14:textId="77777777" w:rsidR="009321AE" w:rsidRPr="00226491" w:rsidRDefault="00556785" w:rsidP="007775B1">
      <w:pPr>
        <w:pStyle w:val="BodyText2"/>
        <w:shd w:val="clear" w:color="auto" w:fill="DDD9C3"/>
        <w:spacing w:before="120" w:after="120"/>
        <w:rPr>
          <w:rStyle w:val="title-prefix"/>
          <w:rFonts w:cs="Calibri"/>
          <w:b/>
          <w:bdr w:val="none" w:sz="0" w:space="0" w:color="auto" w:frame="1"/>
        </w:rPr>
      </w:pPr>
      <w:r w:rsidRPr="00226491">
        <w:rPr>
          <w:rStyle w:val="title-prefix"/>
          <w:rFonts w:cs="Calibri"/>
          <w:b/>
          <w:bdr w:val="none" w:sz="0" w:space="0" w:color="auto" w:frame="1"/>
        </w:rPr>
        <w:t>Write a paragraph or two responding to the following.</w:t>
      </w:r>
      <w:r w:rsidR="009321AE" w:rsidRPr="00226491">
        <w:rPr>
          <w:rStyle w:val="title-prefix"/>
          <w:rFonts w:cs="Calibri"/>
          <w:b/>
          <w:bdr w:val="none" w:sz="0" w:space="0" w:color="auto" w:frame="1"/>
        </w:rPr>
        <w:t xml:space="preserve"> </w:t>
      </w:r>
    </w:p>
    <w:p w14:paraId="6D6AB02D" w14:textId="1733FD0A" w:rsidR="009321AE" w:rsidRPr="00B91983" w:rsidRDefault="009321AE" w:rsidP="00B91983">
      <w:pPr>
        <w:pStyle w:val="BodyText"/>
        <w:shd w:val="clear" w:color="auto" w:fill="DDD9C3"/>
        <w:spacing w:line="360" w:lineRule="auto"/>
        <w:rPr>
          <w:b w:val="0"/>
          <w:i/>
          <w:color w:val="auto"/>
        </w:rPr>
      </w:pPr>
      <w:r w:rsidRPr="00B91983">
        <w:rPr>
          <w:b w:val="0"/>
          <w:i/>
          <w:color w:val="auto"/>
        </w:rPr>
        <w:t>Consider the material covered this week and identify what type of learner you are and what this means for you when reading, note</w:t>
      </w:r>
      <w:r w:rsidR="00895DE3" w:rsidRPr="00B91983">
        <w:rPr>
          <w:b w:val="0"/>
          <w:i/>
          <w:color w:val="auto"/>
        </w:rPr>
        <w:t xml:space="preserve"> </w:t>
      </w:r>
      <w:r w:rsidRPr="00B91983">
        <w:rPr>
          <w:b w:val="0"/>
          <w:i/>
          <w:color w:val="auto"/>
        </w:rPr>
        <w:t>taking, studying, writing, and managing your time.</w:t>
      </w:r>
    </w:p>
    <w:p w14:paraId="30F59EF7" w14:textId="54884B67" w:rsidR="009321AE" w:rsidRPr="00B935F0" w:rsidRDefault="009321AE" w:rsidP="00B91983">
      <w:pPr>
        <w:shd w:val="clear" w:color="auto" w:fill="DDD9C3"/>
        <w:spacing w:after="120" w:line="360" w:lineRule="auto"/>
        <w:rPr>
          <w:rStyle w:val="title-prefix"/>
          <w:rFonts w:ascii="Georgia" w:hAnsi="Georgia" w:cs="Calibri"/>
          <w:b/>
          <w:color w:val="0070C0"/>
          <w:sz w:val="20"/>
          <w:szCs w:val="20"/>
          <w:bdr w:val="none" w:sz="0" w:space="0" w:color="auto" w:frame="1"/>
        </w:rPr>
      </w:pPr>
      <w:r w:rsidRPr="00B935F0">
        <w:rPr>
          <w:rStyle w:val="title-prefix"/>
          <w:rFonts w:ascii="Georgia" w:hAnsi="Georgia" w:cs="Calibri"/>
          <w:sz w:val="20"/>
          <w:szCs w:val="20"/>
          <w:bdr w:val="none" w:sz="0" w:space="0" w:color="auto" w:frame="1"/>
        </w:rPr>
        <w:t xml:space="preserve">Remember as mentioned in the </w:t>
      </w:r>
      <w:r w:rsidRPr="00C1774F">
        <w:rPr>
          <w:rStyle w:val="title-prefix"/>
          <w:rFonts w:ascii="Georgia" w:hAnsi="Georgia" w:cs="Calibri"/>
          <w:sz w:val="20"/>
          <w:szCs w:val="20"/>
          <w:bdr w:val="none" w:sz="0" w:space="0" w:color="auto" w:frame="1"/>
        </w:rPr>
        <w:t xml:space="preserve">Assessment </w:t>
      </w:r>
      <w:r w:rsidR="00945627" w:rsidRPr="00C1774F">
        <w:rPr>
          <w:rStyle w:val="title-prefix"/>
          <w:rFonts w:ascii="Georgia" w:hAnsi="Georgia" w:cs="Calibri"/>
          <w:sz w:val="20"/>
          <w:szCs w:val="20"/>
          <w:bdr w:val="none" w:sz="0" w:space="0" w:color="auto" w:frame="1"/>
        </w:rPr>
        <w:t>D</w:t>
      </w:r>
      <w:r w:rsidRPr="00C1774F">
        <w:rPr>
          <w:rStyle w:val="title-prefix"/>
          <w:rFonts w:ascii="Georgia" w:hAnsi="Georgia" w:cs="Calibri"/>
          <w:sz w:val="20"/>
          <w:szCs w:val="20"/>
          <w:bdr w:val="none" w:sz="0" w:space="0" w:color="auto" w:frame="1"/>
        </w:rPr>
        <w:t>escriptions</w:t>
      </w:r>
      <w:r w:rsidR="00F36D5A">
        <w:rPr>
          <w:rStyle w:val="title-prefix"/>
          <w:rFonts w:ascii="Georgia" w:hAnsi="Georgia" w:cs="Calibri"/>
          <w:sz w:val="20"/>
          <w:szCs w:val="20"/>
          <w:bdr w:val="none" w:sz="0" w:space="0" w:color="auto" w:frame="1"/>
        </w:rPr>
        <w:t xml:space="preserve"> </w:t>
      </w:r>
      <w:r w:rsidR="00F36D5A" w:rsidRPr="00B91983">
        <w:rPr>
          <w:rStyle w:val="title-prefix"/>
          <w:rFonts w:ascii="Georgia" w:hAnsi="Georgia" w:cs="Calibri"/>
          <w:sz w:val="20"/>
          <w:szCs w:val="20"/>
          <w:u w:val="single"/>
          <w:bdr w:val="none" w:sz="0" w:space="0" w:color="auto" w:frame="1"/>
        </w:rPr>
        <w:t>in your syllabus</w:t>
      </w:r>
      <w:r w:rsidRPr="00B935F0">
        <w:rPr>
          <w:rStyle w:val="title-prefix"/>
          <w:rFonts w:ascii="Georgia" w:hAnsi="Georgia" w:cs="Calibri"/>
          <w:sz w:val="20"/>
          <w:szCs w:val="20"/>
          <w:bdr w:val="none" w:sz="0" w:space="0" w:color="auto" w:frame="1"/>
        </w:rPr>
        <w:t>:</w:t>
      </w:r>
    </w:p>
    <w:p w14:paraId="59E043DE" w14:textId="77777777" w:rsidR="000C603A" w:rsidRPr="00E84139" w:rsidRDefault="000C603A" w:rsidP="00B91983">
      <w:pPr>
        <w:numPr>
          <w:ilvl w:val="0"/>
          <w:numId w:val="41"/>
        </w:numPr>
        <w:shd w:val="clear" w:color="auto" w:fill="DDD9C3"/>
        <w:tabs>
          <w:tab w:val="clear" w:pos="360"/>
          <w:tab w:val="num" w:pos="-720"/>
        </w:tabs>
        <w:spacing w:after="120" w:line="360" w:lineRule="auto"/>
        <w:rPr>
          <w:rFonts w:ascii="Georgia" w:hAnsi="Georgia"/>
          <w:sz w:val="20"/>
          <w:szCs w:val="20"/>
        </w:rPr>
      </w:pPr>
      <w:r w:rsidRPr="00E84139">
        <w:rPr>
          <w:rFonts w:ascii="Georgia" w:hAnsi="Georgia"/>
          <w:sz w:val="20"/>
          <w:szCs w:val="20"/>
        </w:rPr>
        <w:t xml:space="preserve">You will be expected to respond to the questions by reflecting on and discussing your experiences with the week’s material. </w:t>
      </w:r>
    </w:p>
    <w:p w14:paraId="0B988932" w14:textId="59F3116C" w:rsidR="009321AE" w:rsidRPr="00B935F0" w:rsidRDefault="009321AE" w:rsidP="00B91983">
      <w:pPr>
        <w:numPr>
          <w:ilvl w:val="0"/>
          <w:numId w:val="41"/>
        </w:numPr>
        <w:shd w:val="clear" w:color="auto" w:fill="DDD9C3"/>
        <w:spacing w:after="120" w:line="360" w:lineRule="auto"/>
        <w:rPr>
          <w:rFonts w:ascii="Georgia" w:hAnsi="Georgia"/>
          <w:sz w:val="20"/>
          <w:szCs w:val="20"/>
        </w:rPr>
      </w:pPr>
      <w:r w:rsidRPr="00B935F0">
        <w:rPr>
          <w:rFonts w:ascii="Georgia" w:hAnsi="Georgia"/>
          <w:sz w:val="20"/>
          <w:szCs w:val="20"/>
        </w:rPr>
        <w:t xml:space="preserve">When writing your journals, you should </w:t>
      </w:r>
      <w:r w:rsidRPr="00C1774F">
        <w:rPr>
          <w:rFonts w:ascii="Georgia" w:hAnsi="Georgia"/>
          <w:sz w:val="20"/>
          <w:szCs w:val="20"/>
        </w:rPr>
        <w:t>focus on free</w:t>
      </w:r>
      <w:r w:rsidR="00A23BC3" w:rsidRPr="00C1774F">
        <w:rPr>
          <w:rFonts w:ascii="Georgia" w:hAnsi="Georgia"/>
          <w:sz w:val="20"/>
          <w:szCs w:val="20"/>
        </w:rPr>
        <w:t xml:space="preserve"> </w:t>
      </w:r>
      <w:r w:rsidRPr="00C1774F">
        <w:rPr>
          <w:rFonts w:ascii="Georgia" w:hAnsi="Georgia"/>
          <w:sz w:val="20"/>
          <w:szCs w:val="20"/>
        </w:rPr>
        <w:t>writing</w:t>
      </w:r>
      <w:r w:rsidR="00895DE3">
        <w:rPr>
          <w:rFonts w:ascii="Georgia" w:hAnsi="Georgia"/>
          <w:sz w:val="20"/>
          <w:szCs w:val="20"/>
        </w:rPr>
        <w:t>—</w:t>
      </w:r>
      <w:r w:rsidRPr="00B935F0">
        <w:rPr>
          <w:rFonts w:ascii="Georgia" w:hAnsi="Georgia"/>
          <w:sz w:val="20"/>
          <w:szCs w:val="20"/>
        </w:rPr>
        <w:t>writing without (overly) considering formal writing structures</w:t>
      </w:r>
      <w:r w:rsidR="00895DE3">
        <w:rPr>
          <w:rFonts w:ascii="Georgia" w:hAnsi="Georgia"/>
          <w:sz w:val="20"/>
          <w:szCs w:val="20"/>
        </w:rPr>
        <w:t>—</w:t>
      </w:r>
      <w:r w:rsidRPr="00B935F0">
        <w:rPr>
          <w:rFonts w:ascii="Georgia" w:hAnsi="Georgia"/>
          <w:sz w:val="20"/>
          <w:szCs w:val="20"/>
        </w:rPr>
        <w:t xml:space="preserve">but remember that it will be read by the instructor, </w:t>
      </w:r>
      <w:r w:rsidR="00945627">
        <w:rPr>
          <w:rFonts w:ascii="Georgia" w:hAnsi="Georgia"/>
          <w:sz w:val="20"/>
          <w:szCs w:val="20"/>
        </w:rPr>
        <w:t xml:space="preserve">who </w:t>
      </w:r>
      <w:r w:rsidRPr="00B935F0">
        <w:rPr>
          <w:rFonts w:ascii="Georgia" w:hAnsi="Georgia"/>
          <w:sz w:val="20"/>
          <w:szCs w:val="20"/>
        </w:rPr>
        <w:t>needs to be able to understand your ideas.</w:t>
      </w:r>
    </w:p>
    <w:p w14:paraId="75D40C11" w14:textId="18B612D8" w:rsidR="00B620D7" w:rsidRPr="005D3970" w:rsidRDefault="00B620D7" w:rsidP="00B91983">
      <w:pPr>
        <w:numPr>
          <w:ilvl w:val="0"/>
          <w:numId w:val="41"/>
        </w:numPr>
        <w:shd w:val="clear" w:color="auto" w:fill="DDD9C3"/>
        <w:tabs>
          <w:tab w:val="clear" w:pos="360"/>
          <w:tab w:val="num" w:pos="0"/>
        </w:tabs>
        <w:spacing w:after="120" w:line="360" w:lineRule="auto"/>
        <w:rPr>
          <w:rFonts w:ascii="Georgia" w:hAnsi="Georgia"/>
          <w:sz w:val="20"/>
          <w:szCs w:val="20"/>
        </w:rPr>
      </w:pPr>
      <w:r w:rsidRPr="00E84139">
        <w:rPr>
          <w:rFonts w:ascii="Georgia" w:hAnsi="Georgia"/>
          <w:sz w:val="20"/>
          <w:szCs w:val="20"/>
        </w:rPr>
        <w:t xml:space="preserve">Your instructor will be able to see if you have completed this </w:t>
      </w:r>
      <w:r w:rsidR="00945627">
        <w:rPr>
          <w:rFonts w:ascii="Georgia" w:hAnsi="Georgia"/>
          <w:sz w:val="20"/>
          <w:szCs w:val="20"/>
        </w:rPr>
        <w:t xml:space="preserve">entry </w:t>
      </w:r>
      <w:r w:rsidRPr="00E84139">
        <w:rPr>
          <w:rFonts w:ascii="Georgia" w:hAnsi="Georgia"/>
          <w:sz w:val="20"/>
          <w:szCs w:val="20"/>
        </w:rPr>
        <w:t xml:space="preserve">by the end of the week but </w:t>
      </w:r>
      <w:r w:rsidR="00945627">
        <w:rPr>
          <w:rFonts w:ascii="Georgia" w:hAnsi="Georgia"/>
          <w:sz w:val="20"/>
          <w:szCs w:val="20"/>
        </w:rPr>
        <w:t xml:space="preserve">will </w:t>
      </w:r>
      <w:r w:rsidRPr="00E84139">
        <w:rPr>
          <w:rFonts w:ascii="Georgia" w:hAnsi="Georgia"/>
          <w:sz w:val="20"/>
          <w:szCs w:val="20"/>
        </w:rPr>
        <w:t xml:space="preserve">not read all of the journals until week </w:t>
      </w:r>
      <w:r>
        <w:rPr>
          <w:rFonts w:ascii="Georgia" w:hAnsi="Georgia"/>
          <w:sz w:val="20"/>
          <w:szCs w:val="20"/>
        </w:rPr>
        <w:t>6</w:t>
      </w:r>
      <w:r w:rsidRPr="00E84139">
        <w:rPr>
          <w:rFonts w:ascii="Georgia" w:hAnsi="Georgia"/>
          <w:sz w:val="20"/>
          <w:szCs w:val="20"/>
        </w:rPr>
        <w:t>.</w:t>
      </w:r>
    </w:p>
    <w:p w14:paraId="62DFDE43" w14:textId="77777777" w:rsidR="009321AE" w:rsidRDefault="009321AE" w:rsidP="009321AE">
      <w:pPr>
        <w:rPr>
          <w:rStyle w:val="title-prefix"/>
          <w:rFonts w:ascii="Georgia" w:hAnsi="Georgia" w:cs="Calibri"/>
          <w:color w:val="333333"/>
          <w:sz w:val="20"/>
          <w:szCs w:val="20"/>
          <w:bdr w:val="none" w:sz="0" w:space="0" w:color="auto" w:frame="1"/>
        </w:rPr>
      </w:pPr>
    </w:p>
    <w:p w14:paraId="415E945F" w14:textId="77777777" w:rsidR="002A40E6" w:rsidRDefault="002A40E6" w:rsidP="009321AE">
      <w:pPr>
        <w:rPr>
          <w:rStyle w:val="title-prefix"/>
          <w:rFonts w:ascii="Georgia" w:hAnsi="Georgia" w:cs="Calibri"/>
          <w:color w:val="333333"/>
          <w:sz w:val="20"/>
          <w:szCs w:val="20"/>
          <w:bdr w:val="none" w:sz="0" w:space="0" w:color="auto" w:frame="1"/>
        </w:rPr>
      </w:pPr>
    </w:p>
    <w:p w14:paraId="646EC6CB" w14:textId="77777777" w:rsidR="002A40E6" w:rsidRDefault="002A40E6" w:rsidP="009321AE">
      <w:pPr>
        <w:rPr>
          <w:rStyle w:val="title-prefix"/>
          <w:rFonts w:ascii="Georgia" w:hAnsi="Georgia" w:cs="Calibri"/>
          <w:color w:val="333333"/>
          <w:sz w:val="20"/>
          <w:szCs w:val="20"/>
          <w:bdr w:val="none" w:sz="0" w:space="0" w:color="auto" w:frame="1"/>
        </w:rPr>
      </w:pPr>
    </w:p>
    <w:p w14:paraId="08CD4220" w14:textId="77777777" w:rsidR="002A40E6" w:rsidRDefault="002A40E6" w:rsidP="009321AE">
      <w:pPr>
        <w:rPr>
          <w:rStyle w:val="title-prefix"/>
          <w:rFonts w:ascii="Georgia" w:hAnsi="Georgia" w:cs="Calibri"/>
          <w:color w:val="333333"/>
          <w:sz w:val="20"/>
          <w:szCs w:val="20"/>
          <w:bdr w:val="none" w:sz="0" w:space="0" w:color="auto" w:frame="1"/>
        </w:rPr>
      </w:pPr>
    </w:p>
    <w:p w14:paraId="456E7A13" w14:textId="77777777" w:rsidR="002A40E6" w:rsidRDefault="002A40E6" w:rsidP="009321AE">
      <w:pPr>
        <w:rPr>
          <w:rStyle w:val="title-prefix"/>
          <w:rFonts w:ascii="Georgia" w:hAnsi="Georgia" w:cs="Calibri"/>
          <w:color w:val="333333"/>
          <w:sz w:val="20"/>
          <w:szCs w:val="20"/>
          <w:bdr w:val="none" w:sz="0" w:space="0" w:color="auto" w:frame="1"/>
        </w:rPr>
      </w:pPr>
    </w:p>
    <w:p w14:paraId="3A4E0A70" w14:textId="77777777" w:rsidR="002A40E6" w:rsidRDefault="002A40E6" w:rsidP="009321AE">
      <w:pPr>
        <w:rPr>
          <w:rStyle w:val="title-prefix"/>
          <w:rFonts w:ascii="Georgia" w:hAnsi="Georgia" w:cs="Calibri"/>
          <w:color w:val="333333"/>
          <w:sz w:val="20"/>
          <w:szCs w:val="20"/>
          <w:bdr w:val="none" w:sz="0" w:space="0" w:color="auto" w:frame="1"/>
        </w:rPr>
      </w:pPr>
    </w:p>
    <w:p w14:paraId="5EF334DD" w14:textId="77777777" w:rsidR="00226491" w:rsidRPr="009321AE" w:rsidRDefault="00226491" w:rsidP="009321AE">
      <w:pPr>
        <w:rPr>
          <w:rStyle w:val="title-prefix"/>
          <w:rFonts w:ascii="Georgia" w:hAnsi="Georgia" w:cs="Calibri"/>
          <w:color w:val="333333"/>
          <w:sz w:val="20"/>
          <w:szCs w:val="20"/>
          <w:bdr w:val="none" w:sz="0" w:space="0" w:color="auto" w:frame="1"/>
        </w:rPr>
      </w:pPr>
    </w:p>
    <w:p w14:paraId="333FFBBF" w14:textId="3B9246CD" w:rsidR="001524A8" w:rsidRPr="004E5F14" w:rsidRDefault="00FA14C1" w:rsidP="004E5F14">
      <w:pPr>
        <w:pStyle w:val="Heading1"/>
        <w:spacing w:after="0"/>
        <w:jc w:val="center"/>
        <w:rPr>
          <w:rStyle w:val="title-prefix"/>
          <w:rFonts w:ascii="Calibri" w:hAnsi="Calibri"/>
          <w:sz w:val="38"/>
          <w:szCs w:val="38"/>
        </w:rPr>
      </w:pPr>
      <w:bookmarkStart w:id="3" w:name="_Chapter_2"/>
      <w:bookmarkEnd w:id="3"/>
      <w:r>
        <w:br w:type="page"/>
      </w:r>
      <w:r w:rsidR="001524A8" w:rsidRPr="004E5F14">
        <w:rPr>
          <w:rStyle w:val="title-prefix"/>
          <w:rFonts w:ascii="Calibri" w:hAnsi="Calibri"/>
          <w:sz w:val="38"/>
          <w:szCs w:val="38"/>
        </w:rPr>
        <w:lastRenderedPageBreak/>
        <w:t>Chapter 2</w:t>
      </w:r>
    </w:p>
    <w:p w14:paraId="38A992B9" w14:textId="77777777" w:rsidR="001524A8" w:rsidRPr="00B91983" w:rsidRDefault="001524A8" w:rsidP="001524A8">
      <w:pPr>
        <w:pStyle w:val="Heading1"/>
        <w:shd w:val="clear" w:color="auto" w:fill="FFFFFF"/>
        <w:spacing w:before="0" w:after="0" w:line="240" w:lineRule="atLeast"/>
        <w:jc w:val="center"/>
        <w:textAlignment w:val="baseline"/>
        <w:rPr>
          <w:rFonts w:ascii="Calibri" w:hAnsi="Calibri" w:cs="Calibri"/>
          <w:color w:val="808080" w:themeColor="background1" w:themeShade="80"/>
          <w:sz w:val="41"/>
          <w:szCs w:val="41"/>
        </w:rPr>
      </w:pPr>
      <w:bookmarkStart w:id="4" w:name="_Working_with_Words:"/>
      <w:bookmarkEnd w:id="4"/>
      <w:r w:rsidRPr="00B91983">
        <w:rPr>
          <w:rFonts w:ascii="Calibri" w:hAnsi="Calibri" w:cs="Calibri"/>
          <w:color w:val="4D4D4D"/>
          <w:sz w:val="41"/>
          <w:szCs w:val="41"/>
        </w:rPr>
        <w:t>Working with Words: Which Word Is Right?</w:t>
      </w:r>
    </w:p>
    <w:p w14:paraId="5C6E8FDB" w14:textId="77777777" w:rsidR="001524A8" w:rsidRPr="002B0630" w:rsidRDefault="001524A8" w:rsidP="001524A8">
      <w:pPr>
        <w:rPr>
          <w:lang w:eastAsia="x-none"/>
        </w:rPr>
      </w:pPr>
    </w:p>
    <w:p w14:paraId="1891BDCC" w14:textId="77777777" w:rsidR="001524A8" w:rsidRPr="0098587C" w:rsidRDefault="001524A8" w:rsidP="001524A8">
      <w:pPr>
        <w:pStyle w:val="Heading2"/>
        <w:shd w:val="clear" w:color="auto" w:fill="FFFFFF"/>
        <w:spacing w:before="0" w:after="240" w:line="439" w:lineRule="atLeast"/>
        <w:textAlignment w:val="baseline"/>
        <w:rPr>
          <w:rFonts w:ascii="Calibri" w:hAnsi="Calibri" w:cs="Calibri"/>
          <w:color w:val="auto"/>
          <w:sz w:val="28"/>
          <w:szCs w:val="28"/>
          <w:lang w:val="en-US"/>
        </w:rPr>
      </w:pPr>
      <w:r w:rsidRPr="00CB12DC">
        <w:rPr>
          <w:rStyle w:val="title-prefix"/>
          <w:rFonts w:ascii="Calibri" w:hAnsi="Calibri" w:cs="Calibri"/>
          <w:color w:val="auto"/>
          <w:sz w:val="35"/>
          <w:szCs w:val="35"/>
          <w:bdr w:val="none" w:sz="0" w:space="0" w:color="auto" w:frame="1"/>
          <w:lang w:val="en-US"/>
        </w:rPr>
        <w:t>2</w:t>
      </w:r>
      <w:r w:rsidRPr="00CB12DC">
        <w:rPr>
          <w:rStyle w:val="title-prefix"/>
          <w:rFonts w:ascii="Calibri" w:hAnsi="Calibri" w:cs="Calibri"/>
          <w:color w:val="auto"/>
          <w:sz w:val="35"/>
          <w:szCs w:val="35"/>
          <w:bdr w:val="none" w:sz="0" w:space="0" w:color="auto" w:frame="1"/>
        </w:rPr>
        <w:t>.</w:t>
      </w:r>
      <w:r w:rsidRPr="00CB12DC">
        <w:rPr>
          <w:rStyle w:val="title-prefix"/>
          <w:rFonts w:ascii="Calibri" w:hAnsi="Calibri" w:cs="Calibri"/>
          <w:color w:val="auto"/>
          <w:sz w:val="35"/>
          <w:szCs w:val="35"/>
          <w:bdr w:val="none" w:sz="0" w:space="0" w:color="auto" w:frame="1"/>
          <w:lang w:val="en-US"/>
        </w:rPr>
        <w:t>1</w:t>
      </w:r>
      <w:r w:rsidRPr="008A2B33">
        <w:rPr>
          <w:rStyle w:val="apple-converted-space"/>
          <w:rFonts w:ascii="Calibri" w:hAnsi="Calibri" w:cs="Calibri"/>
          <w:color w:val="auto"/>
          <w:sz w:val="28"/>
          <w:szCs w:val="28"/>
        </w:rPr>
        <w:t> </w:t>
      </w:r>
      <w:r w:rsidRPr="008A2B33">
        <w:rPr>
          <w:rFonts w:ascii="Calibri" w:hAnsi="Calibri" w:cs="Calibri"/>
          <w:color w:val="333333"/>
          <w:sz w:val="28"/>
          <w:szCs w:val="28"/>
        </w:rPr>
        <w:t>Commonly Confused Words</w:t>
      </w:r>
    </w:p>
    <w:p w14:paraId="2A2AEA8A" w14:textId="77777777" w:rsidR="001524A8" w:rsidRPr="0098587C" w:rsidRDefault="001524A8" w:rsidP="00EE42C2">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98587C">
        <w:rPr>
          <w:rFonts w:ascii="Calibri" w:hAnsi="Calibri" w:cs="Calibri"/>
          <w:caps/>
          <w:spacing w:val="30"/>
          <w:sz w:val="25"/>
          <w:szCs w:val="25"/>
        </w:rPr>
        <w:t>LEARNING OBJECTIVES</w:t>
      </w:r>
    </w:p>
    <w:p w14:paraId="4B748926" w14:textId="77777777" w:rsidR="001524A8" w:rsidRDefault="001524A8" w:rsidP="003438DC">
      <w:pPr>
        <w:numPr>
          <w:ilvl w:val="0"/>
          <w:numId w:val="73"/>
        </w:numPr>
        <w:shd w:val="clear" w:color="auto" w:fill="EAE9DC"/>
        <w:tabs>
          <w:tab w:val="clear" w:pos="720"/>
        </w:tabs>
        <w:spacing w:after="0" w:line="439" w:lineRule="atLeast"/>
        <w:ind w:left="302" w:hanging="302"/>
        <w:textAlignment w:val="baseline"/>
        <w:rPr>
          <w:rFonts w:cs="Calibri"/>
          <w:sz w:val="20"/>
          <w:szCs w:val="20"/>
        </w:rPr>
      </w:pPr>
      <w:r>
        <w:rPr>
          <w:rFonts w:cs="Calibri"/>
          <w:sz w:val="20"/>
          <w:szCs w:val="20"/>
        </w:rPr>
        <w:t xml:space="preserve"> Identify commonly confused words</w:t>
      </w:r>
    </w:p>
    <w:p w14:paraId="50BE488D" w14:textId="77777777" w:rsidR="001524A8" w:rsidRPr="005601FC" w:rsidRDefault="001524A8" w:rsidP="003438DC">
      <w:pPr>
        <w:numPr>
          <w:ilvl w:val="0"/>
          <w:numId w:val="73"/>
        </w:numPr>
        <w:shd w:val="clear" w:color="auto" w:fill="EAE9DC"/>
        <w:tabs>
          <w:tab w:val="clear" w:pos="720"/>
        </w:tabs>
        <w:spacing w:after="120" w:line="439" w:lineRule="atLeast"/>
        <w:ind w:left="360"/>
        <w:textAlignment w:val="baseline"/>
        <w:rPr>
          <w:rFonts w:cs="Calibri"/>
          <w:sz w:val="20"/>
          <w:szCs w:val="20"/>
        </w:rPr>
      </w:pPr>
      <w:r>
        <w:rPr>
          <w:rFonts w:cs="Calibri"/>
          <w:sz w:val="20"/>
          <w:szCs w:val="20"/>
        </w:rPr>
        <w:t>Use strategies to avoid commonly confused words</w:t>
      </w:r>
    </w:p>
    <w:p w14:paraId="2EF22995" w14:textId="77777777" w:rsidR="001524A8" w:rsidRPr="005601FC" w:rsidRDefault="001524A8" w:rsidP="001524A8">
      <w:pPr>
        <w:pStyle w:val="para"/>
        <w:shd w:val="clear" w:color="auto" w:fill="FFFFFF"/>
        <w:spacing w:before="0" w:beforeAutospacing="0" w:after="120" w:afterAutospacing="0" w:line="439" w:lineRule="atLeast"/>
        <w:textAlignment w:val="baseline"/>
        <w:rPr>
          <w:rFonts w:ascii="Georgia" w:hAnsi="Georgia"/>
          <w:sz w:val="20"/>
          <w:szCs w:val="20"/>
        </w:rPr>
      </w:pPr>
      <w:r w:rsidRPr="005601FC">
        <w:rPr>
          <w:rFonts w:ascii="Georgia" w:hAnsi="Georgia"/>
          <w:sz w:val="20"/>
          <w:szCs w:val="20"/>
        </w:rPr>
        <w:t>Just as a mason uses bricks to build sturdy homes, writers use words to build successful documents. Consider the construction of a building. Builders need to use tough, reliable materials to build a solid and structurally sound skyscraper. From the foundation to the roof and every floor in between, every part is necessary. Writers need to use strong, meaningful words from the first sentence to the last and in every sentence in between.</w:t>
      </w:r>
    </w:p>
    <w:p w14:paraId="1B32033C" w14:textId="09373706" w:rsidR="001524A8" w:rsidRPr="005601FC" w:rsidRDefault="001524A8" w:rsidP="001524A8">
      <w:pPr>
        <w:pStyle w:val="para"/>
        <w:shd w:val="clear" w:color="auto" w:fill="FFFFFF"/>
        <w:spacing w:before="0" w:beforeAutospacing="0" w:after="120" w:afterAutospacing="0" w:line="439" w:lineRule="atLeast"/>
        <w:textAlignment w:val="baseline"/>
        <w:rPr>
          <w:rFonts w:ascii="Georgia" w:hAnsi="Georgia"/>
          <w:sz w:val="20"/>
          <w:szCs w:val="20"/>
        </w:rPr>
      </w:pPr>
      <w:r w:rsidRPr="005601FC">
        <w:rPr>
          <w:rFonts w:ascii="Georgia" w:hAnsi="Georgia"/>
          <w:sz w:val="20"/>
          <w:szCs w:val="20"/>
        </w:rPr>
        <w:t xml:space="preserve">You already know many words that you use every day as part of your writing and speaking </w:t>
      </w:r>
      <w:r w:rsidRPr="005601FC">
        <w:rPr>
          <w:rStyle w:val="marginterm"/>
          <w:rFonts w:ascii="Georgia" w:hAnsi="Georgia"/>
          <w:sz w:val="20"/>
          <w:szCs w:val="20"/>
          <w:bdr w:val="none" w:sz="0" w:space="0" w:color="auto" w:frame="1"/>
        </w:rPr>
        <w:t>vocabulary</w:t>
      </w:r>
      <w:r w:rsidRPr="005601FC">
        <w:rPr>
          <w:rFonts w:ascii="Georgia" w:hAnsi="Georgia"/>
          <w:sz w:val="20"/>
          <w:szCs w:val="20"/>
        </w:rPr>
        <w:t>. You probably also know that certain words fit better in certain situations. Letters, emails, and even quickly jotted grocery lists require the proper selection of vocabulary. Imagine you are writing a grocery list to purchase the ingredients for a recipe but accidentally write down cilantro when the recipe calls for parsley. Even though cilantro and parsley look remarkably alike, each produces a very different effect in food. This seemingly small error could radically alter the flavo</w:t>
      </w:r>
      <w:r w:rsidR="005A51AC">
        <w:rPr>
          <w:rFonts w:ascii="Georgia" w:hAnsi="Georgia"/>
          <w:sz w:val="20"/>
          <w:szCs w:val="20"/>
        </w:rPr>
        <w:t>u</w:t>
      </w:r>
      <w:r w:rsidRPr="005601FC">
        <w:rPr>
          <w:rFonts w:ascii="Georgia" w:hAnsi="Georgia"/>
          <w:sz w:val="20"/>
          <w:szCs w:val="20"/>
        </w:rPr>
        <w:t>r of your dish!</w:t>
      </w:r>
    </w:p>
    <w:p w14:paraId="68B2E0EC" w14:textId="5CF040DD" w:rsidR="001524A8" w:rsidRPr="005601FC" w:rsidRDefault="001524A8" w:rsidP="00B91983">
      <w:pPr>
        <w:pStyle w:val="para"/>
        <w:shd w:val="clear" w:color="auto" w:fill="FFFFFF"/>
        <w:spacing w:before="0" w:beforeAutospacing="0" w:after="240" w:afterAutospacing="0" w:line="439" w:lineRule="atLeast"/>
        <w:textAlignment w:val="baseline"/>
        <w:rPr>
          <w:rFonts w:ascii="Georgia" w:hAnsi="Georgia"/>
          <w:sz w:val="20"/>
          <w:szCs w:val="20"/>
        </w:rPr>
      </w:pPr>
      <w:r w:rsidRPr="005601FC">
        <w:rPr>
          <w:rFonts w:ascii="Georgia" w:hAnsi="Georgia"/>
          <w:sz w:val="20"/>
          <w:szCs w:val="20"/>
        </w:rPr>
        <w:t>Having a solid everyday vocabulary will help you while writing, but learning new words and avoiding common word errors will make a real impression on your readers. Experienced writers know that deliberate, careful word selection and usage can lead to more polished, more meaningful work. This chapter covers word choice and vocabulary</w:t>
      </w:r>
      <w:r w:rsidR="00192BCE">
        <w:rPr>
          <w:rFonts w:ascii="Georgia" w:hAnsi="Georgia"/>
          <w:sz w:val="20"/>
          <w:szCs w:val="20"/>
        </w:rPr>
        <w:t>-</w:t>
      </w:r>
      <w:r w:rsidRPr="005601FC">
        <w:rPr>
          <w:rFonts w:ascii="Georgia" w:hAnsi="Georgia"/>
          <w:sz w:val="20"/>
          <w:szCs w:val="20"/>
        </w:rPr>
        <w:t>building strategies that will improve your writing.</w:t>
      </w:r>
    </w:p>
    <w:p w14:paraId="316BAC8E" w14:textId="77777777" w:rsidR="001524A8" w:rsidRPr="005601FC" w:rsidRDefault="001524A8" w:rsidP="00B91983">
      <w:pPr>
        <w:pStyle w:val="Heading2"/>
        <w:shd w:val="clear" w:color="auto" w:fill="FFFFFF"/>
        <w:spacing w:before="120" w:line="439" w:lineRule="atLeast"/>
        <w:textAlignment w:val="baseline"/>
        <w:rPr>
          <w:rFonts w:ascii="Calibri" w:hAnsi="Calibri" w:cs="Calibri"/>
          <w:color w:val="auto"/>
          <w:sz w:val="28"/>
          <w:szCs w:val="28"/>
        </w:rPr>
      </w:pPr>
      <w:r w:rsidRPr="005601FC">
        <w:rPr>
          <w:rFonts w:ascii="Calibri" w:hAnsi="Calibri" w:cs="Calibri"/>
          <w:color w:val="auto"/>
          <w:sz w:val="28"/>
          <w:szCs w:val="28"/>
        </w:rPr>
        <w:t>Commonly Confused Words</w:t>
      </w:r>
    </w:p>
    <w:p w14:paraId="0AC78FDE" w14:textId="6523990C" w:rsidR="001524A8" w:rsidRDefault="001524A8" w:rsidP="001524A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sidRPr="005601FC">
        <w:rPr>
          <w:rFonts w:ascii="Georgia" w:hAnsi="Georgia" w:cs="Calibri"/>
          <w:sz w:val="20"/>
          <w:szCs w:val="20"/>
        </w:rPr>
        <w:t>Some words in English cause trouble for speakers and writers because the</w:t>
      </w:r>
      <w:r w:rsidR="00192BCE">
        <w:rPr>
          <w:rFonts w:ascii="Georgia" w:hAnsi="Georgia" w:cs="Calibri"/>
          <w:sz w:val="20"/>
          <w:szCs w:val="20"/>
        </w:rPr>
        <w:t xml:space="preserve">y </w:t>
      </w:r>
      <w:r w:rsidRPr="005601FC">
        <w:rPr>
          <w:rFonts w:ascii="Georgia" w:hAnsi="Georgia" w:cs="Calibri"/>
          <w:sz w:val="20"/>
          <w:szCs w:val="20"/>
        </w:rPr>
        <w:t xml:space="preserve">share a similar pronunciation, meaning, or spelling with another </w:t>
      </w:r>
      <w:r w:rsidR="00EE42C2">
        <w:rPr>
          <w:rFonts w:ascii="Georgia" w:hAnsi="Georgia" w:cs="Calibri"/>
          <w:sz w:val="20"/>
          <w:szCs w:val="20"/>
        </w:rPr>
        <w:t xml:space="preserve">word. These words are called commonly confused words. </w:t>
      </w:r>
      <w:r w:rsidRPr="005601FC">
        <w:rPr>
          <w:rFonts w:ascii="Georgia" w:hAnsi="Georgia" w:cs="Calibri"/>
          <w:sz w:val="20"/>
          <w:szCs w:val="20"/>
        </w:rPr>
        <w:t>For example, read aloud the following sentences containing the commonly confused words</w:t>
      </w:r>
      <w:r w:rsidRPr="005601FC">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new</w:t>
      </w:r>
      <w:r w:rsidRPr="00C1774F">
        <w:rPr>
          <w:rStyle w:val="apple-converted-space"/>
          <w:rFonts w:ascii="Georgia" w:hAnsi="Georgia" w:cs="Calibri"/>
          <w:sz w:val="20"/>
          <w:szCs w:val="20"/>
        </w:rPr>
        <w:t> </w:t>
      </w:r>
      <w:r w:rsidRPr="005601FC">
        <w:rPr>
          <w:rFonts w:ascii="Georgia" w:hAnsi="Georgia" w:cs="Calibri"/>
          <w:sz w:val="20"/>
          <w:szCs w:val="20"/>
        </w:rPr>
        <w:t xml:space="preserve">and </w:t>
      </w:r>
      <w:r w:rsidRPr="00C1774F">
        <w:rPr>
          <w:rStyle w:val="Emphasis"/>
          <w:rFonts w:ascii="Georgia" w:hAnsi="Georgia" w:cs="Calibri"/>
          <w:sz w:val="20"/>
          <w:szCs w:val="20"/>
          <w:bdr w:val="none" w:sz="0" w:space="0" w:color="auto" w:frame="1"/>
        </w:rPr>
        <w:t>knew</w:t>
      </w:r>
      <w:r>
        <w:rPr>
          <w:rFonts w:ascii="Georgia" w:hAnsi="Georgia" w:cs="Calibri"/>
          <w:color w:val="333333"/>
          <w:sz w:val="20"/>
          <w:szCs w:val="20"/>
        </w:rPr>
        <w:t>:</w:t>
      </w:r>
    </w:p>
    <w:p w14:paraId="24E6E7AE" w14:textId="77777777" w:rsidR="001524A8" w:rsidRPr="005601FC"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5601FC">
        <w:rPr>
          <w:rFonts w:ascii="Georgia" w:hAnsi="Georgia" w:cs="Calibri"/>
          <w:sz w:val="20"/>
          <w:szCs w:val="20"/>
        </w:rPr>
        <w:lastRenderedPageBreak/>
        <w:t>I liked her</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new</w:t>
      </w:r>
      <w:r w:rsidRPr="005601FC">
        <w:rPr>
          <w:rStyle w:val="apple-converted-space"/>
          <w:rFonts w:ascii="Georgia" w:hAnsi="Georgia" w:cs="Calibri"/>
          <w:sz w:val="20"/>
          <w:szCs w:val="20"/>
        </w:rPr>
        <w:t> </w:t>
      </w:r>
      <w:r w:rsidRPr="005601FC">
        <w:rPr>
          <w:rFonts w:ascii="Georgia" w:hAnsi="Georgia" w:cs="Calibri"/>
          <w:sz w:val="20"/>
          <w:szCs w:val="20"/>
        </w:rPr>
        <w:t>sweater.</w:t>
      </w:r>
    </w:p>
    <w:p w14:paraId="4952C23F" w14:textId="77777777" w:rsidR="001524A8" w:rsidRPr="005601FC"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5601FC">
        <w:rPr>
          <w:rFonts w:ascii="Georgia" w:hAnsi="Georgia" w:cs="Calibri"/>
          <w:sz w:val="20"/>
          <w:szCs w:val="20"/>
        </w:rPr>
        <w:t>I</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knew</w:t>
      </w:r>
      <w:r w:rsidRPr="005601FC">
        <w:rPr>
          <w:rStyle w:val="apple-converted-space"/>
          <w:rFonts w:ascii="Georgia" w:hAnsi="Georgia" w:cs="Calibri"/>
          <w:sz w:val="20"/>
          <w:szCs w:val="20"/>
        </w:rPr>
        <w:t> </w:t>
      </w:r>
      <w:r w:rsidRPr="005601FC">
        <w:rPr>
          <w:rFonts w:ascii="Georgia" w:hAnsi="Georgia" w:cs="Calibri"/>
          <w:sz w:val="20"/>
          <w:szCs w:val="20"/>
        </w:rPr>
        <w:t>she would wear that sweater today.</w:t>
      </w:r>
    </w:p>
    <w:p w14:paraId="06F2C208" w14:textId="77777777" w:rsidR="001524A8" w:rsidRDefault="001524A8" w:rsidP="00B91983">
      <w:pPr>
        <w:pStyle w:val="para"/>
        <w:shd w:val="clear" w:color="auto" w:fill="FFFFFF"/>
        <w:spacing w:before="120" w:beforeAutospacing="0" w:after="120" w:afterAutospacing="0" w:line="439" w:lineRule="atLeast"/>
        <w:textAlignment w:val="baseline"/>
        <w:rPr>
          <w:rFonts w:ascii="Georgia" w:hAnsi="Georgia" w:cs="Calibri"/>
          <w:color w:val="333333"/>
          <w:sz w:val="20"/>
          <w:szCs w:val="20"/>
        </w:rPr>
      </w:pPr>
      <w:r w:rsidRPr="005601FC">
        <w:rPr>
          <w:rFonts w:ascii="Georgia" w:hAnsi="Georgia" w:cs="Calibri"/>
          <w:sz w:val="20"/>
          <w:szCs w:val="20"/>
        </w:rPr>
        <w:t>These words may sound alike when spoken, but they carry entirely different usages and meanings.</w:t>
      </w:r>
      <w:r w:rsidRPr="005601FC">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New</w:t>
      </w:r>
      <w:r w:rsidRPr="00C1774F">
        <w:rPr>
          <w:rStyle w:val="apple-converted-space"/>
          <w:rFonts w:ascii="Georgia" w:hAnsi="Georgia" w:cs="Calibri"/>
          <w:sz w:val="20"/>
          <w:szCs w:val="20"/>
        </w:rPr>
        <w:t> </w:t>
      </w:r>
      <w:r w:rsidRPr="005601FC">
        <w:rPr>
          <w:rFonts w:ascii="Georgia" w:hAnsi="Georgia" w:cs="Calibri"/>
          <w:sz w:val="20"/>
          <w:szCs w:val="20"/>
        </w:rPr>
        <w:t>is an adjective that describes the sweater, and</w:t>
      </w:r>
      <w:r w:rsidRPr="005601FC">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knew</w:t>
      </w:r>
      <w:r w:rsidRPr="00192BCE">
        <w:rPr>
          <w:rStyle w:val="Emphasis"/>
          <w:rFonts w:ascii="Georgia" w:hAnsi="Georgia" w:cs="Calibri"/>
          <w:sz w:val="20"/>
          <w:szCs w:val="20"/>
          <w:bdr w:val="none" w:sz="0" w:space="0" w:color="auto" w:frame="1"/>
        </w:rPr>
        <w:t xml:space="preserve"> </w:t>
      </w:r>
      <w:r w:rsidRPr="005601FC">
        <w:rPr>
          <w:rFonts w:ascii="Georgia" w:hAnsi="Georgia" w:cs="Calibri"/>
          <w:sz w:val="20"/>
          <w:szCs w:val="20"/>
        </w:rPr>
        <w:t>is the past tense of the verb</w:t>
      </w:r>
      <w:r w:rsidRPr="005601FC">
        <w:rPr>
          <w:rStyle w:val="apple-converted-space"/>
          <w:rFonts w:ascii="Georgia" w:hAnsi="Georgia" w:cs="Calibri"/>
          <w:sz w:val="20"/>
          <w:szCs w:val="20"/>
        </w:rPr>
        <w:t> </w:t>
      </w:r>
      <w:r w:rsidRPr="00192BCE">
        <w:rPr>
          <w:rStyle w:val="Emphasis"/>
          <w:rFonts w:ascii="Georgia" w:hAnsi="Georgia" w:cs="Calibri"/>
          <w:sz w:val="20"/>
          <w:szCs w:val="20"/>
          <w:bdr w:val="none" w:sz="0" w:space="0" w:color="auto" w:frame="1"/>
        </w:rPr>
        <w:t>to know</w:t>
      </w:r>
      <w:r w:rsidRPr="005601FC">
        <w:rPr>
          <w:rFonts w:ascii="Georgia" w:hAnsi="Georgia" w:cs="Calibri"/>
          <w:sz w:val="20"/>
          <w:szCs w:val="20"/>
        </w:rPr>
        <w:t>. To read more about adjectives, verbs, and other parts of speech see</w:t>
      </w:r>
      <w:r w:rsidRPr="005601FC">
        <w:rPr>
          <w:rStyle w:val="apple-converted-space"/>
          <w:rFonts w:ascii="Georgia" w:hAnsi="Georgia" w:cs="Calibri"/>
          <w:sz w:val="20"/>
          <w:szCs w:val="20"/>
        </w:rPr>
        <w:t> </w:t>
      </w:r>
      <w:r w:rsidRPr="00CE4DF5">
        <w:rPr>
          <w:rFonts w:ascii="Georgia" w:hAnsi="Georgia" w:cs="Calibri"/>
          <w:b/>
          <w:color w:val="333333"/>
          <w:sz w:val="20"/>
          <w:szCs w:val="20"/>
          <w:bdr w:val="none" w:sz="0" w:space="0" w:color="auto" w:frame="1"/>
        </w:rPr>
        <w:t>Section 3.1: Sentence Writing</w:t>
      </w:r>
      <w:r>
        <w:rPr>
          <w:rFonts w:ascii="Georgia" w:hAnsi="Georgia" w:cs="Calibri"/>
          <w:color w:val="333333"/>
          <w:sz w:val="20"/>
          <w:szCs w:val="20"/>
          <w:bdr w:val="none" w:sz="0" w:space="0" w:color="auto" w:frame="1"/>
        </w:rPr>
        <w:t>.</w:t>
      </w:r>
    </w:p>
    <w:p w14:paraId="2A0A69E6" w14:textId="77777777" w:rsidR="001524A8" w:rsidRPr="005601FC" w:rsidRDefault="001524A8" w:rsidP="00B91983">
      <w:pPr>
        <w:pStyle w:val="Heading2"/>
        <w:shd w:val="clear" w:color="auto" w:fill="FFFFFF"/>
        <w:spacing w:before="240" w:line="439" w:lineRule="atLeast"/>
        <w:textAlignment w:val="baseline"/>
        <w:rPr>
          <w:rFonts w:ascii="Calibri" w:hAnsi="Calibri" w:cs="Calibri"/>
          <w:color w:val="auto"/>
          <w:sz w:val="28"/>
          <w:szCs w:val="28"/>
        </w:rPr>
      </w:pPr>
      <w:r w:rsidRPr="005601FC">
        <w:rPr>
          <w:rFonts w:ascii="Calibri" w:hAnsi="Calibri" w:cs="Calibri"/>
          <w:color w:val="auto"/>
          <w:sz w:val="28"/>
          <w:szCs w:val="28"/>
        </w:rPr>
        <w:t>Recognizing Commonly Confused Words</w:t>
      </w:r>
    </w:p>
    <w:p w14:paraId="6C8D70D9" w14:textId="77777777" w:rsidR="001524A8" w:rsidRPr="005601FC" w:rsidRDefault="001524A8" w:rsidP="001524A8">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5601FC">
        <w:rPr>
          <w:rStyle w:val="Emphasis"/>
          <w:rFonts w:ascii="Georgia" w:hAnsi="Georgia" w:cs="Calibri"/>
          <w:sz w:val="20"/>
          <w:szCs w:val="20"/>
          <w:bdr w:val="none" w:sz="0" w:space="0" w:color="auto" w:frame="1"/>
        </w:rPr>
        <w:t>New</w:t>
      </w:r>
      <w:r w:rsidRPr="005601FC">
        <w:rPr>
          <w:rStyle w:val="apple-converted-space"/>
          <w:rFonts w:ascii="Georgia" w:hAnsi="Georgia" w:cs="Calibri"/>
          <w:sz w:val="20"/>
          <w:szCs w:val="20"/>
        </w:rPr>
        <w:t> </w:t>
      </w:r>
      <w:r w:rsidRPr="005601FC">
        <w:rPr>
          <w:rFonts w:ascii="Georgia" w:hAnsi="Georgia" w:cs="Calibri"/>
          <w:sz w:val="20"/>
          <w:szCs w:val="20"/>
        </w:rPr>
        <w:t>and</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knew</w:t>
      </w:r>
      <w:r w:rsidRPr="005601FC">
        <w:rPr>
          <w:rStyle w:val="apple-converted-space"/>
          <w:rFonts w:ascii="Georgia" w:hAnsi="Georgia" w:cs="Calibri"/>
          <w:sz w:val="20"/>
          <w:szCs w:val="20"/>
        </w:rPr>
        <w:t> </w:t>
      </w:r>
      <w:r w:rsidRPr="005601FC">
        <w:rPr>
          <w:rFonts w:ascii="Georgia" w:hAnsi="Georgia" w:cs="Calibri"/>
          <w:sz w:val="20"/>
          <w:szCs w:val="20"/>
        </w:rPr>
        <w:t>are just two of the words that can be confusing because of their similarities. Familiarize yourself with the following list of commonly confused words. Recognizing these words in your own writing and in other pieces of writing can help you choose the correct wor</w:t>
      </w:r>
      <w:r>
        <w:rPr>
          <w:rFonts w:ascii="Georgia" w:hAnsi="Georgia" w:cs="Calibri"/>
          <w:sz w:val="20"/>
          <w:szCs w:val="20"/>
        </w:rPr>
        <w:t>d to avoid confusing the reader and, ultimately, being incorrect in your writing.</w:t>
      </w:r>
    </w:p>
    <w:p w14:paraId="092F1BF0" w14:textId="77777777" w:rsidR="001524A8" w:rsidRDefault="001524A8" w:rsidP="00EE42C2">
      <w:pPr>
        <w:pStyle w:val="Heading3"/>
        <w:shd w:val="clear" w:color="auto" w:fill="F4F4F4"/>
        <w:spacing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Commonly Confused Words</w:t>
      </w:r>
    </w:p>
    <w:p w14:paraId="6F4F7743"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A, An, And</w:t>
      </w:r>
    </w:p>
    <w:p w14:paraId="569F4491" w14:textId="77777777" w:rsidR="001524A8" w:rsidRPr="00C1774F" w:rsidRDefault="001524A8" w:rsidP="003438DC">
      <w:pPr>
        <w:pStyle w:val="para"/>
        <w:numPr>
          <w:ilvl w:val="0"/>
          <w:numId w:val="74"/>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A</w:t>
      </w:r>
      <w:r w:rsidRPr="00C1774F">
        <w:rPr>
          <w:rStyle w:val="apple-converted-space"/>
          <w:rFonts w:ascii="Georgia" w:hAnsi="Georgia" w:cs="Calibri"/>
          <w:sz w:val="20"/>
          <w:szCs w:val="20"/>
        </w:rPr>
        <w:t> </w:t>
      </w:r>
      <w:r w:rsidRPr="00C1774F">
        <w:rPr>
          <w:rFonts w:ascii="Georgia" w:hAnsi="Georgia" w:cs="Calibri"/>
          <w:sz w:val="20"/>
          <w:szCs w:val="20"/>
        </w:rPr>
        <w:t>(article). Used before a word that begins with a consonant.</w:t>
      </w:r>
      <w:r w:rsidRPr="00C1774F">
        <w:rPr>
          <w:rFonts w:ascii="Georgia" w:hAnsi="Georgia" w:cs="Calibri"/>
          <w:sz w:val="20"/>
          <w:szCs w:val="20"/>
        </w:rPr>
        <w:br/>
      </w:r>
      <w:r w:rsidRPr="00C1774F">
        <w:rPr>
          <w:rStyle w:val="Strong"/>
          <w:rFonts w:ascii="Georgia" w:hAnsi="Georgia" w:cs="Calibri"/>
          <w:sz w:val="20"/>
          <w:szCs w:val="20"/>
          <w:bdr w:val="none" w:sz="0" w:space="0" w:color="auto" w:frame="1"/>
        </w:rPr>
        <w:t>a</w:t>
      </w:r>
      <w:r w:rsidRPr="00C1774F">
        <w:rPr>
          <w:rStyle w:val="apple-converted-space"/>
          <w:rFonts w:ascii="Georgia" w:hAnsi="Georgia" w:cs="Calibri"/>
          <w:sz w:val="20"/>
          <w:szCs w:val="20"/>
        </w:rPr>
        <w:t> </w:t>
      </w:r>
      <w:r w:rsidRPr="00C1774F">
        <w:rPr>
          <w:rFonts w:ascii="Georgia" w:hAnsi="Georgia" w:cs="Calibri"/>
          <w:sz w:val="20"/>
          <w:szCs w:val="20"/>
        </w:rPr>
        <w:t>key,</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a</w:t>
      </w:r>
      <w:r w:rsidRPr="00C1774F">
        <w:rPr>
          <w:rStyle w:val="apple-converted-space"/>
          <w:rFonts w:ascii="Georgia" w:hAnsi="Georgia" w:cs="Calibri"/>
          <w:sz w:val="20"/>
          <w:szCs w:val="20"/>
        </w:rPr>
        <w:t> </w:t>
      </w:r>
      <w:r w:rsidRPr="00C1774F">
        <w:rPr>
          <w:rFonts w:ascii="Georgia" w:hAnsi="Georgia" w:cs="Calibri"/>
          <w:sz w:val="20"/>
          <w:szCs w:val="20"/>
        </w:rPr>
        <w:t>mouse,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a</w:t>
      </w:r>
      <w:r w:rsidRPr="00C1774F">
        <w:rPr>
          <w:rStyle w:val="apple-converted-space"/>
          <w:rFonts w:ascii="Georgia" w:hAnsi="Georgia" w:cs="Calibri"/>
          <w:sz w:val="20"/>
          <w:szCs w:val="20"/>
        </w:rPr>
        <w:t> </w:t>
      </w:r>
      <w:r w:rsidRPr="00C1774F">
        <w:rPr>
          <w:rFonts w:ascii="Georgia" w:hAnsi="Georgia" w:cs="Calibri"/>
          <w:sz w:val="20"/>
          <w:szCs w:val="20"/>
        </w:rPr>
        <w:t>screen</w:t>
      </w:r>
    </w:p>
    <w:p w14:paraId="37165900" w14:textId="77777777" w:rsidR="001524A8" w:rsidRPr="00C1774F" w:rsidRDefault="001524A8" w:rsidP="003438DC">
      <w:pPr>
        <w:pStyle w:val="para"/>
        <w:numPr>
          <w:ilvl w:val="0"/>
          <w:numId w:val="74"/>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An</w:t>
      </w:r>
      <w:r w:rsidRPr="00C1774F">
        <w:rPr>
          <w:rStyle w:val="apple-converted-space"/>
          <w:rFonts w:ascii="Georgia" w:hAnsi="Georgia" w:cs="Calibri"/>
          <w:sz w:val="20"/>
          <w:szCs w:val="20"/>
        </w:rPr>
        <w:t> </w:t>
      </w:r>
      <w:r w:rsidRPr="00C1774F">
        <w:rPr>
          <w:rFonts w:ascii="Georgia" w:hAnsi="Georgia" w:cs="Calibri"/>
          <w:sz w:val="20"/>
          <w:szCs w:val="20"/>
        </w:rPr>
        <w:t>(article). Used before a word that begins with a vowel.</w:t>
      </w:r>
      <w:r w:rsidRPr="00C1774F">
        <w:rPr>
          <w:rFonts w:ascii="Georgia" w:hAnsi="Georgia" w:cs="Calibri"/>
          <w:sz w:val="20"/>
          <w:szCs w:val="20"/>
        </w:rPr>
        <w:br/>
      </w:r>
      <w:r w:rsidRPr="00C1774F">
        <w:rPr>
          <w:rStyle w:val="Strong"/>
          <w:rFonts w:ascii="Georgia" w:hAnsi="Georgia" w:cs="Calibri"/>
          <w:sz w:val="20"/>
          <w:szCs w:val="20"/>
          <w:bdr w:val="none" w:sz="0" w:space="0" w:color="auto" w:frame="1"/>
        </w:rPr>
        <w:t>an</w:t>
      </w:r>
      <w:r w:rsidRPr="00C1774F">
        <w:rPr>
          <w:rStyle w:val="apple-converted-space"/>
          <w:rFonts w:ascii="Georgia" w:hAnsi="Georgia" w:cs="Calibri"/>
          <w:sz w:val="20"/>
          <w:szCs w:val="20"/>
        </w:rPr>
        <w:t> </w:t>
      </w:r>
      <w:r w:rsidRPr="00C1774F">
        <w:rPr>
          <w:rFonts w:ascii="Georgia" w:hAnsi="Georgia" w:cs="Calibri"/>
          <w:sz w:val="20"/>
          <w:szCs w:val="20"/>
        </w:rPr>
        <w:t>airplane,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an</w:t>
      </w:r>
      <w:r w:rsidRPr="00C1774F">
        <w:rPr>
          <w:rStyle w:val="apple-converted-space"/>
          <w:rFonts w:ascii="Georgia" w:hAnsi="Georgia" w:cs="Calibri"/>
          <w:sz w:val="20"/>
          <w:szCs w:val="20"/>
        </w:rPr>
        <w:t> </w:t>
      </w:r>
      <w:r w:rsidRPr="00C1774F">
        <w:rPr>
          <w:rFonts w:ascii="Georgia" w:hAnsi="Georgia" w:cs="Calibri"/>
          <w:sz w:val="20"/>
          <w:szCs w:val="20"/>
        </w:rPr>
        <w:t>ocean,</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an</w:t>
      </w:r>
      <w:r w:rsidRPr="00C1774F">
        <w:rPr>
          <w:rStyle w:val="apple-converted-space"/>
          <w:rFonts w:ascii="Georgia" w:hAnsi="Georgia" w:cs="Calibri"/>
          <w:sz w:val="20"/>
          <w:szCs w:val="20"/>
        </w:rPr>
        <w:t> </w:t>
      </w:r>
      <w:r w:rsidRPr="00C1774F">
        <w:rPr>
          <w:rFonts w:ascii="Georgia" w:hAnsi="Georgia" w:cs="Calibri"/>
          <w:sz w:val="20"/>
          <w:szCs w:val="20"/>
        </w:rPr>
        <w:t>igloo</w:t>
      </w:r>
    </w:p>
    <w:p w14:paraId="6F61252C" w14:textId="77777777" w:rsidR="001524A8" w:rsidRPr="00C1774F" w:rsidRDefault="001524A8" w:rsidP="003438DC">
      <w:pPr>
        <w:pStyle w:val="para"/>
        <w:numPr>
          <w:ilvl w:val="0"/>
          <w:numId w:val="74"/>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And</w:t>
      </w:r>
      <w:r w:rsidRPr="00C1774F">
        <w:rPr>
          <w:rStyle w:val="apple-converted-space"/>
          <w:rFonts w:ascii="Georgia" w:hAnsi="Georgia" w:cs="Calibri"/>
          <w:sz w:val="20"/>
          <w:szCs w:val="20"/>
        </w:rPr>
        <w:t> </w:t>
      </w:r>
      <w:r w:rsidRPr="00C1774F">
        <w:rPr>
          <w:rFonts w:ascii="Georgia" w:hAnsi="Georgia" w:cs="Calibri"/>
          <w:sz w:val="20"/>
          <w:szCs w:val="20"/>
        </w:rPr>
        <w:t>(conjunction). Connects two or more words together.</w:t>
      </w:r>
      <w:r w:rsidRPr="00C1774F">
        <w:rPr>
          <w:rFonts w:ascii="Georgia" w:hAnsi="Georgia" w:cs="Calibri"/>
          <w:sz w:val="20"/>
          <w:szCs w:val="20"/>
        </w:rPr>
        <w:br/>
        <w:t>peanut butter</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and</w:t>
      </w:r>
      <w:r w:rsidRPr="00C1774F">
        <w:rPr>
          <w:rStyle w:val="apple-converted-space"/>
          <w:rFonts w:ascii="Georgia" w:hAnsi="Georgia" w:cs="Calibri"/>
          <w:sz w:val="20"/>
          <w:szCs w:val="20"/>
        </w:rPr>
        <w:t> </w:t>
      </w:r>
      <w:r w:rsidRPr="00C1774F">
        <w:rPr>
          <w:rFonts w:ascii="Georgia" w:hAnsi="Georgia" w:cs="Calibri"/>
          <w:sz w:val="20"/>
          <w:szCs w:val="20"/>
        </w:rPr>
        <w:t>jelly, pen</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and</w:t>
      </w:r>
      <w:r w:rsidRPr="00C1774F">
        <w:rPr>
          <w:rStyle w:val="apple-converted-space"/>
          <w:rFonts w:ascii="Georgia" w:hAnsi="Georgia" w:cs="Calibri"/>
          <w:sz w:val="20"/>
          <w:szCs w:val="20"/>
        </w:rPr>
        <w:t> </w:t>
      </w:r>
      <w:r w:rsidRPr="00C1774F">
        <w:rPr>
          <w:rFonts w:ascii="Georgia" w:hAnsi="Georgia" w:cs="Calibri"/>
          <w:sz w:val="20"/>
          <w:szCs w:val="20"/>
        </w:rPr>
        <w:t>pencil, jump</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and</w:t>
      </w:r>
      <w:r w:rsidRPr="00C1774F">
        <w:rPr>
          <w:rStyle w:val="apple-converted-space"/>
          <w:rFonts w:ascii="Georgia" w:hAnsi="Georgia" w:cs="Calibri"/>
          <w:sz w:val="20"/>
          <w:szCs w:val="20"/>
        </w:rPr>
        <w:t> </w:t>
      </w:r>
      <w:r w:rsidRPr="00C1774F">
        <w:rPr>
          <w:rFonts w:ascii="Georgia" w:hAnsi="Georgia" w:cs="Calibri"/>
          <w:sz w:val="20"/>
          <w:szCs w:val="20"/>
        </w:rPr>
        <w:t>shout</w:t>
      </w:r>
    </w:p>
    <w:p w14:paraId="7CDBF075"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Accept, Except</w:t>
      </w:r>
    </w:p>
    <w:p w14:paraId="1CA4B2DD" w14:textId="77777777" w:rsidR="001524A8" w:rsidRPr="00C1774F" w:rsidRDefault="001524A8" w:rsidP="003438DC">
      <w:pPr>
        <w:pStyle w:val="para"/>
        <w:numPr>
          <w:ilvl w:val="0"/>
          <w:numId w:val="75"/>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Accept</w:t>
      </w:r>
      <w:r w:rsidRPr="00C1774F">
        <w:rPr>
          <w:rStyle w:val="apple-converted-space"/>
          <w:rFonts w:ascii="Georgia" w:hAnsi="Georgia" w:cs="Calibri"/>
          <w:sz w:val="20"/>
          <w:szCs w:val="20"/>
        </w:rPr>
        <w:t> </w:t>
      </w:r>
      <w:r w:rsidRPr="00C1774F">
        <w:rPr>
          <w:rFonts w:ascii="Georgia" w:hAnsi="Georgia" w:cs="Calibri"/>
          <w:sz w:val="20"/>
          <w:szCs w:val="20"/>
        </w:rPr>
        <w:t>(verb). Means to take or agree to something offered.</w:t>
      </w:r>
      <w:r w:rsidRPr="00C1774F">
        <w:rPr>
          <w:rFonts w:ascii="Georgia" w:hAnsi="Georgia" w:cs="Calibri"/>
          <w:sz w:val="20"/>
          <w:szCs w:val="20"/>
        </w:rPr>
        <w:br/>
        <w:t>They</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accepted</w:t>
      </w:r>
      <w:r w:rsidRPr="00C1774F">
        <w:rPr>
          <w:rStyle w:val="apple-converted-space"/>
          <w:rFonts w:ascii="Georgia" w:hAnsi="Georgia" w:cs="Calibri"/>
          <w:sz w:val="20"/>
          <w:szCs w:val="20"/>
        </w:rPr>
        <w:t> </w:t>
      </w:r>
      <w:r w:rsidRPr="00C1774F">
        <w:rPr>
          <w:rFonts w:ascii="Georgia" w:hAnsi="Georgia" w:cs="Calibri"/>
          <w:sz w:val="20"/>
          <w:szCs w:val="20"/>
        </w:rPr>
        <w:t>our proposal for the conference.</w:t>
      </w:r>
    </w:p>
    <w:p w14:paraId="756E9396" w14:textId="77777777" w:rsidR="001524A8" w:rsidRPr="00C1774F" w:rsidRDefault="001524A8" w:rsidP="003438DC">
      <w:pPr>
        <w:pStyle w:val="para"/>
        <w:numPr>
          <w:ilvl w:val="0"/>
          <w:numId w:val="75"/>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Except</w:t>
      </w:r>
      <w:r w:rsidRPr="00C1774F">
        <w:rPr>
          <w:rStyle w:val="apple-converted-space"/>
          <w:rFonts w:ascii="Georgia" w:hAnsi="Georgia" w:cs="Calibri"/>
          <w:sz w:val="20"/>
          <w:szCs w:val="20"/>
        </w:rPr>
        <w:t> </w:t>
      </w:r>
      <w:r w:rsidRPr="00C1774F">
        <w:rPr>
          <w:rFonts w:ascii="Georgia" w:hAnsi="Georgia" w:cs="Calibri"/>
          <w:sz w:val="20"/>
          <w:szCs w:val="20"/>
        </w:rPr>
        <w:t>(conjunction). Means only or but.</w:t>
      </w:r>
      <w:r w:rsidRPr="00C1774F">
        <w:rPr>
          <w:rFonts w:ascii="Georgia" w:hAnsi="Georgia" w:cs="Calibri"/>
          <w:sz w:val="20"/>
          <w:szCs w:val="20"/>
        </w:rPr>
        <w:br/>
        <w:t>We could fly there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except</w:t>
      </w:r>
      <w:r w:rsidRPr="00C1774F">
        <w:rPr>
          <w:rStyle w:val="apple-converted-space"/>
          <w:rFonts w:ascii="Georgia" w:hAnsi="Georgia" w:cs="Calibri"/>
          <w:sz w:val="20"/>
          <w:szCs w:val="20"/>
        </w:rPr>
        <w:t> </w:t>
      </w:r>
      <w:r w:rsidRPr="00C1774F">
        <w:rPr>
          <w:rFonts w:ascii="Georgia" w:hAnsi="Georgia" w:cs="Calibri"/>
          <w:sz w:val="20"/>
          <w:szCs w:val="20"/>
        </w:rPr>
        <w:t>the tickets cost too much.</w:t>
      </w:r>
    </w:p>
    <w:p w14:paraId="2E20D063"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Affect, Effect</w:t>
      </w:r>
    </w:p>
    <w:p w14:paraId="3BE73936" w14:textId="77777777" w:rsidR="001524A8" w:rsidRPr="00C1774F" w:rsidRDefault="001524A8" w:rsidP="003438DC">
      <w:pPr>
        <w:pStyle w:val="para"/>
        <w:numPr>
          <w:ilvl w:val="0"/>
          <w:numId w:val="76"/>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Affect</w:t>
      </w:r>
      <w:r w:rsidRPr="00C1774F">
        <w:rPr>
          <w:rStyle w:val="apple-converted-space"/>
          <w:rFonts w:ascii="Georgia" w:hAnsi="Georgia" w:cs="Calibri"/>
          <w:sz w:val="20"/>
          <w:szCs w:val="20"/>
        </w:rPr>
        <w:t> </w:t>
      </w:r>
      <w:r w:rsidRPr="00C1774F">
        <w:rPr>
          <w:rFonts w:ascii="Georgia" w:hAnsi="Georgia" w:cs="Calibri"/>
          <w:sz w:val="20"/>
          <w:szCs w:val="20"/>
        </w:rPr>
        <w:t>(verb). Means to create a change.</w:t>
      </w:r>
      <w:r w:rsidRPr="00C1774F">
        <w:rPr>
          <w:rFonts w:ascii="Georgia" w:hAnsi="Georgia" w:cs="Calibri"/>
          <w:sz w:val="20"/>
          <w:szCs w:val="20"/>
        </w:rPr>
        <w:br/>
        <w:t>Hurricane winds</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affect</w:t>
      </w:r>
      <w:r w:rsidRPr="00C1774F">
        <w:rPr>
          <w:rStyle w:val="apple-converted-space"/>
          <w:rFonts w:ascii="Georgia" w:hAnsi="Georgia" w:cs="Calibri"/>
          <w:sz w:val="20"/>
          <w:szCs w:val="20"/>
        </w:rPr>
        <w:t> </w:t>
      </w:r>
      <w:r w:rsidRPr="00C1774F">
        <w:rPr>
          <w:rFonts w:ascii="Georgia" w:hAnsi="Georgia" w:cs="Calibri"/>
          <w:sz w:val="20"/>
          <w:szCs w:val="20"/>
        </w:rPr>
        <w:t>the amount of rainfall.</w:t>
      </w:r>
    </w:p>
    <w:p w14:paraId="308A9EE4" w14:textId="77777777" w:rsidR="001524A8" w:rsidRPr="00C1774F" w:rsidRDefault="001524A8" w:rsidP="003438DC">
      <w:pPr>
        <w:pStyle w:val="para"/>
        <w:numPr>
          <w:ilvl w:val="0"/>
          <w:numId w:val="76"/>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Effect</w:t>
      </w:r>
      <w:r w:rsidRPr="00C1774F">
        <w:rPr>
          <w:rStyle w:val="apple-converted-space"/>
          <w:rFonts w:ascii="Georgia" w:hAnsi="Georgia" w:cs="Calibri"/>
          <w:sz w:val="20"/>
          <w:szCs w:val="20"/>
        </w:rPr>
        <w:t> </w:t>
      </w:r>
      <w:r w:rsidRPr="00C1774F">
        <w:rPr>
          <w:rFonts w:ascii="Georgia" w:hAnsi="Georgia" w:cs="Calibri"/>
          <w:sz w:val="20"/>
          <w:szCs w:val="20"/>
        </w:rPr>
        <w:t>(noun). Means an outcome or result.</w:t>
      </w:r>
      <w:r w:rsidRPr="00C1774F">
        <w:rPr>
          <w:rFonts w:ascii="Georgia" w:hAnsi="Georgia" w:cs="Calibri"/>
          <w:sz w:val="20"/>
          <w:szCs w:val="20"/>
        </w:rPr>
        <w:br/>
        <w:t>The heavy rains will have an</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effect</w:t>
      </w:r>
      <w:r w:rsidRPr="00C1774F">
        <w:rPr>
          <w:rStyle w:val="apple-converted-space"/>
          <w:rFonts w:ascii="Georgia" w:hAnsi="Georgia" w:cs="Calibri"/>
          <w:sz w:val="20"/>
          <w:szCs w:val="20"/>
        </w:rPr>
        <w:t> </w:t>
      </w:r>
      <w:r w:rsidRPr="00C1774F">
        <w:rPr>
          <w:rFonts w:ascii="Georgia" w:hAnsi="Georgia" w:cs="Calibri"/>
          <w:sz w:val="20"/>
          <w:szCs w:val="20"/>
        </w:rPr>
        <w:t>on the crop growth.</w:t>
      </w:r>
    </w:p>
    <w:p w14:paraId="7AC41B41" w14:textId="77777777" w:rsidR="00D61451" w:rsidRDefault="00D61451">
      <w:pPr>
        <w:spacing w:after="0" w:line="240" w:lineRule="auto"/>
        <w:rPr>
          <w:rFonts w:ascii="Georgia" w:eastAsia="Times New Roman" w:hAnsi="Georgia" w:cs="Calibri"/>
          <w:b/>
          <w:sz w:val="20"/>
          <w:szCs w:val="20"/>
        </w:rPr>
      </w:pPr>
      <w:r>
        <w:rPr>
          <w:rFonts w:ascii="Georgia" w:hAnsi="Georgia" w:cs="Calibri"/>
          <w:b/>
          <w:sz w:val="20"/>
          <w:szCs w:val="20"/>
        </w:rPr>
        <w:br w:type="page"/>
      </w:r>
    </w:p>
    <w:p w14:paraId="50FE553D" w14:textId="00E20AC7" w:rsidR="001524A8" w:rsidRPr="00C1774F" w:rsidRDefault="001524A8" w:rsidP="00EE42C2">
      <w:pPr>
        <w:pStyle w:val="simpara"/>
        <w:shd w:val="clear" w:color="auto" w:fill="F4F4F4"/>
        <w:spacing w:before="120" w:beforeAutospacing="0" w:after="0" w:afterAutospacing="0" w:line="360" w:lineRule="auto"/>
        <w:textAlignment w:val="baseline"/>
        <w:rPr>
          <w:rFonts w:ascii="Georgia" w:hAnsi="Georgia" w:cs="Calibri"/>
          <w:b/>
          <w:sz w:val="20"/>
          <w:szCs w:val="20"/>
        </w:rPr>
      </w:pPr>
      <w:r w:rsidRPr="00C1774F">
        <w:rPr>
          <w:rFonts w:ascii="Georgia" w:hAnsi="Georgia" w:cs="Calibri"/>
          <w:b/>
          <w:sz w:val="20"/>
          <w:szCs w:val="20"/>
        </w:rPr>
        <w:lastRenderedPageBreak/>
        <w:t>Are, Our</w:t>
      </w:r>
    </w:p>
    <w:p w14:paraId="4818D8C8" w14:textId="77777777" w:rsidR="001524A8" w:rsidRPr="00C1774F" w:rsidRDefault="001524A8" w:rsidP="003438DC">
      <w:pPr>
        <w:pStyle w:val="para"/>
        <w:numPr>
          <w:ilvl w:val="0"/>
          <w:numId w:val="77"/>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Are</w:t>
      </w:r>
      <w:r w:rsidRPr="00C1774F">
        <w:rPr>
          <w:rStyle w:val="apple-converted-space"/>
          <w:rFonts w:ascii="Georgia" w:hAnsi="Georgia" w:cs="Calibri"/>
          <w:sz w:val="20"/>
          <w:szCs w:val="20"/>
        </w:rPr>
        <w:t> </w:t>
      </w:r>
      <w:r w:rsidRPr="00C1774F">
        <w:rPr>
          <w:rFonts w:ascii="Georgia" w:hAnsi="Georgia" w:cs="Calibri"/>
          <w:sz w:val="20"/>
          <w:szCs w:val="20"/>
        </w:rPr>
        <w:t>(verb). A conjugated form of the verb</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to be</w:t>
      </w:r>
      <w:r w:rsidRPr="00C1774F">
        <w:rPr>
          <w:rFonts w:ascii="Georgia" w:hAnsi="Georgia" w:cs="Calibri"/>
          <w:sz w:val="20"/>
          <w:szCs w:val="20"/>
        </w:rPr>
        <w:t>.</w:t>
      </w:r>
      <w:r w:rsidRPr="00C1774F">
        <w:rPr>
          <w:rFonts w:ascii="Georgia" w:hAnsi="Georgia" w:cs="Calibri"/>
          <w:sz w:val="20"/>
          <w:szCs w:val="20"/>
        </w:rPr>
        <w:br/>
        <w:t>My cousins</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are</w:t>
      </w:r>
      <w:r w:rsidRPr="00C1774F">
        <w:rPr>
          <w:rStyle w:val="apple-converted-space"/>
          <w:rFonts w:ascii="Georgia" w:hAnsi="Georgia" w:cs="Calibri"/>
          <w:sz w:val="20"/>
          <w:szCs w:val="20"/>
        </w:rPr>
        <w:t> </w:t>
      </w:r>
      <w:r w:rsidRPr="00C1774F">
        <w:rPr>
          <w:rFonts w:ascii="Georgia" w:hAnsi="Georgia" w:cs="Calibri"/>
          <w:sz w:val="20"/>
          <w:szCs w:val="20"/>
        </w:rPr>
        <w:t>all tall and blonde.</w:t>
      </w:r>
    </w:p>
    <w:p w14:paraId="7C413F67" w14:textId="77777777" w:rsidR="001524A8" w:rsidRPr="00C1774F" w:rsidRDefault="001524A8" w:rsidP="003438DC">
      <w:pPr>
        <w:pStyle w:val="para"/>
        <w:numPr>
          <w:ilvl w:val="0"/>
          <w:numId w:val="77"/>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Our</w:t>
      </w:r>
      <w:r w:rsidRPr="00C1774F">
        <w:rPr>
          <w:rStyle w:val="apple-converted-space"/>
          <w:rFonts w:ascii="Georgia" w:hAnsi="Georgia" w:cs="Calibri"/>
          <w:sz w:val="20"/>
          <w:szCs w:val="20"/>
        </w:rPr>
        <w:t> </w:t>
      </w:r>
      <w:r w:rsidRPr="00C1774F">
        <w:rPr>
          <w:rFonts w:ascii="Georgia" w:hAnsi="Georgia" w:cs="Calibri"/>
          <w:sz w:val="20"/>
          <w:szCs w:val="20"/>
        </w:rPr>
        <w:t>(pronoun). Indicates possession, usually follows the pronoun</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we</w:t>
      </w:r>
      <w:r w:rsidRPr="00C1774F">
        <w:rPr>
          <w:rFonts w:ascii="Georgia" w:hAnsi="Georgia" w:cs="Calibri"/>
          <w:sz w:val="20"/>
          <w:szCs w:val="20"/>
        </w:rPr>
        <w:t>.</w:t>
      </w:r>
      <w:r w:rsidRPr="00C1774F">
        <w:rPr>
          <w:rFonts w:ascii="Georgia" w:hAnsi="Georgia" w:cs="Calibri"/>
          <w:sz w:val="20"/>
          <w:szCs w:val="20"/>
        </w:rPr>
        <w:br/>
        <w:t>We will bring</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our</w:t>
      </w:r>
      <w:r w:rsidRPr="00C1774F">
        <w:rPr>
          <w:rStyle w:val="apple-converted-space"/>
          <w:rFonts w:ascii="Georgia" w:hAnsi="Georgia" w:cs="Calibri"/>
          <w:sz w:val="20"/>
          <w:szCs w:val="20"/>
        </w:rPr>
        <w:t> </w:t>
      </w:r>
      <w:r w:rsidRPr="00C1774F">
        <w:rPr>
          <w:rFonts w:ascii="Georgia" w:hAnsi="Georgia" w:cs="Calibri"/>
          <w:sz w:val="20"/>
          <w:szCs w:val="20"/>
        </w:rPr>
        <w:t>cameras to take pictures.</w:t>
      </w:r>
    </w:p>
    <w:p w14:paraId="6E2A4EF2"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By, Buy</w:t>
      </w:r>
    </w:p>
    <w:p w14:paraId="682395EB" w14:textId="77777777" w:rsidR="001524A8" w:rsidRPr="00C1774F" w:rsidRDefault="001524A8" w:rsidP="003438DC">
      <w:pPr>
        <w:pStyle w:val="para"/>
        <w:numPr>
          <w:ilvl w:val="0"/>
          <w:numId w:val="78"/>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By</w:t>
      </w:r>
      <w:r w:rsidRPr="00C1774F">
        <w:rPr>
          <w:rStyle w:val="apple-converted-space"/>
          <w:rFonts w:ascii="Georgia" w:hAnsi="Georgia" w:cs="Calibri"/>
          <w:sz w:val="20"/>
          <w:szCs w:val="20"/>
        </w:rPr>
        <w:t> </w:t>
      </w:r>
      <w:r w:rsidRPr="00C1774F">
        <w:rPr>
          <w:rFonts w:ascii="Georgia" w:hAnsi="Georgia" w:cs="Calibri"/>
          <w:sz w:val="20"/>
          <w:szCs w:val="20"/>
        </w:rPr>
        <w:t>(preposition). Means next to.</w:t>
      </w:r>
      <w:r w:rsidRPr="00C1774F">
        <w:rPr>
          <w:rFonts w:ascii="Georgia" w:hAnsi="Georgia" w:cs="Calibri"/>
          <w:sz w:val="20"/>
          <w:szCs w:val="20"/>
        </w:rPr>
        <w:br/>
        <w:t>My glasses are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by</w:t>
      </w:r>
      <w:r w:rsidRPr="00C1774F">
        <w:rPr>
          <w:rStyle w:val="apple-converted-space"/>
          <w:rFonts w:ascii="Georgia" w:hAnsi="Georgia" w:cs="Calibri"/>
          <w:sz w:val="20"/>
          <w:szCs w:val="20"/>
        </w:rPr>
        <w:t> </w:t>
      </w:r>
      <w:r w:rsidRPr="00C1774F">
        <w:rPr>
          <w:rFonts w:ascii="Georgia" w:hAnsi="Georgia" w:cs="Calibri"/>
          <w:sz w:val="20"/>
          <w:szCs w:val="20"/>
        </w:rPr>
        <w:t>the bed.</w:t>
      </w:r>
    </w:p>
    <w:p w14:paraId="383B49E3" w14:textId="77777777" w:rsidR="001524A8" w:rsidRPr="00C1774F" w:rsidRDefault="001524A8" w:rsidP="003438DC">
      <w:pPr>
        <w:pStyle w:val="para"/>
        <w:numPr>
          <w:ilvl w:val="0"/>
          <w:numId w:val="78"/>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Buy</w:t>
      </w:r>
      <w:r w:rsidRPr="00C1774F">
        <w:rPr>
          <w:rStyle w:val="apple-converted-space"/>
          <w:rFonts w:ascii="Georgia" w:hAnsi="Georgia" w:cs="Calibri"/>
          <w:sz w:val="20"/>
          <w:szCs w:val="20"/>
        </w:rPr>
        <w:t> </w:t>
      </w:r>
      <w:r w:rsidRPr="00C1774F">
        <w:rPr>
          <w:rFonts w:ascii="Georgia" w:hAnsi="Georgia" w:cs="Calibri"/>
          <w:sz w:val="20"/>
          <w:szCs w:val="20"/>
        </w:rPr>
        <w:t>(verb). Means to purchase.</w:t>
      </w:r>
      <w:r w:rsidRPr="00C1774F">
        <w:rPr>
          <w:rFonts w:ascii="Georgia" w:hAnsi="Georgia" w:cs="Calibri"/>
          <w:sz w:val="20"/>
          <w:szCs w:val="20"/>
        </w:rPr>
        <w:br/>
        <w:t>I will</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buy</w:t>
      </w:r>
      <w:r w:rsidRPr="00C1774F">
        <w:rPr>
          <w:rStyle w:val="apple-converted-space"/>
          <w:rFonts w:ascii="Georgia" w:hAnsi="Georgia" w:cs="Calibri"/>
          <w:sz w:val="20"/>
          <w:szCs w:val="20"/>
        </w:rPr>
        <w:t> </w:t>
      </w:r>
      <w:r w:rsidRPr="00C1774F">
        <w:rPr>
          <w:rFonts w:ascii="Georgia" w:hAnsi="Georgia" w:cs="Calibri"/>
          <w:sz w:val="20"/>
          <w:szCs w:val="20"/>
        </w:rPr>
        <w:t>new glasses after the doctor’s appointment.</w:t>
      </w:r>
    </w:p>
    <w:p w14:paraId="558E6A6C"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Its, It’s</w:t>
      </w:r>
    </w:p>
    <w:p w14:paraId="53958CB9" w14:textId="77777777" w:rsidR="001524A8" w:rsidRPr="00C1774F" w:rsidRDefault="001524A8" w:rsidP="003438DC">
      <w:pPr>
        <w:pStyle w:val="para"/>
        <w:numPr>
          <w:ilvl w:val="0"/>
          <w:numId w:val="79"/>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Its</w:t>
      </w:r>
      <w:r w:rsidRPr="00C1774F">
        <w:rPr>
          <w:rStyle w:val="apple-converted-space"/>
          <w:rFonts w:ascii="Georgia" w:hAnsi="Georgia" w:cs="Calibri"/>
          <w:sz w:val="20"/>
          <w:szCs w:val="20"/>
        </w:rPr>
        <w:t> </w:t>
      </w:r>
      <w:r w:rsidRPr="00C1774F">
        <w:rPr>
          <w:rFonts w:ascii="Georgia" w:hAnsi="Georgia" w:cs="Calibri"/>
          <w:sz w:val="20"/>
          <w:szCs w:val="20"/>
        </w:rPr>
        <w:t>(pronoun). A form of</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it</w:t>
      </w:r>
      <w:r w:rsidRPr="00C1774F">
        <w:rPr>
          <w:rStyle w:val="apple-converted-space"/>
          <w:rFonts w:ascii="Georgia" w:hAnsi="Georgia" w:cs="Calibri"/>
          <w:sz w:val="20"/>
          <w:szCs w:val="20"/>
        </w:rPr>
        <w:t> </w:t>
      </w:r>
      <w:r w:rsidRPr="00C1774F">
        <w:rPr>
          <w:rFonts w:ascii="Georgia" w:hAnsi="Georgia" w:cs="Calibri"/>
          <w:sz w:val="20"/>
          <w:szCs w:val="20"/>
        </w:rPr>
        <w:t>that shows possession.</w:t>
      </w:r>
      <w:r w:rsidRPr="00C1774F">
        <w:rPr>
          <w:rFonts w:ascii="Georgia" w:hAnsi="Georgia" w:cs="Calibri"/>
          <w:sz w:val="20"/>
          <w:szCs w:val="20"/>
        </w:rPr>
        <w:br/>
        <w:t>The butterfly flapped</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its</w:t>
      </w:r>
      <w:r w:rsidRPr="00C1774F">
        <w:rPr>
          <w:rStyle w:val="apple-converted-space"/>
          <w:rFonts w:ascii="Georgia" w:hAnsi="Georgia" w:cs="Calibri"/>
          <w:sz w:val="20"/>
          <w:szCs w:val="20"/>
        </w:rPr>
        <w:t> </w:t>
      </w:r>
      <w:r w:rsidRPr="00C1774F">
        <w:rPr>
          <w:rFonts w:ascii="Georgia" w:hAnsi="Georgia" w:cs="Calibri"/>
          <w:sz w:val="20"/>
          <w:szCs w:val="20"/>
        </w:rPr>
        <w:t>wings.</w:t>
      </w:r>
    </w:p>
    <w:p w14:paraId="2B4466BB" w14:textId="77777777" w:rsidR="001524A8" w:rsidRPr="00C1774F" w:rsidRDefault="001524A8" w:rsidP="003438DC">
      <w:pPr>
        <w:pStyle w:val="para"/>
        <w:numPr>
          <w:ilvl w:val="0"/>
          <w:numId w:val="79"/>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It’s</w:t>
      </w:r>
      <w:r w:rsidRPr="00C1774F">
        <w:rPr>
          <w:rStyle w:val="apple-converted-space"/>
          <w:rFonts w:ascii="Georgia" w:hAnsi="Georgia" w:cs="Calibri"/>
          <w:sz w:val="20"/>
          <w:szCs w:val="20"/>
        </w:rPr>
        <w:t> </w:t>
      </w:r>
      <w:r w:rsidRPr="00C1774F">
        <w:rPr>
          <w:rFonts w:ascii="Georgia" w:hAnsi="Georgia" w:cs="Calibri"/>
          <w:sz w:val="20"/>
          <w:szCs w:val="20"/>
        </w:rPr>
        <w:t>(contraction). Joins the words</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it</w:t>
      </w:r>
      <w:r w:rsidRPr="00C1774F">
        <w:rPr>
          <w:rStyle w:val="apple-converted-space"/>
          <w:rFonts w:ascii="Georgia" w:hAnsi="Georgia" w:cs="Calibri"/>
          <w:sz w:val="20"/>
          <w:szCs w:val="20"/>
        </w:rPr>
        <w:t> </w:t>
      </w:r>
      <w:r w:rsidRPr="00C1774F">
        <w:rPr>
          <w:rFonts w:ascii="Georgia" w:hAnsi="Georgia" w:cs="Calibri"/>
          <w:sz w:val="20"/>
          <w:szCs w:val="20"/>
        </w:rPr>
        <w:t>and</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is</w:t>
      </w:r>
      <w:r w:rsidRPr="00C1774F">
        <w:rPr>
          <w:rFonts w:ascii="Georgia" w:hAnsi="Georgia" w:cs="Calibri"/>
          <w:sz w:val="20"/>
          <w:szCs w:val="20"/>
        </w:rPr>
        <w:t>.</w:t>
      </w:r>
      <w:r w:rsidRPr="00C1774F">
        <w:rPr>
          <w:rFonts w:ascii="Georgia" w:hAnsi="Georgia" w:cs="Calibri"/>
          <w:sz w:val="20"/>
          <w:szCs w:val="20"/>
        </w:rPr>
        <w:br/>
      </w:r>
      <w:r w:rsidRPr="00C1774F">
        <w:rPr>
          <w:rStyle w:val="Strong"/>
          <w:rFonts w:ascii="Georgia" w:hAnsi="Georgia" w:cs="Calibri"/>
          <w:sz w:val="20"/>
          <w:szCs w:val="20"/>
          <w:bdr w:val="none" w:sz="0" w:space="0" w:color="auto" w:frame="1"/>
        </w:rPr>
        <w:t>It’s</w:t>
      </w:r>
      <w:r w:rsidRPr="00C1774F">
        <w:rPr>
          <w:rStyle w:val="apple-converted-space"/>
          <w:rFonts w:ascii="Georgia" w:hAnsi="Georgia" w:cs="Calibri"/>
          <w:sz w:val="20"/>
          <w:szCs w:val="20"/>
        </w:rPr>
        <w:t> </w:t>
      </w:r>
      <w:r w:rsidRPr="00C1774F">
        <w:rPr>
          <w:rFonts w:ascii="Georgia" w:hAnsi="Georgia" w:cs="Calibri"/>
          <w:sz w:val="20"/>
          <w:szCs w:val="20"/>
        </w:rPr>
        <w:t>the most beautiful butterfly I have ever seen.</w:t>
      </w:r>
    </w:p>
    <w:p w14:paraId="7A25DF62"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Know, No</w:t>
      </w:r>
    </w:p>
    <w:p w14:paraId="19F7AF6F" w14:textId="77777777" w:rsidR="001524A8" w:rsidRPr="00C1774F" w:rsidRDefault="001524A8" w:rsidP="003438DC">
      <w:pPr>
        <w:pStyle w:val="para"/>
        <w:numPr>
          <w:ilvl w:val="0"/>
          <w:numId w:val="80"/>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Know</w:t>
      </w:r>
      <w:r w:rsidRPr="00C1774F">
        <w:rPr>
          <w:rStyle w:val="apple-converted-space"/>
          <w:rFonts w:ascii="Georgia" w:hAnsi="Georgia" w:cs="Calibri"/>
          <w:sz w:val="20"/>
          <w:szCs w:val="20"/>
        </w:rPr>
        <w:t> </w:t>
      </w:r>
      <w:r w:rsidRPr="00C1774F">
        <w:rPr>
          <w:rFonts w:ascii="Georgia" w:hAnsi="Georgia" w:cs="Calibri"/>
          <w:sz w:val="20"/>
          <w:szCs w:val="20"/>
        </w:rPr>
        <w:t>(verb). Means to understand or possess knowledge.</w:t>
      </w:r>
      <w:r w:rsidRPr="00C1774F">
        <w:rPr>
          <w:rFonts w:ascii="Georgia" w:hAnsi="Georgia" w:cs="Calibri"/>
          <w:sz w:val="20"/>
          <w:szCs w:val="20"/>
        </w:rPr>
        <w:br/>
        <w:t>I</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know</w:t>
      </w:r>
      <w:r w:rsidRPr="00C1774F">
        <w:rPr>
          <w:rStyle w:val="apple-converted-space"/>
          <w:rFonts w:ascii="Georgia" w:hAnsi="Georgia" w:cs="Calibri"/>
          <w:sz w:val="20"/>
          <w:szCs w:val="20"/>
        </w:rPr>
        <w:t> </w:t>
      </w:r>
      <w:r w:rsidRPr="00C1774F">
        <w:rPr>
          <w:rFonts w:ascii="Georgia" w:hAnsi="Georgia" w:cs="Calibri"/>
          <w:sz w:val="20"/>
          <w:szCs w:val="20"/>
        </w:rPr>
        <w:t>the male peacock sports the brilliant feathers.</w:t>
      </w:r>
    </w:p>
    <w:p w14:paraId="4E12007A" w14:textId="77777777" w:rsidR="001524A8" w:rsidRPr="00C1774F" w:rsidRDefault="001524A8" w:rsidP="003438DC">
      <w:pPr>
        <w:pStyle w:val="para"/>
        <w:numPr>
          <w:ilvl w:val="0"/>
          <w:numId w:val="80"/>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No</w:t>
      </w:r>
      <w:r w:rsidRPr="00C1774F">
        <w:rPr>
          <w:rFonts w:ascii="Georgia" w:hAnsi="Georgia" w:cs="Calibri"/>
          <w:sz w:val="20"/>
          <w:szCs w:val="20"/>
        </w:rPr>
        <w:t>. Used to make a negative.</w:t>
      </w:r>
      <w:r w:rsidRPr="00C1774F">
        <w:rPr>
          <w:rFonts w:ascii="Georgia" w:hAnsi="Georgia" w:cs="Calibri"/>
          <w:sz w:val="20"/>
          <w:szCs w:val="20"/>
        </w:rPr>
        <w:br/>
        <w:t>I have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no</w:t>
      </w:r>
      <w:r w:rsidRPr="00C1774F">
        <w:rPr>
          <w:rStyle w:val="apple-converted-space"/>
          <w:rFonts w:ascii="Georgia" w:hAnsi="Georgia" w:cs="Calibri"/>
          <w:sz w:val="20"/>
          <w:szCs w:val="20"/>
        </w:rPr>
        <w:t> </w:t>
      </w:r>
      <w:r w:rsidRPr="00C1774F">
        <w:rPr>
          <w:rFonts w:ascii="Georgia" w:hAnsi="Georgia" w:cs="Calibri"/>
          <w:sz w:val="20"/>
          <w:szCs w:val="20"/>
        </w:rPr>
        <w:t>time to visit the zoo this weekend.</w:t>
      </w:r>
    </w:p>
    <w:p w14:paraId="23A92948"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Loose, Lose</w:t>
      </w:r>
    </w:p>
    <w:p w14:paraId="2BA16448" w14:textId="77777777" w:rsidR="001524A8" w:rsidRPr="00C1774F" w:rsidRDefault="001524A8" w:rsidP="003438DC">
      <w:pPr>
        <w:pStyle w:val="para"/>
        <w:numPr>
          <w:ilvl w:val="0"/>
          <w:numId w:val="81"/>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Loose</w:t>
      </w:r>
      <w:r w:rsidRPr="00C1774F">
        <w:rPr>
          <w:rStyle w:val="apple-converted-space"/>
          <w:rFonts w:ascii="Georgia" w:hAnsi="Georgia" w:cs="Calibri"/>
          <w:sz w:val="20"/>
          <w:szCs w:val="20"/>
        </w:rPr>
        <w:t> </w:t>
      </w:r>
      <w:r w:rsidRPr="00C1774F">
        <w:rPr>
          <w:rFonts w:ascii="Georgia" w:hAnsi="Georgia" w:cs="Calibri"/>
          <w:sz w:val="20"/>
          <w:szCs w:val="20"/>
        </w:rPr>
        <w:t>(adjective). Describes something that is not tight or is detached.</w:t>
      </w:r>
      <w:r w:rsidRPr="00C1774F">
        <w:rPr>
          <w:rFonts w:ascii="Georgia" w:hAnsi="Georgia" w:cs="Calibri"/>
          <w:sz w:val="20"/>
          <w:szCs w:val="20"/>
        </w:rPr>
        <w:br/>
        <w:t>Without a belt, her pants are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loose</w:t>
      </w:r>
      <w:r w:rsidRPr="00C1774F">
        <w:rPr>
          <w:rStyle w:val="apple-converted-space"/>
          <w:rFonts w:ascii="Georgia" w:hAnsi="Georgia" w:cs="Calibri"/>
          <w:sz w:val="20"/>
          <w:szCs w:val="20"/>
        </w:rPr>
        <w:t> </w:t>
      </w:r>
      <w:r w:rsidRPr="00C1774F">
        <w:rPr>
          <w:rFonts w:ascii="Georgia" w:hAnsi="Georgia" w:cs="Calibri"/>
          <w:sz w:val="20"/>
          <w:szCs w:val="20"/>
        </w:rPr>
        <w:t>on her waist.</w:t>
      </w:r>
    </w:p>
    <w:p w14:paraId="6990EFAD" w14:textId="77777777" w:rsidR="001524A8" w:rsidRPr="00C1774F" w:rsidRDefault="001524A8" w:rsidP="003438DC">
      <w:pPr>
        <w:pStyle w:val="para"/>
        <w:numPr>
          <w:ilvl w:val="0"/>
          <w:numId w:val="81"/>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Lose</w:t>
      </w:r>
      <w:r w:rsidRPr="00C1774F">
        <w:rPr>
          <w:rStyle w:val="apple-converted-space"/>
          <w:rFonts w:ascii="Georgia" w:hAnsi="Georgia" w:cs="Calibri"/>
          <w:sz w:val="20"/>
          <w:szCs w:val="20"/>
        </w:rPr>
        <w:t> </w:t>
      </w:r>
      <w:r w:rsidRPr="00C1774F">
        <w:rPr>
          <w:rFonts w:ascii="Georgia" w:hAnsi="Georgia" w:cs="Calibri"/>
          <w:sz w:val="20"/>
          <w:szCs w:val="20"/>
        </w:rPr>
        <w:t>(verb). Means to forget, to give up, or to fail to earn something.</w:t>
      </w:r>
      <w:r w:rsidRPr="00C1774F">
        <w:rPr>
          <w:rFonts w:ascii="Georgia" w:hAnsi="Georgia" w:cs="Calibri"/>
          <w:sz w:val="20"/>
          <w:szCs w:val="20"/>
        </w:rPr>
        <w:br/>
        <w:t>She will</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lose</w:t>
      </w:r>
      <w:r w:rsidRPr="00C1774F">
        <w:rPr>
          <w:rStyle w:val="apple-converted-space"/>
          <w:rFonts w:ascii="Georgia" w:hAnsi="Georgia" w:cs="Calibri"/>
          <w:sz w:val="20"/>
          <w:szCs w:val="20"/>
        </w:rPr>
        <w:t> </w:t>
      </w:r>
      <w:r w:rsidRPr="00C1774F">
        <w:rPr>
          <w:rFonts w:ascii="Georgia" w:hAnsi="Georgia" w:cs="Calibri"/>
          <w:sz w:val="20"/>
          <w:szCs w:val="20"/>
        </w:rPr>
        <w:t>even more weight after finishing the marathon training.</w:t>
      </w:r>
    </w:p>
    <w:p w14:paraId="7847B1A9"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Of, Have</w:t>
      </w:r>
    </w:p>
    <w:p w14:paraId="71779D39" w14:textId="77777777" w:rsidR="001524A8" w:rsidRPr="00C1774F" w:rsidRDefault="001524A8" w:rsidP="003438DC">
      <w:pPr>
        <w:pStyle w:val="para"/>
        <w:numPr>
          <w:ilvl w:val="0"/>
          <w:numId w:val="82"/>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Of</w:t>
      </w:r>
      <w:r w:rsidRPr="00C1774F">
        <w:rPr>
          <w:rStyle w:val="apple-converted-space"/>
          <w:rFonts w:ascii="Georgia" w:hAnsi="Georgia" w:cs="Calibri"/>
          <w:sz w:val="20"/>
          <w:szCs w:val="20"/>
        </w:rPr>
        <w:t> </w:t>
      </w:r>
      <w:r w:rsidRPr="00C1774F">
        <w:rPr>
          <w:rFonts w:ascii="Georgia" w:hAnsi="Georgia" w:cs="Calibri"/>
          <w:sz w:val="20"/>
          <w:szCs w:val="20"/>
        </w:rPr>
        <w:t>(preposition). Means</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from</w:t>
      </w:r>
      <w:r w:rsidRPr="00C1774F">
        <w:rPr>
          <w:rStyle w:val="apple-converted-space"/>
          <w:rFonts w:ascii="Georgia" w:hAnsi="Georgia" w:cs="Calibri"/>
          <w:sz w:val="20"/>
          <w:szCs w:val="20"/>
        </w:rPr>
        <w:t> </w:t>
      </w:r>
      <w:r w:rsidRPr="00C1774F">
        <w:rPr>
          <w:rFonts w:ascii="Georgia" w:hAnsi="Georgia" w:cs="Calibri"/>
          <w:sz w:val="20"/>
          <w:szCs w:val="20"/>
        </w:rPr>
        <w:t>or</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about</w:t>
      </w:r>
      <w:r w:rsidRPr="00C1774F">
        <w:rPr>
          <w:rFonts w:ascii="Georgia" w:hAnsi="Georgia" w:cs="Calibri"/>
          <w:sz w:val="20"/>
          <w:szCs w:val="20"/>
        </w:rPr>
        <w:t>.</w:t>
      </w:r>
      <w:r w:rsidRPr="00C1774F">
        <w:rPr>
          <w:rFonts w:ascii="Georgia" w:hAnsi="Georgia" w:cs="Calibri"/>
          <w:sz w:val="20"/>
          <w:szCs w:val="20"/>
        </w:rPr>
        <w:br/>
        <w:t>I studied maps</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of</w:t>
      </w:r>
      <w:r w:rsidRPr="00C1774F">
        <w:rPr>
          <w:rStyle w:val="apple-converted-space"/>
          <w:rFonts w:ascii="Georgia" w:hAnsi="Georgia" w:cs="Calibri"/>
          <w:sz w:val="20"/>
          <w:szCs w:val="20"/>
        </w:rPr>
        <w:t> </w:t>
      </w:r>
      <w:r w:rsidRPr="00C1774F">
        <w:rPr>
          <w:rFonts w:ascii="Georgia" w:hAnsi="Georgia" w:cs="Calibri"/>
          <w:sz w:val="20"/>
          <w:szCs w:val="20"/>
        </w:rPr>
        <w:t>the city to know where to rent a new apartment.</w:t>
      </w:r>
    </w:p>
    <w:p w14:paraId="14D7853A" w14:textId="77777777" w:rsidR="001524A8" w:rsidRPr="00C1774F" w:rsidRDefault="001524A8" w:rsidP="003438DC">
      <w:pPr>
        <w:pStyle w:val="para"/>
        <w:numPr>
          <w:ilvl w:val="0"/>
          <w:numId w:val="82"/>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Have</w:t>
      </w:r>
      <w:r w:rsidRPr="00C1774F">
        <w:rPr>
          <w:rStyle w:val="apple-converted-space"/>
          <w:rFonts w:ascii="Georgia" w:hAnsi="Georgia" w:cs="Calibri"/>
          <w:sz w:val="20"/>
          <w:szCs w:val="20"/>
        </w:rPr>
        <w:t> </w:t>
      </w:r>
      <w:r w:rsidRPr="00C1774F">
        <w:rPr>
          <w:rFonts w:ascii="Georgia" w:hAnsi="Georgia" w:cs="Calibri"/>
          <w:sz w:val="20"/>
          <w:szCs w:val="20"/>
        </w:rPr>
        <w:t>(verb). Means to possess something.</w:t>
      </w:r>
      <w:r w:rsidRPr="00C1774F">
        <w:rPr>
          <w:rFonts w:ascii="Georgia" w:hAnsi="Georgia" w:cs="Calibri"/>
          <w:sz w:val="20"/>
          <w:szCs w:val="20"/>
        </w:rPr>
        <w:br/>
        <w:t>I</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have</w:t>
      </w:r>
      <w:r w:rsidRPr="00C1774F">
        <w:rPr>
          <w:rStyle w:val="apple-converted-space"/>
          <w:rFonts w:ascii="Georgia" w:hAnsi="Georgia" w:cs="Calibri"/>
          <w:sz w:val="20"/>
          <w:szCs w:val="20"/>
        </w:rPr>
        <w:t> </w:t>
      </w:r>
      <w:r w:rsidRPr="00C1774F">
        <w:rPr>
          <w:rFonts w:ascii="Georgia" w:hAnsi="Georgia" w:cs="Calibri"/>
          <w:sz w:val="20"/>
          <w:szCs w:val="20"/>
        </w:rPr>
        <w:t>many friends to help me move.</w:t>
      </w:r>
    </w:p>
    <w:p w14:paraId="2B1EBCBE" w14:textId="77777777" w:rsidR="001524A8" w:rsidRPr="00C1774F" w:rsidRDefault="001524A8" w:rsidP="003438DC">
      <w:pPr>
        <w:pStyle w:val="para"/>
        <w:numPr>
          <w:ilvl w:val="0"/>
          <w:numId w:val="82"/>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Have</w:t>
      </w:r>
      <w:r w:rsidRPr="00C1774F">
        <w:rPr>
          <w:rStyle w:val="apple-converted-space"/>
          <w:rFonts w:ascii="Georgia" w:hAnsi="Georgia" w:cs="Calibri"/>
          <w:sz w:val="20"/>
          <w:szCs w:val="20"/>
        </w:rPr>
        <w:t> </w:t>
      </w:r>
      <w:r w:rsidRPr="00C1774F">
        <w:rPr>
          <w:rFonts w:ascii="Georgia" w:hAnsi="Georgia" w:cs="Calibri"/>
          <w:sz w:val="20"/>
          <w:szCs w:val="20"/>
        </w:rPr>
        <w:t>(linking verb). Used to connect verbs.</w:t>
      </w:r>
      <w:r w:rsidRPr="00C1774F">
        <w:rPr>
          <w:rFonts w:ascii="Georgia" w:hAnsi="Georgia" w:cs="Calibri"/>
          <w:sz w:val="20"/>
          <w:szCs w:val="20"/>
        </w:rPr>
        <w:br/>
        <w:t>I should</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have</w:t>
      </w:r>
      <w:r w:rsidRPr="00C1774F">
        <w:rPr>
          <w:rStyle w:val="apple-converted-space"/>
          <w:rFonts w:ascii="Georgia" w:hAnsi="Georgia" w:cs="Calibri"/>
          <w:sz w:val="20"/>
          <w:szCs w:val="20"/>
        </w:rPr>
        <w:t> </w:t>
      </w:r>
      <w:r w:rsidRPr="00C1774F">
        <w:rPr>
          <w:rFonts w:ascii="Georgia" w:hAnsi="Georgia" w:cs="Calibri"/>
          <w:sz w:val="20"/>
          <w:szCs w:val="20"/>
        </w:rPr>
        <w:t>helped her with that heavy box.</w:t>
      </w:r>
    </w:p>
    <w:p w14:paraId="553B811D"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lastRenderedPageBreak/>
        <w:t>Quite, Quiet, Quit</w:t>
      </w:r>
    </w:p>
    <w:p w14:paraId="66D5294C" w14:textId="77777777" w:rsidR="001524A8" w:rsidRPr="00C1774F" w:rsidRDefault="001524A8" w:rsidP="003438DC">
      <w:pPr>
        <w:pStyle w:val="para"/>
        <w:numPr>
          <w:ilvl w:val="0"/>
          <w:numId w:val="83"/>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Quite</w:t>
      </w:r>
      <w:r w:rsidRPr="00C1774F">
        <w:rPr>
          <w:rStyle w:val="apple-converted-space"/>
          <w:rFonts w:ascii="Georgia" w:hAnsi="Georgia" w:cs="Calibri"/>
          <w:sz w:val="20"/>
          <w:szCs w:val="20"/>
        </w:rPr>
        <w:t> </w:t>
      </w:r>
      <w:r w:rsidRPr="00C1774F">
        <w:rPr>
          <w:rFonts w:ascii="Georgia" w:hAnsi="Georgia" w:cs="Calibri"/>
          <w:sz w:val="20"/>
          <w:szCs w:val="20"/>
        </w:rPr>
        <w:t>(adverb). Means</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really</w:t>
      </w:r>
      <w:r w:rsidRPr="00C1774F">
        <w:rPr>
          <w:rStyle w:val="apple-converted-space"/>
          <w:rFonts w:ascii="Georgia" w:hAnsi="Georgia" w:cs="Calibri"/>
          <w:sz w:val="20"/>
          <w:szCs w:val="20"/>
        </w:rPr>
        <w:t> </w:t>
      </w:r>
      <w:r w:rsidRPr="00C1774F">
        <w:rPr>
          <w:rFonts w:ascii="Georgia" w:hAnsi="Georgia" w:cs="Calibri"/>
          <w:sz w:val="20"/>
          <w:szCs w:val="20"/>
        </w:rPr>
        <w:t>or</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truly</w:t>
      </w:r>
      <w:r w:rsidRPr="00C1774F">
        <w:rPr>
          <w:rFonts w:ascii="Georgia" w:hAnsi="Georgia" w:cs="Calibri"/>
          <w:sz w:val="20"/>
          <w:szCs w:val="20"/>
        </w:rPr>
        <w:t>.</w:t>
      </w:r>
      <w:r w:rsidRPr="00C1774F">
        <w:rPr>
          <w:rFonts w:ascii="Georgia" w:hAnsi="Georgia" w:cs="Calibri"/>
          <w:sz w:val="20"/>
          <w:szCs w:val="20"/>
        </w:rPr>
        <w:br/>
        <w:t>My work will require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quite</w:t>
      </w:r>
      <w:r w:rsidRPr="00C1774F">
        <w:rPr>
          <w:rStyle w:val="apple-converted-space"/>
          <w:rFonts w:ascii="Georgia" w:hAnsi="Georgia" w:cs="Calibri"/>
          <w:sz w:val="20"/>
          <w:szCs w:val="20"/>
        </w:rPr>
        <w:t> </w:t>
      </w:r>
      <w:r w:rsidRPr="00C1774F">
        <w:rPr>
          <w:rFonts w:ascii="Georgia" w:hAnsi="Georgia" w:cs="Calibri"/>
          <w:sz w:val="20"/>
          <w:szCs w:val="20"/>
        </w:rPr>
        <w:t>a lot of concentration.</w:t>
      </w:r>
    </w:p>
    <w:p w14:paraId="1A9E3ACD" w14:textId="77777777" w:rsidR="001524A8" w:rsidRPr="00C1774F" w:rsidRDefault="001524A8" w:rsidP="003438DC">
      <w:pPr>
        <w:pStyle w:val="para"/>
        <w:numPr>
          <w:ilvl w:val="0"/>
          <w:numId w:val="83"/>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Quiet</w:t>
      </w:r>
      <w:r w:rsidRPr="00C1774F">
        <w:rPr>
          <w:rStyle w:val="apple-converted-space"/>
          <w:rFonts w:ascii="Georgia" w:hAnsi="Georgia" w:cs="Calibri"/>
          <w:sz w:val="20"/>
          <w:szCs w:val="20"/>
        </w:rPr>
        <w:t> </w:t>
      </w:r>
      <w:r w:rsidRPr="00C1774F">
        <w:rPr>
          <w:rFonts w:ascii="Georgia" w:hAnsi="Georgia" w:cs="Calibri"/>
          <w:sz w:val="20"/>
          <w:szCs w:val="20"/>
        </w:rPr>
        <w:t>(adjective). Means not loud.</w:t>
      </w:r>
      <w:r w:rsidRPr="00C1774F">
        <w:rPr>
          <w:rFonts w:ascii="Georgia" w:hAnsi="Georgia" w:cs="Calibri"/>
          <w:sz w:val="20"/>
          <w:szCs w:val="20"/>
        </w:rPr>
        <w:br/>
        <w:t>I need a</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quiet</w:t>
      </w:r>
      <w:r w:rsidRPr="00C1774F">
        <w:rPr>
          <w:rStyle w:val="apple-converted-space"/>
          <w:rFonts w:ascii="Georgia" w:hAnsi="Georgia" w:cs="Calibri"/>
          <w:sz w:val="20"/>
          <w:szCs w:val="20"/>
        </w:rPr>
        <w:t> </w:t>
      </w:r>
      <w:r w:rsidRPr="00C1774F">
        <w:rPr>
          <w:rFonts w:ascii="Georgia" w:hAnsi="Georgia" w:cs="Calibri"/>
          <w:sz w:val="20"/>
          <w:szCs w:val="20"/>
        </w:rPr>
        <w:t>room to complete the assignments.</w:t>
      </w:r>
    </w:p>
    <w:p w14:paraId="43429D6B" w14:textId="77777777" w:rsidR="001524A8" w:rsidRPr="00C1774F" w:rsidRDefault="001524A8" w:rsidP="003438DC">
      <w:pPr>
        <w:pStyle w:val="para"/>
        <w:numPr>
          <w:ilvl w:val="0"/>
          <w:numId w:val="83"/>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Quit</w:t>
      </w:r>
      <w:r w:rsidRPr="00C1774F">
        <w:rPr>
          <w:rStyle w:val="apple-converted-space"/>
          <w:rFonts w:ascii="Georgia" w:hAnsi="Georgia" w:cs="Calibri"/>
          <w:sz w:val="20"/>
          <w:szCs w:val="20"/>
        </w:rPr>
        <w:t> </w:t>
      </w:r>
      <w:r w:rsidRPr="00C1774F">
        <w:rPr>
          <w:rFonts w:ascii="Georgia" w:hAnsi="Georgia" w:cs="Calibri"/>
          <w:sz w:val="20"/>
          <w:szCs w:val="20"/>
        </w:rPr>
        <w:t>(verb). Means to stop or to end.</w:t>
      </w:r>
      <w:r w:rsidRPr="00C1774F">
        <w:rPr>
          <w:rFonts w:ascii="Georgia" w:hAnsi="Georgia" w:cs="Calibri"/>
          <w:sz w:val="20"/>
          <w:szCs w:val="20"/>
        </w:rPr>
        <w:br/>
        <w:t>I will</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quit</w:t>
      </w:r>
      <w:r w:rsidRPr="00C1774F">
        <w:rPr>
          <w:rStyle w:val="apple-converted-space"/>
          <w:rFonts w:ascii="Georgia" w:hAnsi="Georgia" w:cs="Calibri"/>
          <w:sz w:val="20"/>
          <w:szCs w:val="20"/>
        </w:rPr>
        <w:t> </w:t>
      </w:r>
      <w:r w:rsidRPr="00C1774F">
        <w:rPr>
          <w:rFonts w:ascii="Georgia" w:hAnsi="Georgia" w:cs="Calibri"/>
          <w:sz w:val="20"/>
          <w:szCs w:val="20"/>
        </w:rPr>
        <w:t>when I am hungry for dinner.</w:t>
      </w:r>
    </w:p>
    <w:p w14:paraId="6D9DEEA1"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Right, Write</w:t>
      </w:r>
    </w:p>
    <w:p w14:paraId="5ED891BE" w14:textId="21B33F2C" w:rsidR="001524A8" w:rsidRPr="00C1774F" w:rsidRDefault="001524A8" w:rsidP="003438DC">
      <w:pPr>
        <w:pStyle w:val="para"/>
        <w:numPr>
          <w:ilvl w:val="0"/>
          <w:numId w:val="84"/>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Right</w:t>
      </w:r>
      <w:r w:rsidRPr="00C1774F">
        <w:rPr>
          <w:rStyle w:val="apple-converted-space"/>
          <w:rFonts w:ascii="Georgia" w:hAnsi="Georgia" w:cs="Calibri"/>
          <w:sz w:val="20"/>
          <w:szCs w:val="20"/>
        </w:rPr>
        <w:t> </w:t>
      </w:r>
      <w:r w:rsidRPr="00C1774F">
        <w:rPr>
          <w:rFonts w:ascii="Georgia" w:hAnsi="Georgia" w:cs="Calibri"/>
          <w:sz w:val="20"/>
          <w:szCs w:val="20"/>
        </w:rPr>
        <w:t>(adjective). Means proper or correct.</w:t>
      </w:r>
      <w:r w:rsidRPr="00C1774F">
        <w:rPr>
          <w:rFonts w:ascii="Georgia" w:hAnsi="Georgia" w:cs="Calibri"/>
          <w:sz w:val="20"/>
          <w:szCs w:val="20"/>
        </w:rPr>
        <w:br/>
        <w:t>When bowling, she practi</w:t>
      </w:r>
      <w:r w:rsidR="000557FF" w:rsidRPr="00C1774F">
        <w:rPr>
          <w:rFonts w:ascii="Georgia" w:hAnsi="Georgia" w:cs="Calibri"/>
          <w:sz w:val="20"/>
          <w:szCs w:val="20"/>
        </w:rPr>
        <w:t>s</w:t>
      </w:r>
      <w:r w:rsidRPr="00C1774F">
        <w:rPr>
          <w:rFonts w:ascii="Georgia" w:hAnsi="Georgia" w:cs="Calibri"/>
          <w:sz w:val="20"/>
          <w:szCs w:val="20"/>
        </w:rPr>
        <w:t>es the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right</w:t>
      </w:r>
      <w:r w:rsidRPr="00C1774F">
        <w:rPr>
          <w:rStyle w:val="apple-converted-space"/>
          <w:rFonts w:ascii="Georgia" w:hAnsi="Georgia" w:cs="Calibri"/>
          <w:sz w:val="20"/>
          <w:szCs w:val="20"/>
        </w:rPr>
        <w:t> </w:t>
      </w:r>
      <w:r w:rsidRPr="00C1774F">
        <w:rPr>
          <w:rFonts w:ascii="Georgia" w:hAnsi="Georgia" w:cs="Calibri"/>
          <w:sz w:val="20"/>
          <w:szCs w:val="20"/>
        </w:rPr>
        <w:t>form.</w:t>
      </w:r>
    </w:p>
    <w:p w14:paraId="355C1E96" w14:textId="77777777" w:rsidR="001524A8" w:rsidRPr="00C1774F" w:rsidRDefault="001524A8" w:rsidP="003438DC">
      <w:pPr>
        <w:pStyle w:val="para"/>
        <w:numPr>
          <w:ilvl w:val="0"/>
          <w:numId w:val="84"/>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Right</w:t>
      </w:r>
      <w:r w:rsidRPr="00C1774F">
        <w:rPr>
          <w:rStyle w:val="apple-converted-space"/>
          <w:rFonts w:ascii="Georgia" w:hAnsi="Georgia" w:cs="Calibri"/>
          <w:sz w:val="20"/>
          <w:szCs w:val="20"/>
        </w:rPr>
        <w:t> </w:t>
      </w:r>
      <w:r w:rsidRPr="00C1774F">
        <w:rPr>
          <w:rFonts w:ascii="Georgia" w:hAnsi="Georgia" w:cs="Calibri"/>
          <w:sz w:val="20"/>
          <w:szCs w:val="20"/>
        </w:rPr>
        <w:t>(adjective). Also means the opposite of left.</w:t>
      </w:r>
      <w:r w:rsidRPr="00C1774F">
        <w:rPr>
          <w:rFonts w:ascii="Georgia" w:hAnsi="Georgia" w:cs="Calibri"/>
          <w:sz w:val="20"/>
          <w:szCs w:val="20"/>
        </w:rPr>
        <w:br/>
        <w:t>The ball curved to the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right</w:t>
      </w:r>
      <w:r w:rsidRPr="00C1774F">
        <w:rPr>
          <w:rStyle w:val="apple-converted-space"/>
          <w:rFonts w:ascii="Georgia" w:hAnsi="Georgia" w:cs="Calibri"/>
          <w:sz w:val="20"/>
          <w:szCs w:val="20"/>
        </w:rPr>
        <w:t> </w:t>
      </w:r>
      <w:r w:rsidRPr="00C1774F">
        <w:rPr>
          <w:rFonts w:ascii="Georgia" w:hAnsi="Georgia" w:cs="Calibri"/>
          <w:sz w:val="20"/>
          <w:szCs w:val="20"/>
        </w:rPr>
        <w:t>and hit the last pin.</w:t>
      </w:r>
    </w:p>
    <w:p w14:paraId="2A0E1DEF" w14:textId="77777777" w:rsidR="001524A8" w:rsidRPr="00C1774F" w:rsidRDefault="001524A8" w:rsidP="003438DC">
      <w:pPr>
        <w:pStyle w:val="para"/>
        <w:numPr>
          <w:ilvl w:val="0"/>
          <w:numId w:val="84"/>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Write</w:t>
      </w:r>
      <w:r w:rsidRPr="00C1774F">
        <w:rPr>
          <w:rStyle w:val="apple-converted-space"/>
          <w:rFonts w:ascii="Georgia" w:hAnsi="Georgia" w:cs="Calibri"/>
          <w:sz w:val="20"/>
          <w:szCs w:val="20"/>
        </w:rPr>
        <w:t> </w:t>
      </w:r>
      <w:r w:rsidRPr="00C1774F">
        <w:rPr>
          <w:rFonts w:ascii="Georgia" w:hAnsi="Georgia" w:cs="Calibri"/>
          <w:sz w:val="20"/>
          <w:szCs w:val="20"/>
        </w:rPr>
        <w:t>(verb). Means to communicate on paper.</w:t>
      </w:r>
      <w:r w:rsidRPr="00C1774F">
        <w:rPr>
          <w:rFonts w:ascii="Georgia" w:hAnsi="Georgia" w:cs="Calibri"/>
          <w:sz w:val="20"/>
          <w:szCs w:val="20"/>
        </w:rPr>
        <w:br/>
        <w:t>After the team members bowl, I will</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write</w:t>
      </w:r>
      <w:r w:rsidRPr="00C1774F">
        <w:rPr>
          <w:rStyle w:val="apple-converted-space"/>
          <w:rFonts w:ascii="Georgia" w:hAnsi="Georgia" w:cs="Calibri"/>
          <w:sz w:val="20"/>
          <w:szCs w:val="20"/>
        </w:rPr>
        <w:t> </w:t>
      </w:r>
      <w:r w:rsidRPr="00C1774F">
        <w:rPr>
          <w:rFonts w:ascii="Georgia" w:hAnsi="Georgia" w:cs="Calibri"/>
          <w:sz w:val="20"/>
          <w:szCs w:val="20"/>
        </w:rPr>
        <w:t>down their scores.</w:t>
      </w:r>
    </w:p>
    <w:p w14:paraId="7A9F3190"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Set, Sit</w:t>
      </w:r>
    </w:p>
    <w:p w14:paraId="483D560D" w14:textId="77777777" w:rsidR="001524A8" w:rsidRPr="00C1774F" w:rsidRDefault="001524A8" w:rsidP="003438DC">
      <w:pPr>
        <w:pStyle w:val="para"/>
        <w:numPr>
          <w:ilvl w:val="0"/>
          <w:numId w:val="85"/>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Set</w:t>
      </w:r>
      <w:r w:rsidRPr="00C1774F">
        <w:rPr>
          <w:rStyle w:val="apple-converted-space"/>
          <w:rFonts w:ascii="Georgia" w:hAnsi="Georgia" w:cs="Calibri"/>
          <w:sz w:val="20"/>
          <w:szCs w:val="20"/>
        </w:rPr>
        <w:t> </w:t>
      </w:r>
      <w:r w:rsidRPr="00C1774F">
        <w:rPr>
          <w:rFonts w:ascii="Georgia" w:hAnsi="Georgia" w:cs="Calibri"/>
          <w:sz w:val="20"/>
          <w:szCs w:val="20"/>
        </w:rPr>
        <w:t>(verb). Means to put an item down.</w:t>
      </w:r>
      <w:r w:rsidRPr="00C1774F">
        <w:rPr>
          <w:rFonts w:ascii="Georgia" w:hAnsi="Georgia" w:cs="Calibri"/>
          <w:sz w:val="20"/>
          <w:szCs w:val="20"/>
        </w:rPr>
        <w:br/>
        <w:t>She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set</w:t>
      </w:r>
      <w:r w:rsidRPr="00C1774F">
        <w:rPr>
          <w:rStyle w:val="apple-converted-space"/>
          <w:rFonts w:ascii="Georgia" w:hAnsi="Georgia" w:cs="Calibri"/>
          <w:sz w:val="20"/>
          <w:szCs w:val="20"/>
        </w:rPr>
        <w:t> </w:t>
      </w:r>
      <w:r w:rsidRPr="00C1774F">
        <w:rPr>
          <w:rFonts w:ascii="Georgia" w:hAnsi="Georgia" w:cs="Calibri"/>
          <w:sz w:val="20"/>
          <w:szCs w:val="20"/>
        </w:rPr>
        <w:t>the mug on the saucer.</w:t>
      </w:r>
    </w:p>
    <w:p w14:paraId="741B0A8F" w14:textId="77777777" w:rsidR="001524A8" w:rsidRPr="00C1774F" w:rsidRDefault="001524A8" w:rsidP="003438DC">
      <w:pPr>
        <w:pStyle w:val="para"/>
        <w:numPr>
          <w:ilvl w:val="0"/>
          <w:numId w:val="85"/>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Set</w:t>
      </w:r>
      <w:r w:rsidRPr="00C1774F">
        <w:rPr>
          <w:rStyle w:val="apple-converted-space"/>
          <w:rFonts w:ascii="Georgia" w:hAnsi="Georgia" w:cs="Calibri"/>
          <w:sz w:val="20"/>
          <w:szCs w:val="20"/>
        </w:rPr>
        <w:t> </w:t>
      </w:r>
      <w:r w:rsidRPr="00C1774F">
        <w:rPr>
          <w:rFonts w:ascii="Georgia" w:hAnsi="Georgia" w:cs="Calibri"/>
          <w:sz w:val="20"/>
          <w:szCs w:val="20"/>
        </w:rPr>
        <w:t>(noun). Means a group of similar objects.</w:t>
      </w:r>
      <w:r w:rsidRPr="00C1774F">
        <w:rPr>
          <w:rFonts w:ascii="Georgia" w:hAnsi="Georgia" w:cs="Calibri"/>
          <w:sz w:val="20"/>
          <w:szCs w:val="20"/>
        </w:rPr>
        <w:br/>
        <w:t>All the mugs and saucers belonged in a</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set</w:t>
      </w:r>
      <w:r w:rsidRPr="00C1774F">
        <w:rPr>
          <w:rFonts w:ascii="Georgia" w:hAnsi="Georgia" w:cs="Calibri"/>
          <w:sz w:val="20"/>
          <w:szCs w:val="20"/>
        </w:rPr>
        <w:t>.</w:t>
      </w:r>
    </w:p>
    <w:p w14:paraId="4C7107FC" w14:textId="77777777" w:rsidR="001524A8" w:rsidRPr="00C1774F" w:rsidRDefault="001524A8" w:rsidP="003438DC">
      <w:pPr>
        <w:pStyle w:val="para"/>
        <w:numPr>
          <w:ilvl w:val="0"/>
          <w:numId w:val="85"/>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Sit</w:t>
      </w:r>
      <w:r w:rsidRPr="00C1774F">
        <w:rPr>
          <w:rStyle w:val="apple-converted-space"/>
          <w:rFonts w:ascii="Georgia" w:hAnsi="Georgia" w:cs="Calibri"/>
          <w:sz w:val="20"/>
          <w:szCs w:val="20"/>
        </w:rPr>
        <w:t> </w:t>
      </w:r>
      <w:r w:rsidRPr="00C1774F">
        <w:rPr>
          <w:rFonts w:ascii="Georgia" w:hAnsi="Georgia" w:cs="Calibri"/>
          <w:sz w:val="20"/>
          <w:szCs w:val="20"/>
        </w:rPr>
        <w:t>(verb). Means to lower oneself down on a chair or another place.</w:t>
      </w:r>
      <w:r w:rsidRPr="00C1774F">
        <w:rPr>
          <w:rFonts w:ascii="Georgia" w:hAnsi="Georgia" w:cs="Calibri"/>
          <w:sz w:val="20"/>
          <w:szCs w:val="20"/>
        </w:rPr>
        <w:br/>
        <w:t>I’ll</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sit</w:t>
      </w:r>
      <w:r w:rsidRPr="00C1774F">
        <w:rPr>
          <w:rStyle w:val="apple-converted-space"/>
          <w:rFonts w:ascii="Georgia" w:hAnsi="Georgia" w:cs="Calibri"/>
          <w:sz w:val="20"/>
          <w:szCs w:val="20"/>
        </w:rPr>
        <w:t> </w:t>
      </w:r>
      <w:r w:rsidRPr="00C1774F">
        <w:rPr>
          <w:rFonts w:ascii="Georgia" w:hAnsi="Georgia" w:cs="Calibri"/>
          <w:sz w:val="20"/>
          <w:szCs w:val="20"/>
        </w:rPr>
        <w:t>on the sofa while she brews the tea.</w:t>
      </w:r>
    </w:p>
    <w:p w14:paraId="274C2817"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Suppose, Supposed</w:t>
      </w:r>
    </w:p>
    <w:p w14:paraId="2FAAB028" w14:textId="77777777" w:rsidR="001524A8" w:rsidRPr="00C1774F" w:rsidRDefault="001524A8" w:rsidP="003438DC">
      <w:pPr>
        <w:pStyle w:val="para"/>
        <w:numPr>
          <w:ilvl w:val="0"/>
          <w:numId w:val="86"/>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Suppose</w:t>
      </w:r>
      <w:r w:rsidRPr="00C1774F">
        <w:rPr>
          <w:rStyle w:val="apple-converted-space"/>
          <w:rFonts w:ascii="Georgia" w:hAnsi="Georgia" w:cs="Calibri"/>
          <w:sz w:val="20"/>
          <w:szCs w:val="20"/>
        </w:rPr>
        <w:t> </w:t>
      </w:r>
      <w:r w:rsidRPr="00C1774F">
        <w:rPr>
          <w:rFonts w:ascii="Georgia" w:hAnsi="Georgia" w:cs="Calibri"/>
          <w:sz w:val="20"/>
          <w:szCs w:val="20"/>
        </w:rPr>
        <w:t>(verb). Means to think or to consider.</w:t>
      </w:r>
      <w:r w:rsidRPr="00C1774F">
        <w:rPr>
          <w:rFonts w:ascii="Georgia" w:hAnsi="Georgia" w:cs="Calibri"/>
          <w:sz w:val="20"/>
          <w:szCs w:val="20"/>
        </w:rPr>
        <w:br/>
        <w:t>I</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suppose</w:t>
      </w:r>
      <w:r w:rsidRPr="00C1774F">
        <w:rPr>
          <w:rStyle w:val="apple-converted-space"/>
          <w:rFonts w:ascii="Georgia" w:hAnsi="Georgia" w:cs="Calibri"/>
          <w:sz w:val="20"/>
          <w:szCs w:val="20"/>
        </w:rPr>
        <w:t> </w:t>
      </w:r>
      <w:r w:rsidRPr="00C1774F">
        <w:rPr>
          <w:rFonts w:ascii="Georgia" w:hAnsi="Georgia" w:cs="Calibri"/>
          <w:sz w:val="20"/>
          <w:szCs w:val="20"/>
        </w:rPr>
        <w:t>I will bake the bread, because no one else has the recipe.</w:t>
      </w:r>
    </w:p>
    <w:p w14:paraId="4234B20B" w14:textId="77777777" w:rsidR="001524A8" w:rsidRPr="00C1774F" w:rsidRDefault="001524A8" w:rsidP="003438DC">
      <w:pPr>
        <w:pStyle w:val="para"/>
        <w:numPr>
          <w:ilvl w:val="0"/>
          <w:numId w:val="86"/>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Suppose</w:t>
      </w:r>
      <w:r w:rsidRPr="00C1774F">
        <w:rPr>
          <w:rStyle w:val="apple-converted-space"/>
          <w:rFonts w:ascii="Georgia" w:hAnsi="Georgia" w:cs="Calibri"/>
          <w:sz w:val="20"/>
          <w:szCs w:val="20"/>
        </w:rPr>
        <w:t> </w:t>
      </w:r>
      <w:r w:rsidRPr="00C1774F">
        <w:rPr>
          <w:rFonts w:ascii="Georgia" w:hAnsi="Georgia" w:cs="Calibri"/>
          <w:sz w:val="20"/>
          <w:szCs w:val="20"/>
        </w:rPr>
        <w:t>(verb). Means to suggest.</w:t>
      </w:r>
      <w:r w:rsidRPr="00C1774F">
        <w:rPr>
          <w:rFonts w:ascii="Georgia" w:hAnsi="Georgia" w:cs="Calibri"/>
          <w:sz w:val="20"/>
          <w:szCs w:val="20"/>
        </w:rPr>
        <w:br/>
      </w:r>
      <w:r w:rsidRPr="00C1774F">
        <w:rPr>
          <w:rStyle w:val="Strong"/>
          <w:rFonts w:ascii="Georgia" w:hAnsi="Georgia" w:cs="Calibri"/>
          <w:sz w:val="20"/>
          <w:szCs w:val="20"/>
          <w:bdr w:val="none" w:sz="0" w:space="0" w:color="auto" w:frame="1"/>
        </w:rPr>
        <w:t>Suppose</w:t>
      </w:r>
      <w:r w:rsidRPr="00C1774F">
        <w:rPr>
          <w:rStyle w:val="apple-converted-space"/>
          <w:rFonts w:ascii="Georgia" w:hAnsi="Georgia" w:cs="Calibri"/>
          <w:sz w:val="20"/>
          <w:szCs w:val="20"/>
        </w:rPr>
        <w:t> </w:t>
      </w:r>
      <w:r w:rsidRPr="00C1774F">
        <w:rPr>
          <w:rFonts w:ascii="Georgia" w:hAnsi="Georgia" w:cs="Calibri"/>
          <w:sz w:val="20"/>
          <w:szCs w:val="20"/>
        </w:rPr>
        <w:t>we all split the cost of the dinner.</w:t>
      </w:r>
    </w:p>
    <w:p w14:paraId="7A9F1CB8" w14:textId="77777777" w:rsidR="001524A8" w:rsidRPr="00C1774F" w:rsidRDefault="001524A8" w:rsidP="003438DC">
      <w:pPr>
        <w:pStyle w:val="para"/>
        <w:numPr>
          <w:ilvl w:val="0"/>
          <w:numId w:val="86"/>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Supposed</w:t>
      </w:r>
      <w:r w:rsidRPr="00C1774F">
        <w:rPr>
          <w:rStyle w:val="apple-converted-space"/>
          <w:rFonts w:ascii="Georgia" w:hAnsi="Georgia" w:cs="Calibri"/>
          <w:sz w:val="20"/>
          <w:szCs w:val="20"/>
        </w:rPr>
        <w:t> </w:t>
      </w:r>
      <w:r w:rsidRPr="00C1774F">
        <w:rPr>
          <w:rFonts w:ascii="Georgia" w:hAnsi="Georgia" w:cs="Calibri"/>
          <w:sz w:val="20"/>
          <w:szCs w:val="20"/>
        </w:rPr>
        <w:t>(verb). The past tense form of the verb suppose, meaning required or allowed.</w:t>
      </w:r>
      <w:r w:rsidRPr="00C1774F">
        <w:rPr>
          <w:rFonts w:ascii="Georgia" w:hAnsi="Georgia" w:cs="Calibri"/>
          <w:sz w:val="20"/>
          <w:szCs w:val="20"/>
        </w:rPr>
        <w:br/>
        <w:t>She was</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supposed</w:t>
      </w:r>
      <w:r w:rsidRPr="00C1774F">
        <w:rPr>
          <w:rStyle w:val="apple-converted-space"/>
          <w:rFonts w:ascii="Georgia" w:hAnsi="Georgia" w:cs="Calibri"/>
          <w:sz w:val="20"/>
          <w:szCs w:val="20"/>
        </w:rPr>
        <w:t> </w:t>
      </w:r>
      <w:r w:rsidRPr="00C1774F">
        <w:rPr>
          <w:rFonts w:ascii="Georgia" w:hAnsi="Georgia" w:cs="Calibri"/>
          <w:sz w:val="20"/>
          <w:szCs w:val="20"/>
        </w:rPr>
        <w:t>to create the menu.</w:t>
      </w:r>
    </w:p>
    <w:p w14:paraId="451DBF0C"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Than, Then</w:t>
      </w:r>
    </w:p>
    <w:p w14:paraId="2137011C" w14:textId="734E11AF" w:rsidR="001524A8" w:rsidRPr="00C1774F" w:rsidRDefault="001524A8" w:rsidP="003438DC">
      <w:pPr>
        <w:pStyle w:val="para"/>
        <w:numPr>
          <w:ilvl w:val="0"/>
          <w:numId w:val="87"/>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Than</w:t>
      </w:r>
      <w:r w:rsidRPr="00C1774F">
        <w:rPr>
          <w:rStyle w:val="apple-converted-space"/>
          <w:rFonts w:ascii="Georgia" w:hAnsi="Georgia" w:cs="Calibri"/>
          <w:sz w:val="20"/>
          <w:szCs w:val="20"/>
        </w:rPr>
        <w:t> </w:t>
      </w:r>
      <w:r w:rsidRPr="00C1774F">
        <w:rPr>
          <w:rFonts w:ascii="Georgia" w:hAnsi="Georgia" w:cs="Calibri"/>
          <w:sz w:val="20"/>
          <w:szCs w:val="20"/>
        </w:rPr>
        <w:t>(conjunction). Used to connect two or more items when comparing</w:t>
      </w:r>
      <w:r w:rsidR="000557FF" w:rsidRPr="00C1774F">
        <w:rPr>
          <w:rFonts w:ascii="Georgia" w:hAnsi="Georgia" w:cs="Calibri"/>
          <w:sz w:val="20"/>
          <w:szCs w:val="20"/>
        </w:rPr>
        <w:t>.</w:t>
      </w:r>
      <w:r w:rsidRPr="00C1774F">
        <w:rPr>
          <w:rFonts w:ascii="Georgia" w:hAnsi="Georgia" w:cs="Calibri"/>
          <w:sz w:val="20"/>
          <w:szCs w:val="20"/>
        </w:rPr>
        <w:br/>
        <w:t>Registered nurses require less schooling</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than</w:t>
      </w:r>
      <w:r w:rsidRPr="00C1774F">
        <w:rPr>
          <w:rStyle w:val="apple-converted-space"/>
          <w:rFonts w:ascii="Georgia" w:hAnsi="Georgia" w:cs="Calibri"/>
          <w:sz w:val="20"/>
          <w:szCs w:val="20"/>
        </w:rPr>
        <w:t> </w:t>
      </w:r>
      <w:r w:rsidRPr="00C1774F">
        <w:rPr>
          <w:rFonts w:ascii="Georgia" w:hAnsi="Georgia" w:cs="Calibri"/>
          <w:sz w:val="20"/>
          <w:szCs w:val="20"/>
        </w:rPr>
        <w:t>doctors.</w:t>
      </w:r>
    </w:p>
    <w:p w14:paraId="5632492A" w14:textId="77777777" w:rsidR="001524A8" w:rsidRPr="00C1774F" w:rsidRDefault="001524A8" w:rsidP="003438DC">
      <w:pPr>
        <w:pStyle w:val="para"/>
        <w:numPr>
          <w:ilvl w:val="0"/>
          <w:numId w:val="87"/>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Then</w:t>
      </w:r>
      <w:r w:rsidRPr="00C1774F">
        <w:rPr>
          <w:rStyle w:val="apple-converted-space"/>
          <w:rFonts w:ascii="Georgia" w:hAnsi="Georgia" w:cs="Calibri"/>
          <w:sz w:val="20"/>
          <w:szCs w:val="20"/>
        </w:rPr>
        <w:t> </w:t>
      </w:r>
      <w:r w:rsidRPr="00C1774F">
        <w:rPr>
          <w:rFonts w:ascii="Georgia" w:hAnsi="Georgia" w:cs="Calibri"/>
          <w:sz w:val="20"/>
          <w:szCs w:val="20"/>
        </w:rPr>
        <w:t>(adverb). Means next or at a specific time.</w:t>
      </w:r>
      <w:r w:rsidRPr="00C1774F">
        <w:rPr>
          <w:rFonts w:ascii="Georgia" w:hAnsi="Georgia" w:cs="Calibri"/>
          <w:sz w:val="20"/>
          <w:szCs w:val="20"/>
        </w:rPr>
        <w:br/>
        <w:t>Doctors first complete medical school and</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then</w:t>
      </w:r>
      <w:r w:rsidRPr="00C1774F">
        <w:rPr>
          <w:rStyle w:val="apple-converted-space"/>
          <w:rFonts w:ascii="Georgia" w:hAnsi="Georgia" w:cs="Calibri"/>
          <w:sz w:val="20"/>
          <w:szCs w:val="20"/>
        </w:rPr>
        <w:t> </w:t>
      </w:r>
      <w:r w:rsidRPr="00C1774F">
        <w:rPr>
          <w:rFonts w:ascii="Georgia" w:hAnsi="Georgia" w:cs="Calibri"/>
          <w:sz w:val="20"/>
          <w:szCs w:val="20"/>
        </w:rPr>
        <w:t>obtain a residency.</w:t>
      </w:r>
    </w:p>
    <w:p w14:paraId="622DC0B9"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lastRenderedPageBreak/>
        <w:t>Their, They’re, There</w:t>
      </w:r>
    </w:p>
    <w:p w14:paraId="10476BB3" w14:textId="77777777" w:rsidR="001524A8" w:rsidRPr="00C1774F" w:rsidRDefault="001524A8" w:rsidP="003438DC">
      <w:pPr>
        <w:pStyle w:val="para"/>
        <w:numPr>
          <w:ilvl w:val="0"/>
          <w:numId w:val="88"/>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Their</w:t>
      </w:r>
      <w:r w:rsidRPr="00C1774F">
        <w:rPr>
          <w:rStyle w:val="apple-converted-space"/>
          <w:rFonts w:ascii="Georgia" w:hAnsi="Georgia" w:cs="Calibri"/>
          <w:sz w:val="20"/>
          <w:szCs w:val="20"/>
        </w:rPr>
        <w:t> </w:t>
      </w:r>
      <w:r w:rsidRPr="00C1774F">
        <w:rPr>
          <w:rFonts w:ascii="Georgia" w:hAnsi="Georgia" w:cs="Calibri"/>
          <w:sz w:val="20"/>
          <w:szCs w:val="20"/>
        </w:rPr>
        <w:t>(pronoun). A form of</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they</w:t>
      </w:r>
      <w:r w:rsidRPr="00C1774F">
        <w:rPr>
          <w:rStyle w:val="apple-converted-space"/>
          <w:rFonts w:ascii="Georgia" w:hAnsi="Georgia" w:cs="Calibri"/>
          <w:sz w:val="20"/>
          <w:szCs w:val="20"/>
        </w:rPr>
        <w:t> </w:t>
      </w:r>
      <w:r w:rsidRPr="00C1774F">
        <w:rPr>
          <w:rFonts w:ascii="Georgia" w:hAnsi="Georgia" w:cs="Calibri"/>
          <w:sz w:val="20"/>
          <w:szCs w:val="20"/>
        </w:rPr>
        <w:t>that shows possession.</w:t>
      </w:r>
      <w:r w:rsidRPr="00C1774F">
        <w:rPr>
          <w:rFonts w:ascii="Georgia" w:hAnsi="Georgia" w:cs="Calibri"/>
          <w:sz w:val="20"/>
          <w:szCs w:val="20"/>
        </w:rPr>
        <w:br/>
        <w:t>The dog walker feeds</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their</w:t>
      </w:r>
      <w:r w:rsidRPr="00C1774F">
        <w:rPr>
          <w:rStyle w:val="apple-converted-space"/>
          <w:rFonts w:ascii="Georgia" w:hAnsi="Georgia" w:cs="Calibri"/>
          <w:sz w:val="20"/>
          <w:szCs w:val="20"/>
        </w:rPr>
        <w:t> </w:t>
      </w:r>
      <w:r w:rsidRPr="00C1774F">
        <w:rPr>
          <w:rFonts w:ascii="Georgia" w:hAnsi="Georgia" w:cs="Calibri"/>
          <w:sz w:val="20"/>
          <w:szCs w:val="20"/>
        </w:rPr>
        <w:t>dogs everyday at two o’clock.</w:t>
      </w:r>
    </w:p>
    <w:p w14:paraId="1EFB7A7C" w14:textId="15095313" w:rsidR="001524A8" w:rsidRPr="00C1774F" w:rsidRDefault="001524A8" w:rsidP="003438DC">
      <w:pPr>
        <w:pStyle w:val="para"/>
        <w:numPr>
          <w:ilvl w:val="0"/>
          <w:numId w:val="88"/>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They’re</w:t>
      </w:r>
      <w:r w:rsidRPr="00C1774F">
        <w:rPr>
          <w:rStyle w:val="apple-converted-space"/>
          <w:rFonts w:ascii="Georgia" w:hAnsi="Georgia" w:cs="Calibri"/>
          <w:sz w:val="20"/>
          <w:szCs w:val="20"/>
        </w:rPr>
        <w:t> </w:t>
      </w:r>
      <w:r w:rsidRPr="00C1774F">
        <w:rPr>
          <w:rFonts w:ascii="Georgia" w:hAnsi="Georgia" w:cs="Calibri"/>
          <w:sz w:val="20"/>
          <w:szCs w:val="20"/>
        </w:rPr>
        <w:t>(contraction). Joins the words</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they</w:t>
      </w:r>
      <w:r w:rsidRPr="00C1774F">
        <w:rPr>
          <w:rStyle w:val="apple-converted-space"/>
          <w:rFonts w:ascii="Georgia" w:hAnsi="Georgia" w:cs="Calibri"/>
          <w:sz w:val="20"/>
          <w:szCs w:val="20"/>
        </w:rPr>
        <w:t> </w:t>
      </w:r>
      <w:r w:rsidRPr="00C1774F">
        <w:rPr>
          <w:rFonts w:ascii="Georgia" w:hAnsi="Georgia" w:cs="Calibri"/>
          <w:sz w:val="20"/>
          <w:szCs w:val="20"/>
        </w:rPr>
        <w:t>and</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are.</w:t>
      </w:r>
      <w:r w:rsidRPr="00C1774F">
        <w:rPr>
          <w:rStyle w:val="Emphasis"/>
          <w:rFonts w:ascii="Georgia" w:hAnsi="Georgia" w:cs="Calibri"/>
          <w:sz w:val="20"/>
          <w:szCs w:val="20"/>
          <w:bdr w:val="none" w:sz="0" w:space="0" w:color="auto" w:frame="1"/>
        </w:rPr>
        <w:br/>
      </w:r>
      <w:r w:rsidRPr="00C1774F">
        <w:rPr>
          <w:rStyle w:val="Strong"/>
          <w:rFonts w:ascii="Georgia" w:hAnsi="Georgia" w:cs="Calibri"/>
          <w:sz w:val="20"/>
          <w:szCs w:val="20"/>
          <w:bdr w:val="none" w:sz="0" w:space="0" w:color="auto" w:frame="1"/>
        </w:rPr>
        <w:t>They’re</w:t>
      </w:r>
      <w:r w:rsidRPr="00C1774F">
        <w:rPr>
          <w:rStyle w:val="apple-converted-space"/>
          <w:rFonts w:ascii="Georgia" w:hAnsi="Georgia" w:cs="Calibri"/>
          <w:sz w:val="20"/>
          <w:szCs w:val="20"/>
        </w:rPr>
        <w:t> </w:t>
      </w:r>
      <w:r w:rsidRPr="00C1774F">
        <w:rPr>
          <w:rFonts w:ascii="Georgia" w:hAnsi="Georgia" w:cs="Calibri"/>
          <w:sz w:val="20"/>
          <w:szCs w:val="20"/>
        </w:rPr>
        <w:t>the sweetest dogs in the neighbo</w:t>
      </w:r>
      <w:r w:rsidR="000557FF" w:rsidRPr="00C1774F">
        <w:rPr>
          <w:rFonts w:ascii="Georgia" w:hAnsi="Georgia" w:cs="Calibri"/>
          <w:sz w:val="20"/>
          <w:szCs w:val="20"/>
        </w:rPr>
        <w:t>u</w:t>
      </w:r>
      <w:r w:rsidRPr="00C1774F">
        <w:rPr>
          <w:rFonts w:ascii="Georgia" w:hAnsi="Georgia" w:cs="Calibri"/>
          <w:sz w:val="20"/>
          <w:szCs w:val="20"/>
        </w:rPr>
        <w:t>rhood.</w:t>
      </w:r>
    </w:p>
    <w:p w14:paraId="3096B353" w14:textId="77777777" w:rsidR="001524A8" w:rsidRPr="00C1774F" w:rsidRDefault="001524A8" w:rsidP="003438DC">
      <w:pPr>
        <w:pStyle w:val="para"/>
        <w:numPr>
          <w:ilvl w:val="0"/>
          <w:numId w:val="88"/>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There</w:t>
      </w:r>
      <w:r w:rsidRPr="00C1774F">
        <w:rPr>
          <w:rStyle w:val="apple-converted-space"/>
          <w:rFonts w:ascii="Georgia" w:hAnsi="Georgia" w:cs="Calibri"/>
          <w:sz w:val="20"/>
          <w:szCs w:val="20"/>
        </w:rPr>
        <w:t> </w:t>
      </w:r>
      <w:r w:rsidRPr="00C1774F">
        <w:rPr>
          <w:rFonts w:ascii="Georgia" w:hAnsi="Georgia" w:cs="Calibri"/>
          <w:sz w:val="20"/>
          <w:szCs w:val="20"/>
        </w:rPr>
        <w:t>(adverb). Indicates a particular place.</w:t>
      </w:r>
      <w:r w:rsidRPr="00C1774F">
        <w:rPr>
          <w:rFonts w:ascii="Georgia" w:hAnsi="Georgia" w:cs="Calibri"/>
          <w:sz w:val="20"/>
          <w:szCs w:val="20"/>
        </w:rPr>
        <w:br/>
        <w:t>The dogs’ bowls are over</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there</w:t>
      </w:r>
      <w:r w:rsidRPr="00C1774F">
        <w:rPr>
          <w:rFonts w:ascii="Georgia" w:hAnsi="Georgia" w:cs="Calibri"/>
          <w:sz w:val="20"/>
          <w:szCs w:val="20"/>
        </w:rPr>
        <w:t>, next to the pantry.</w:t>
      </w:r>
    </w:p>
    <w:p w14:paraId="206A4D8C" w14:textId="77777777" w:rsidR="001524A8" w:rsidRPr="00C1774F" w:rsidRDefault="001524A8" w:rsidP="003438DC">
      <w:pPr>
        <w:pStyle w:val="para"/>
        <w:numPr>
          <w:ilvl w:val="0"/>
          <w:numId w:val="88"/>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There</w:t>
      </w:r>
      <w:r w:rsidRPr="00C1774F">
        <w:rPr>
          <w:rStyle w:val="apple-converted-space"/>
          <w:rFonts w:ascii="Georgia" w:hAnsi="Georgia" w:cs="Calibri"/>
          <w:sz w:val="20"/>
          <w:szCs w:val="20"/>
        </w:rPr>
        <w:t> </w:t>
      </w:r>
      <w:r w:rsidRPr="00C1774F">
        <w:rPr>
          <w:rFonts w:ascii="Georgia" w:hAnsi="Georgia" w:cs="Calibri"/>
          <w:sz w:val="20"/>
          <w:szCs w:val="20"/>
        </w:rPr>
        <w:t>(pronoun). Indicates the presence of something</w:t>
      </w:r>
      <w:r w:rsidRPr="00C1774F">
        <w:rPr>
          <w:rFonts w:ascii="Georgia" w:hAnsi="Georgia" w:cs="Calibri"/>
          <w:sz w:val="20"/>
          <w:szCs w:val="20"/>
        </w:rPr>
        <w:br/>
      </w:r>
      <w:r w:rsidRPr="00C1774F">
        <w:rPr>
          <w:rStyle w:val="Strong"/>
          <w:rFonts w:ascii="Georgia" w:hAnsi="Georgia" w:cs="Calibri"/>
          <w:sz w:val="20"/>
          <w:szCs w:val="20"/>
          <w:bdr w:val="none" w:sz="0" w:space="0" w:color="auto" w:frame="1"/>
        </w:rPr>
        <w:t>There</w:t>
      </w:r>
      <w:r w:rsidRPr="00C1774F">
        <w:rPr>
          <w:rStyle w:val="apple-converted-space"/>
          <w:rFonts w:ascii="Georgia" w:hAnsi="Georgia" w:cs="Calibri"/>
          <w:sz w:val="20"/>
          <w:szCs w:val="20"/>
        </w:rPr>
        <w:t> </w:t>
      </w:r>
      <w:r w:rsidRPr="00C1774F">
        <w:rPr>
          <w:rFonts w:ascii="Georgia" w:hAnsi="Georgia" w:cs="Calibri"/>
          <w:sz w:val="20"/>
          <w:szCs w:val="20"/>
        </w:rPr>
        <w:t>are more treats if the dogs behave.</w:t>
      </w:r>
    </w:p>
    <w:p w14:paraId="292DB7E5"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To, Two, Too</w:t>
      </w:r>
    </w:p>
    <w:p w14:paraId="59F4A355" w14:textId="77777777" w:rsidR="001524A8" w:rsidRPr="00C1774F" w:rsidRDefault="001524A8" w:rsidP="003438DC">
      <w:pPr>
        <w:pStyle w:val="para"/>
        <w:numPr>
          <w:ilvl w:val="0"/>
          <w:numId w:val="89"/>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To</w:t>
      </w:r>
      <w:r w:rsidRPr="00C1774F">
        <w:rPr>
          <w:rStyle w:val="apple-converted-space"/>
          <w:rFonts w:ascii="Georgia" w:hAnsi="Georgia" w:cs="Calibri"/>
          <w:sz w:val="20"/>
          <w:szCs w:val="20"/>
        </w:rPr>
        <w:t> </w:t>
      </w:r>
      <w:r w:rsidRPr="00C1774F">
        <w:rPr>
          <w:rFonts w:ascii="Georgia" w:hAnsi="Georgia" w:cs="Calibri"/>
          <w:sz w:val="20"/>
          <w:szCs w:val="20"/>
        </w:rPr>
        <w:t>(preposition). Indicates movement.</w:t>
      </w:r>
      <w:r w:rsidRPr="00C1774F">
        <w:rPr>
          <w:rFonts w:ascii="Georgia" w:hAnsi="Georgia" w:cs="Calibri"/>
          <w:sz w:val="20"/>
          <w:szCs w:val="20"/>
        </w:rPr>
        <w:br/>
        <w:t>Let’s go</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to</w:t>
      </w:r>
      <w:r w:rsidRPr="00C1774F">
        <w:rPr>
          <w:rStyle w:val="apple-converted-space"/>
          <w:rFonts w:ascii="Georgia" w:hAnsi="Georgia" w:cs="Calibri"/>
          <w:sz w:val="20"/>
          <w:szCs w:val="20"/>
        </w:rPr>
        <w:t> </w:t>
      </w:r>
      <w:r w:rsidRPr="00C1774F">
        <w:rPr>
          <w:rFonts w:ascii="Georgia" w:hAnsi="Georgia" w:cs="Calibri"/>
          <w:sz w:val="20"/>
          <w:szCs w:val="20"/>
        </w:rPr>
        <w:t>the circus.</w:t>
      </w:r>
    </w:p>
    <w:p w14:paraId="192AD73D" w14:textId="77777777" w:rsidR="001524A8" w:rsidRPr="00C1774F" w:rsidRDefault="001524A8" w:rsidP="003438DC">
      <w:pPr>
        <w:pStyle w:val="para"/>
        <w:numPr>
          <w:ilvl w:val="0"/>
          <w:numId w:val="89"/>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To</w:t>
      </w:r>
      <w:r w:rsidRPr="00C1774F">
        <w:rPr>
          <w:rFonts w:ascii="Georgia" w:hAnsi="Georgia" w:cs="Calibri"/>
          <w:sz w:val="20"/>
          <w:szCs w:val="20"/>
        </w:rPr>
        <w:t>. A word that completes an infinitive verb.</w:t>
      </w:r>
      <w:r w:rsidRPr="00C1774F">
        <w:rPr>
          <w:rFonts w:ascii="Georgia" w:hAnsi="Georgia" w:cs="Calibri"/>
          <w:sz w:val="20"/>
          <w:szCs w:val="20"/>
        </w:rPr>
        <w:br/>
      </w:r>
      <w:r w:rsidRPr="00C1774F">
        <w:rPr>
          <w:rStyle w:val="Strong"/>
          <w:rFonts w:ascii="Georgia" w:hAnsi="Georgia" w:cs="Calibri"/>
          <w:sz w:val="20"/>
          <w:szCs w:val="20"/>
          <w:bdr w:val="none" w:sz="0" w:space="0" w:color="auto" w:frame="1"/>
        </w:rPr>
        <w:t>to</w:t>
      </w:r>
      <w:r w:rsidRPr="00C1774F">
        <w:rPr>
          <w:rStyle w:val="apple-converted-space"/>
          <w:rFonts w:ascii="Georgia" w:hAnsi="Georgia" w:cs="Calibri"/>
          <w:sz w:val="20"/>
          <w:szCs w:val="20"/>
        </w:rPr>
        <w:t> </w:t>
      </w:r>
      <w:r w:rsidRPr="00C1774F">
        <w:rPr>
          <w:rFonts w:ascii="Georgia" w:hAnsi="Georgia" w:cs="Calibri"/>
          <w:sz w:val="20"/>
          <w:szCs w:val="20"/>
        </w:rPr>
        <w:t>play,</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to</w:t>
      </w:r>
      <w:r w:rsidRPr="00C1774F">
        <w:rPr>
          <w:rStyle w:val="apple-converted-space"/>
          <w:rFonts w:ascii="Georgia" w:hAnsi="Georgia" w:cs="Calibri"/>
          <w:sz w:val="20"/>
          <w:szCs w:val="20"/>
        </w:rPr>
        <w:t> </w:t>
      </w:r>
      <w:r w:rsidRPr="00C1774F">
        <w:rPr>
          <w:rFonts w:ascii="Georgia" w:hAnsi="Georgia" w:cs="Calibri"/>
          <w:sz w:val="20"/>
          <w:szCs w:val="20"/>
        </w:rPr>
        <w:t>ride,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to</w:t>
      </w:r>
      <w:r w:rsidRPr="00C1774F">
        <w:rPr>
          <w:rStyle w:val="apple-converted-space"/>
          <w:rFonts w:ascii="Georgia" w:hAnsi="Georgia" w:cs="Calibri"/>
          <w:sz w:val="20"/>
          <w:szCs w:val="20"/>
        </w:rPr>
        <w:t> </w:t>
      </w:r>
      <w:r w:rsidRPr="00C1774F">
        <w:rPr>
          <w:rFonts w:ascii="Georgia" w:hAnsi="Georgia" w:cs="Calibri"/>
          <w:sz w:val="20"/>
          <w:szCs w:val="20"/>
        </w:rPr>
        <w:t>watch.</w:t>
      </w:r>
    </w:p>
    <w:p w14:paraId="1B8FED18" w14:textId="77777777" w:rsidR="001524A8" w:rsidRPr="00C1774F" w:rsidRDefault="001524A8" w:rsidP="003438DC">
      <w:pPr>
        <w:pStyle w:val="para"/>
        <w:numPr>
          <w:ilvl w:val="0"/>
          <w:numId w:val="89"/>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Two</w:t>
      </w:r>
      <w:r w:rsidRPr="00C1774F">
        <w:rPr>
          <w:rFonts w:ascii="Georgia" w:hAnsi="Georgia" w:cs="Calibri"/>
          <w:sz w:val="20"/>
          <w:szCs w:val="20"/>
        </w:rPr>
        <w:t>. The number after one. It describes how many.</w:t>
      </w:r>
      <w:r w:rsidRPr="00C1774F">
        <w:rPr>
          <w:rFonts w:ascii="Georgia" w:hAnsi="Georgia" w:cs="Calibri"/>
          <w:sz w:val="20"/>
          <w:szCs w:val="20"/>
        </w:rPr>
        <w:br/>
      </w:r>
      <w:r w:rsidRPr="00C1774F">
        <w:rPr>
          <w:rStyle w:val="Strong"/>
          <w:rFonts w:ascii="Georgia" w:hAnsi="Georgia" w:cs="Calibri"/>
          <w:sz w:val="20"/>
          <w:szCs w:val="20"/>
          <w:bdr w:val="none" w:sz="0" w:space="0" w:color="auto" w:frame="1"/>
        </w:rPr>
        <w:t>Two</w:t>
      </w:r>
      <w:r w:rsidRPr="00C1774F">
        <w:rPr>
          <w:rStyle w:val="apple-converted-space"/>
          <w:rFonts w:ascii="Georgia" w:hAnsi="Georgia" w:cs="Calibri"/>
          <w:sz w:val="20"/>
          <w:szCs w:val="20"/>
        </w:rPr>
        <w:t> </w:t>
      </w:r>
      <w:r w:rsidRPr="00C1774F">
        <w:rPr>
          <w:rFonts w:ascii="Georgia" w:hAnsi="Georgia" w:cs="Calibri"/>
          <w:sz w:val="20"/>
          <w:szCs w:val="20"/>
        </w:rPr>
        <w:t>clowns squirted the elephants with water.</w:t>
      </w:r>
    </w:p>
    <w:p w14:paraId="7B877274" w14:textId="77777777" w:rsidR="001524A8" w:rsidRPr="00C1774F" w:rsidRDefault="001524A8" w:rsidP="003438DC">
      <w:pPr>
        <w:pStyle w:val="para"/>
        <w:numPr>
          <w:ilvl w:val="0"/>
          <w:numId w:val="89"/>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Too</w:t>
      </w:r>
      <w:r w:rsidRPr="00C1774F">
        <w:rPr>
          <w:rStyle w:val="apple-converted-space"/>
          <w:rFonts w:ascii="Georgia" w:hAnsi="Georgia" w:cs="Calibri"/>
          <w:sz w:val="20"/>
          <w:szCs w:val="20"/>
        </w:rPr>
        <w:t> </w:t>
      </w:r>
      <w:r w:rsidRPr="00C1774F">
        <w:rPr>
          <w:rFonts w:ascii="Georgia" w:hAnsi="Georgia" w:cs="Calibri"/>
          <w:sz w:val="20"/>
          <w:szCs w:val="20"/>
        </w:rPr>
        <w:t>(adverb). Means</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also</w:t>
      </w:r>
      <w:r w:rsidRPr="00C1774F">
        <w:rPr>
          <w:rStyle w:val="apple-converted-space"/>
          <w:rFonts w:ascii="Georgia" w:hAnsi="Georgia" w:cs="Calibri"/>
          <w:sz w:val="20"/>
          <w:szCs w:val="20"/>
        </w:rPr>
        <w:t> </w:t>
      </w:r>
      <w:r w:rsidRPr="00C1774F">
        <w:rPr>
          <w:rFonts w:ascii="Georgia" w:hAnsi="Georgia" w:cs="Calibri"/>
          <w:sz w:val="20"/>
          <w:szCs w:val="20"/>
        </w:rPr>
        <w:t>or</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very</w:t>
      </w:r>
      <w:r w:rsidRPr="00C1774F">
        <w:rPr>
          <w:rFonts w:ascii="Georgia" w:hAnsi="Georgia" w:cs="Calibri"/>
          <w:sz w:val="20"/>
          <w:szCs w:val="20"/>
        </w:rPr>
        <w:t>.</w:t>
      </w:r>
      <w:r w:rsidRPr="00C1774F">
        <w:rPr>
          <w:rFonts w:ascii="Georgia" w:hAnsi="Georgia" w:cs="Calibri"/>
          <w:sz w:val="20"/>
          <w:szCs w:val="20"/>
        </w:rPr>
        <w:br/>
        <w:t>The tents were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too</w:t>
      </w:r>
      <w:r w:rsidRPr="00C1774F">
        <w:rPr>
          <w:rStyle w:val="apple-converted-space"/>
          <w:rFonts w:ascii="Georgia" w:hAnsi="Georgia" w:cs="Calibri"/>
          <w:sz w:val="20"/>
          <w:szCs w:val="20"/>
        </w:rPr>
        <w:t> </w:t>
      </w:r>
      <w:r w:rsidRPr="00C1774F">
        <w:rPr>
          <w:rFonts w:ascii="Georgia" w:hAnsi="Georgia" w:cs="Calibri"/>
          <w:sz w:val="20"/>
          <w:szCs w:val="20"/>
        </w:rPr>
        <w:t>loud, and we left.</w:t>
      </w:r>
    </w:p>
    <w:p w14:paraId="163EC9F3"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Use, Used</w:t>
      </w:r>
    </w:p>
    <w:p w14:paraId="01D621DC" w14:textId="77777777" w:rsidR="001524A8" w:rsidRPr="00C1774F" w:rsidRDefault="001524A8" w:rsidP="003438DC">
      <w:pPr>
        <w:pStyle w:val="para"/>
        <w:numPr>
          <w:ilvl w:val="0"/>
          <w:numId w:val="90"/>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Use</w:t>
      </w:r>
      <w:r w:rsidRPr="00C1774F">
        <w:rPr>
          <w:rStyle w:val="apple-converted-space"/>
          <w:rFonts w:ascii="Georgia" w:hAnsi="Georgia" w:cs="Calibri"/>
          <w:sz w:val="20"/>
          <w:szCs w:val="20"/>
        </w:rPr>
        <w:t> </w:t>
      </w:r>
      <w:r w:rsidRPr="00C1774F">
        <w:rPr>
          <w:rFonts w:ascii="Georgia" w:hAnsi="Georgia" w:cs="Calibri"/>
          <w:sz w:val="20"/>
          <w:szCs w:val="20"/>
        </w:rPr>
        <w:t>(verb). Means to apply for some purpose.</w:t>
      </w:r>
      <w:r w:rsidRPr="00C1774F">
        <w:rPr>
          <w:rFonts w:ascii="Georgia" w:hAnsi="Georgia" w:cs="Calibri"/>
          <w:sz w:val="20"/>
          <w:szCs w:val="20"/>
        </w:rPr>
        <w:br/>
        <w:t>We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use</w:t>
      </w:r>
      <w:r w:rsidRPr="00C1774F">
        <w:rPr>
          <w:rStyle w:val="apple-converted-space"/>
          <w:rFonts w:ascii="Georgia" w:hAnsi="Georgia" w:cs="Calibri"/>
          <w:sz w:val="20"/>
          <w:szCs w:val="20"/>
        </w:rPr>
        <w:t> </w:t>
      </w:r>
      <w:r w:rsidRPr="00C1774F">
        <w:rPr>
          <w:rFonts w:ascii="Georgia" w:hAnsi="Georgia" w:cs="Calibri"/>
          <w:sz w:val="20"/>
          <w:szCs w:val="20"/>
        </w:rPr>
        <w:t>a weed whacker to trim the hedges.</w:t>
      </w:r>
    </w:p>
    <w:p w14:paraId="0EDD9957" w14:textId="77777777" w:rsidR="001524A8" w:rsidRPr="00C1774F" w:rsidRDefault="001524A8" w:rsidP="003438DC">
      <w:pPr>
        <w:pStyle w:val="para"/>
        <w:numPr>
          <w:ilvl w:val="0"/>
          <w:numId w:val="90"/>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Used</w:t>
      </w:r>
      <w:r w:rsidRPr="00C1774F">
        <w:rPr>
          <w:rFonts w:ascii="Georgia" w:hAnsi="Georgia" w:cs="Calibri"/>
          <w:sz w:val="20"/>
          <w:szCs w:val="20"/>
        </w:rPr>
        <w:t>. The past tense form of the verb</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to use</w:t>
      </w:r>
      <w:r w:rsidRPr="00C1774F">
        <w:rPr>
          <w:rStyle w:val="Emphasis"/>
          <w:rFonts w:ascii="Georgia" w:hAnsi="Georgia" w:cs="Calibri"/>
          <w:sz w:val="20"/>
          <w:szCs w:val="20"/>
          <w:bdr w:val="none" w:sz="0" w:space="0" w:color="auto" w:frame="1"/>
        </w:rPr>
        <w:br/>
      </w:r>
      <w:r w:rsidRPr="00C1774F">
        <w:rPr>
          <w:rFonts w:ascii="Georgia" w:hAnsi="Georgia" w:cs="Calibri"/>
          <w:sz w:val="20"/>
          <w:szCs w:val="20"/>
        </w:rPr>
        <w:t>He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used</w:t>
      </w:r>
      <w:r w:rsidRPr="00C1774F">
        <w:rPr>
          <w:rStyle w:val="apple-converted-space"/>
          <w:rFonts w:ascii="Georgia" w:hAnsi="Georgia" w:cs="Calibri"/>
          <w:sz w:val="20"/>
          <w:szCs w:val="20"/>
        </w:rPr>
        <w:t> </w:t>
      </w:r>
      <w:r w:rsidRPr="00C1774F">
        <w:rPr>
          <w:rFonts w:ascii="Georgia" w:hAnsi="Georgia" w:cs="Calibri"/>
          <w:sz w:val="20"/>
          <w:szCs w:val="20"/>
        </w:rPr>
        <w:t>the lawnmower last night before it rained.</w:t>
      </w:r>
    </w:p>
    <w:p w14:paraId="66505CB9" w14:textId="77777777" w:rsidR="001524A8" w:rsidRPr="00C1774F" w:rsidRDefault="001524A8" w:rsidP="003438DC">
      <w:pPr>
        <w:pStyle w:val="para"/>
        <w:numPr>
          <w:ilvl w:val="0"/>
          <w:numId w:val="90"/>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Used to</w:t>
      </w:r>
      <w:r w:rsidRPr="00C1774F">
        <w:rPr>
          <w:rFonts w:ascii="Georgia" w:hAnsi="Georgia" w:cs="Calibri"/>
          <w:sz w:val="20"/>
          <w:szCs w:val="20"/>
        </w:rPr>
        <w:t>. Indicates something done in the past but not in the present</w:t>
      </w:r>
      <w:r w:rsidRPr="00C1774F">
        <w:rPr>
          <w:rFonts w:ascii="Georgia" w:hAnsi="Georgia" w:cs="Calibri"/>
          <w:sz w:val="20"/>
          <w:szCs w:val="20"/>
        </w:rPr>
        <w:br/>
        <w:t>He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used to</w:t>
      </w:r>
      <w:r w:rsidRPr="00C1774F">
        <w:rPr>
          <w:rStyle w:val="apple-converted-space"/>
          <w:rFonts w:ascii="Georgia" w:hAnsi="Georgia" w:cs="Calibri"/>
          <w:sz w:val="20"/>
          <w:szCs w:val="20"/>
        </w:rPr>
        <w:t> </w:t>
      </w:r>
      <w:r w:rsidRPr="00C1774F">
        <w:rPr>
          <w:rFonts w:ascii="Georgia" w:hAnsi="Georgia" w:cs="Calibri"/>
          <w:sz w:val="20"/>
          <w:szCs w:val="20"/>
        </w:rPr>
        <w:t>hire a team to landscape, but now he landscapes alone.</w:t>
      </w:r>
    </w:p>
    <w:p w14:paraId="340205F1"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Who’s, Whose</w:t>
      </w:r>
    </w:p>
    <w:p w14:paraId="4CAAB522" w14:textId="77777777" w:rsidR="001524A8" w:rsidRPr="00C1774F" w:rsidRDefault="001524A8" w:rsidP="003438DC">
      <w:pPr>
        <w:pStyle w:val="para"/>
        <w:numPr>
          <w:ilvl w:val="0"/>
          <w:numId w:val="91"/>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Who’s</w:t>
      </w:r>
      <w:r w:rsidRPr="00C1774F">
        <w:rPr>
          <w:rStyle w:val="apple-converted-space"/>
          <w:rFonts w:ascii="Georgia" w:hAnsi="Georgia" w:cs="Calibri"/>
          <w:sz w:val="20"/>
          <w:szCs w:val="20"/>
        </w:rPr>
        <w:t> </w:t>
      </w:r>
      <w:r w:rsidRPr="00C1774F">
        <w:rPr>
          <w:rFonts w:ascii="Georgia" w:hAnsi="Georgia" w:cs="Calibri"/>
          <w:sz w:val="20"/>
          <w:szCs w:val="20"/>
        </w:rPr>
        <w:t>(contraction). Joins the words</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who</w:t>
      </w:r>
      <w:r w:rsidRPr="00C1774F">
        <w:rPr>
          <w:rStyle w:val="apple-converted-space"/>
          <w:rFonts w:ascii="Georgia" w:hAnsi="Georgia" w:cs="Calibri"/>
          <w:sz w:val="20"/>
          <w:szCs w:val="20"/>
        </w:rPr>
        <w:t> </w:t>
      </w:r>
      <w:r w:rsidRPr="00C1774F">
        <w:rPr>
          <w:rFonts w:ascii="Georgia" w:hAnsi="Georgia" w:cs="Calibri"/>
          <w:sz w:val="20"/>
          <w:szCs w:val="20"/>
        </w:rPr>
        <w:t>and either</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is</w:t>
      </w:r>
      <w:r w:rsidRPr="00C1774F">
        <w:rPr>
          <w:rStyle w:val="apple-converted-space"/>
          <w:rFonts w:ascii="Georgia" w:hAnsi="Georgia" w:cs="Calibri"/>
          <w:sz w:val="20"/>
          <w:szCs w:val="20"/>
        </w:rPr>
        <w:t> </w:t>
      </w:r>
      <w:r w:rsidRPr="00C1774F">
        <w:rPr>
          <w:rFonts w:ascii="Georgia" w:hAnsi="Georgia" w:cs="Calibri"/>
          <w:sz w:val="20"/>
          <w:szCs w:val="20"/>
        </w:rPr>
        <w:t>or</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has.</w:t>
      </w:r>
      <w:r w:rsidRPr="00C1774F">
        <w:rPr>
          <w:rStyle w:val="Emphasis"/>
          <w:rFonts w:ascii="Georgia" w:hAnsi="Georgia" w:cs="Calibri"/>
          <w:sz w:val="20"/>
          <w:szCs w:val="20"/>
          <w:bdr w:val="none" w:sz="0" w:space="0" w:color="auto" w:frame="1"/>
        </w:rPr>
        <w:br/>
      </w:r>
      <w:r w:rsidRPr="00C1774F">
        <w:rPr>
          <w:rStyle w:val="Strong"/>
          <w:rFonts w:ascii="Georgia" w:hAnsi="Georgia" w:cs="Calibri"/>
          <w:sz w:val="20"/>
          <w:szCs w:val="20"/>
          <w:bdr w:val="none" w:sz="0" w:space="0" w:color="auto" w:frame="1"/>
        </w:rPr>
        <w:t>Who’s</w:t>
      </w:r>
      <w:r w:rsidRPr="00C1774F">
        <w:rPr>
          <w:rStyle w:val="apple-converted-space"/>
          <w:rFonts w:ascii="Georgia" w:hAnsi="Georgia" w:cs="Calibri"/>
          <w:sz w:val="20"/>
          <w:szCs w:val="20"/>
        </w:rPr>
        <w:t> </w:t>
      </w:r>
      <w:r w:rsidRPr="00C1774F">
        <w:rPr>
          <w:rFonts w:ascii="Georgia" w:hAnsi="Georgia" w:cs="Calibri"/>
          <w:sz w:val="20"/>
          <w:szCs w:val="20"/>
        </w:rPr>
        <w:t>the new student?</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Who’s</w:t>
      </w:r>
      <w:r w:rsidRPr="00C1774F">
        <w:rPr>
          <w:rStyle w:val="apple-converted-space"/>
          <w:rFonts w:ascii="Georgia" w:hAnsi="Georgia" w:cs="Calibri"/>
          <w:sz w:val="20"/>
          <w:szCs w:val="20"/>
        </w:rPr>
        <w:t> </w:t>
      </w:r>
      <w:r w:rsidRPr="00C1774F">
        <w:rPr>
          <w:rFonts w:ascii="Georgia" w:hAnsi="Georgia" w:cs="Calibri"/>
          <w:sz w:val="20"/>
          <w:szCs w:val="20"/>
        </w:rPr>
        <w:t>met him?</w:t>
      </w:r>
    </w:p>
    <w:p w14:paraId="4BF3B73C" w14:textId="77777777" w:rsidR="001524A8" w:rsidRPr="00C1774F" w:rsidRDefault="001524A8" w:rsidP="003438DC">
      <w:pPr>
        <w:pStyle w:val="para"/>
        <w:numPr>
          <w:ilvl w:val="0"/>
          <w:numId w:val="91"/>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Whose</w:t>
      </w:r>
      <w:r w:rsidRPr="00C1774F">
        <w:rPr>
          <w:rStyle w:val="apple-converted-space"/>
          <w:rFonts w:ascii="Georgia" w:hAnsi="Georgia" w:cs="Calibri"/>
          <w:sz w:val="20"/>
          <w:szCs w:val="20"/>
        </w:rPr>
        <w:t> </w:t>
      </w:r>
      <w:r w:rsidRPr="00C1774F">
        <w:rPr>
          <w:rFonts w:ascii="Georgia" w:hAnsi="Georgia" w:cs="Calibri"/>
          <w:sz w:val="20"/>
          <w:szCs w:val="20"/>
        </w:rPr>
        <w:t>(pronoun). A form of</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who</w:t>
      </w:r>
      <w:r w:rsidRPr="00C1774F">
        <w:rPr>
          <w:rStyle w:val="apple-converted-space"/>
          <w:rFonts w:ascii="Georgia" w:hAnsi="Georgia" w:cs="Calibri"/>
          <w:sz w:val="20"/>
          <w:szCs w:val="20"/>
        </w:rPr>
        <w:t> </w:t>
      </w:r>
      <w:r w:rsidRPr="00C1774F">
        <w:rPr>
          <w:rFonts w:ascii="Georgia" w:hAnsi="Georgia" w:cs="Calibri"/>
          <w:sz w:val="20"/>
          <w:szCs w:val="20"/>
        </w:rPr>
        <w:t>that shows possession.</w:t>
      </w:r>
      <w:r w:rsidRPr="00C1774F">
        <w:rPr>
          <w:rFonts w:ascii="Georgia" w:hAnsi="Georgia" w:cs="Calibri"/>
          <w:sz w:val="20"/>
          <w:szCs w:val="20"/>
        </w:rPr>
        <w:br/>
      </w:r>
      <w:r w:rsidRPr="00C1774F">
        <w:rPr>
          <w:rStyle w:val="Strong"/>
          <w:rFonts w:ascii="Georgia" w:hAnsi="Georgia" w:cs="Calibri"/>
          <w:sz w:val="20"/>
          <w:szCs w:val="20"/>
          <w:bdr w:val="none" w:sz="0" w:space="0" w:color="auto" w:frame="1"/>
        </w:rPr>
        <w:t>Whose</w:t>
      </w:r>
      <w:r w:rsidRPr="00C1774F">
        <w:rPr>
          <w:rStyle w:val="apple-converted-space"/>
          <w:rFonts w:ascii="Georgia" w:hAnsi="Georgia" w:cs="Calibri"/>
          <w:sz w:val="20"/>
          <w:szCs w:val="20"/>
        </w:rPr>
        <w:t> </w:t>
      </w:r>
      <w:r w:rsidRPr="00C1774F">
        <w:rPr>
          <w:rFonts w:ascii="Georgia" w:hAnsi="Georgia" w:cs="Calibri"/>
          <w:sz w:val="20"/>
          <w:szCs w:val="20"/>
        </w:rPr>
        <w:t>schedule allows them to take the new student on a campus tour?</w:t>
      </w:r>
    </w:p>
    <w:p w14:paraId="4CE0C171"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Your, You’re</w:t>
      </w:r>
    </w:p>
    <w:p w14:paraId="6569EE81" w14:textId="77777777" w:rsidR="001524A8" w:rsidRPr="00C1774F" w:rsidRDefault="001524A8" w:rsidP="003438DC">
      <w:pPr>
        <w:pStyle w:val="para"/>
        <w:numPr>
          <w:ilvl w:val="0"/>
          <w:numId w:val="92"/>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t>Your</w:t>
      </w:r>
      <w:r w:rsidRPr="00C1774F">
        <w:rPr>
          <w:rStyle w:val="apple-converted-space"/>
          <w:rFonts w:ascii="Georgia" w:hAnsi="Georgia" w:cs="Calibri"/>
          <w:sz w:val="20"/>
          <w:szCs w:val="20"/>
        </w:rPr>
        <w:t> </w:t>
      </w:r>
      <w:r w:rsidRPr="00C1774F">
        <w:rPr>
          <w:rFonts w:ascii="Georgia" w:hAnsi="Georgia" w:cs="Calibri"/>
          <w:sz w:val="20"/>
          <w:szCs w:val="20"/>
        </w:rPr>
        <w:t>(pronoun). A form of</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you</w:t>
      </w:r>
      <w:r w:rsidRPr="00C1774F">
        <w:rPr>
          <w:rStyle w:val="apple-converted-space"/>
          <w:rFonts w:ascii="Georgia" w:hAnsi="Georgia" w:cs="Calibri"/>
          <w:sz w:val="20"/>
          <w:szCs w:val="20"/>
        </w:rPr>
        <w:t> </w:t>
      </w:r>
      <w:r w:rsidRPr="00C1774F">
        <w:rPr>
          <w:rFonts w:ascii="Georgia" w:hAnsi="Georgia" w:cs="Calibri"/>
          <w:sz w:val="20"/>
          <w:szCs w:val="20"/>
        </w:rPr>
        <w:t>that shows possession.</w:t>
      </w:r>
      <w:r w:rsidRPr="00C1774F">
        <w:rPr>
          <w:rFonts w:ascii="Georgia" w:hAnsi="Georgia" w:cs="Calibri"/>
          <w:sz w:val="20"/>
          <w:szCs w:val="20"/>
        </w:rPr>
        <w:br/>
      </w:r>
      <w:r w:rsidRPr="00C1774F">
        <w:rPr>
          <w:rStyle w:val="Strong"/>
          <w:rFonts w:ascii="Georgia" w:hAnsi="Georgia" w:cs="Calibri"/>
          <w:sz w:val="20"/>
          <w:szCs w:val="20"/>
          <w:bdr w:val="none" w:sz="0" w:space="0" w:color="auto" w:frame="1"/>
        </w:rPr>
        <w:t>Your</w:t>
      </w:r>
      <w:r w:rsidRPr="00C1774F">
        <w:rPr>
          <w:rStyle w:val="apple-converted-space"/>
          <w:rFonts w:ascii="Georgia" w:hAnsi="Georgia" w:cs="Calibri"/>
          <w:sz w:val="20"/>
          <w:szCs w:val="20"/>
        </w:rPr>
        <w:t> </w:t>
      </w:r>
      <w:r w:rsidRPr="00C1774F">
        <w:rPr>
          <w:rFonts w:ascii="Georgia" w:hAnsi="Georgia" w:cs="Calibri"/>
          <w:sz w:val="20"/>
          <w:szCs w:val="20"/>
        </w:rPr>
        <w:t>book bag is unzipped.</w:t>
      </w:r>
    </w:p>
    <w:p w14:paraId="2BEFBEA1" w14:textId="77777777" w:rsidR="001524A8" w:rsidRPr="00C1774F" w:rsidRDefault="001524A8" w:rsidP="003438DC">
      <w:pPr>
        <w:pStyle w:val="para"/>
        <w:numPr>
          <w:ilvl w:val="0"/>
          <w:numId w:val="92"/>
        </w:numPr>
        <w:shd w:val="clear" w:color="auto" w:fill="F4F4F4"/>
        <w:tabs>
          <w:tab w:val="clear" w:pos="720"/>
        </w:tabs>
        <w:spacing w:before="0" w:beforeAutospacing="0" w:after="120" w:afterAutospacing="0" w:line="360" w:lineRule="auto"/>
        <w:ind w:left="360"/>
        <w:textAlignment w:val="baseline"/>
        <w:rPr>
          <w:rFonts w:ascii="Georgia" w:hAnsi="Georgia" w:cs="Calibri"/>
          <w:sz w:val="20"/>
          <w:szCs w:val="20"/>
        </w:rPr>
      </w:pPr>
      <w:r w:rsidRPr="00C1774F">
        <w:rPr>
          <w:rStyle w:val="Emphasis"/>
          <w:rFonts w:ascii="Georgia" w:hAnsi="Georgia" w:cs="Calibri"/>
          <w:sz w:val="20"/>
          <w:szCs w:val="20"/>
          <w:bdr w:val="none" w:sz="0" w:space="0" w:color="auto" w:frame="1"/>
        </w:rPr>
        <w:lastRenderedPageBreak/>
        <w:t>You’re</w:t>
      </w:r>
      <w:r w:rsidRPr="00C1774F">
        <w:rPr>
          <w:rStyle w:val="apple-converted-space"/>
          <w:rFonts w:ascii="Georgia" w:hAnsi="Georgia" w:cs="Calibri"/>
          <w:sz w:val="20"/>
          <w:szCs w:val="20"/>
        </w:rPr>
        <w:t> </w:t>
      </w:r>
      <w:r w:rsidRPr="00C1774F">
        <w:rPr>
          <w:rFonts w:ascii="Georgia" w:hAnsi="Georgia" w:cs="Calibri"/>
          <w:sz w:val="20"/>
          <w:szCs w:val="20"/>
        </w:rPr>
        <w:t>(contraction). Joins the words</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you</w:t>
      </w:r>
      <w:r w:rsidRPr="00C1774F">
        <w:rPr>
          <w:rStyle w:val="apple-converted-space"/>
          <w:rFonts w:ascii="Georgia" w:hAnsi="Georgia" w:cs="Calibri"/>
          <w:sz w:val="20"/>
          <w:szCs w:val="20"/>
        </w:rPr>
        <w:t> </w:t>
      </w:r>
      <w:r w:rsidRPr="00C1774F">
        <w:rPr>
          <w:rFonts w:ascii="Georgia" w:hAnsi="Georgia" w:cs="Calibri"/>
          <w:sz w:val="20"/>
          <w:szCs w:val="20"/>
        </w:rPr>
        <w:t>and</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are.</w:t>
      </w:r>
      <w:r w:rsidRPr="00C1774F">
        <w:rPr>
          <w:rStyle w:val="Emphasis"/>
          <w:rFonts w:ascii="Georgia" w:hAnsi="Georgia" w:cs="Calibri"/>
          <w:sz w:val="20"/>
          <w:szCs w:val="20"/>
          <w:bdr w:val="none" w:sz="0" w:space="0" w:color="auto" w:frame="1"/>
        </w:rPr>
        <w:br/>
      </w:r>
      <w:r w:rsidRPr="00C1774F">
        <w:rPr>
          <w:rStyle w:val="Strong"/>
          <w:rFonts w:ascii="Georgia" w:hAnsi="Georgia" w:cs="Calibri"/>
          <w:sz w:val="20"/>
          <w:szCs w:val="20"/>
          <w:bdr w:val="none" w:sz="0" w:space="0" w:color="auto" w:frame="1"/>
        </w:rPr>
        <w:t>You’re</w:t>
      </w:r>
      <w:r w:rsidRPr="00C1774F">
        <w:rPr>
          <w:rStyle w:val="apple-converted-space"/>
          <w:rFonts w:ascii="Georgia" w:hAnsi="Georgia" w:cs="Calibri"/>
          <w:sz w:val="20"/>
          <w:szCs w:val="20"/>
        </w:rPr>
        <w:t> </w:t>
      </w:r>
      <w:r w:rsidRPr="00C1774F">
        <w:rPr>
          <w:rFonts w:ascii="Georgia" w:hAnsi="Georgia" w:cs="Calibri"/>
          <w:sz w:val="20"/>
          <w:szCs w:val="20"/>
        </w:rPr>
        <w:t>the girl with the unzipped book bag.</w:t>
      </w:r>
    </w:p>
    <w:p w14:paraId="2770F251" w14:textId="77777777" w:rsidR="001524A8" w:rsidRPr="005601FC" w:rsidRDefault="001524A8" w:rsidP="001524A8">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5601FC">
        <w:rPr>
          <w:rFonts w:ascii="Georgia" w:hAnsi="Georgia" w:cs="Calibri"/>
          <w:sz w:val="20"/>
          <w:szCs w:val="20"/>
        </w:rPr>
        <w:t>The English language contains so many words; no one can say for certain how many words exist. In fact, many words in English are borrowed from other languages. Many words have multiple meanings and forms, further expanding the immeasurable number of English words. Although the list of commonly confused words serves as a helpful guide, even these words may have more meanings than shown here. When in doubt, consult an expert: the dictionary!</w:t>
      </w:r>
    </w:p>
    <w:p w14:paraId="330CE05F" w14:textId="748B3E58" w:rsidR="001524A8" w:rsidRDefault="001524A8" w:rsidP="00CE4DF5">
      <w:pPr>
        <w:pStyle w:val="Heading3"/>
        <w:shd w:val="clear" w:color="auto" w:fill="4BACC6"/>
        <w:spacing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0557FF">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2.1</w:t>
      </w:r>
    </w:p>
    <w:p w14:paraId="10087947" w14:textId="77777777" w:rsidR="001524A8" w:rsidRPr="003E4F87" w:rsidRDefault="001524A8" w:rsidP="001524A8">
      <w:pPr>
        <w:pStyle w:val="para"/>
        <w:shd w:val="clear" w:color="auto" w:fill="E0F1F4"/>
        <w:spacing w:before="0" w:beforeAutospacing="0" w:after="0" w:afterAutospacing="0" w:line="439" w:lineRule="atLeast"/>
        <w:textAlignment w:val="baseline"/>
        <w:rPr>
          <w:rFonts w:ascii="Calibri" w:hAnsi="Calibri" w:cs="Calibri"/>
          <w:b/>
          <w:sz w:val="20"/>
          <w:szCs w:val="20"/>
        </w:rPr>
      </w:pPr>
      <w:r w:rsidRPr="003E4F87">
        <w:rPr>
          <w:rFonts w:ascii="Calibri" w:hAnsi="Calibri" w:cs="Calibri"/>
          <w:b/>
          <w:sz w:val="20"/>
          <w:szCs w:val="20"/>
        </w:rPr>
        <w:t>Complete the following sentences by selecting the correct word.</w:t>
      </w:r>
    </w:p>
    <w:p w14:paraId="30214753" w14:textId="77777777" w:rsidR="001524A8" w:rsidRPr="005601FC" w:rsidRDefault="001524A8" w:rsidP="003438DC">
      <w:pPr>
        <w:numPr>
          <w:ilvl w:val="0"/>
          <w:numId w:val="93"/>
        </w:numPr>
        <w:shd w:val="clear" w:color="auto" w:fill="E0F1F4"/>
        <w:tabs>
          <w:tab w:val="clear" w:pos="720"/>
        </w:tabs>
        <w:spacing w:after="0" w:line="439" w:lineRule="atLeast"/>
        <w:ind w:left="360"/>
        <w:textAlignment w:val="baseline"/>
        <w:rPr>
          <w:rFonts w:cs="Calibri"/>
          <w:sz w:val="20"/>
          <w:szCs w:val="20"/>
        </w:rPr>
      </w:pPr>
      <w:r w:rsidRPr="005601FC">
        <w:rPr>
          <w:rFonts w:cs="Calibri"/>
          <w:sz w:val="20"/>
          <w:szCs w:val="20"/>
        </w:rPr>
        <w:t>My little cousin turns ________(to, too, two) years old tomorrow.</w:t>
      </w:r>
    </w:p>
    <w:p w14:paraId="07BA0D47" w14:textId="1CE39B20" w:rsidR="001524A8" w:rsidRPr="005601FC" w:rsidRDefault="001524A8" w:rsidP="003438DC">
      <w:pPr>
        <w:numPr>
          <w:ilvl w:val="0"/>
          <w:numId w:val="93"/>
        </w:numPr>
        <w:shd w:val="clear" w:color="auto" w:fill="E0F1F4"/>
        <w:tabs>
          <w:tab w:val="clear" w:pos="720"/>
        </w:tabs>
        <w:spacing w:after="0" w:line="439" w:lineRule="atLeast"/>
        <w:ind w:left="360"/>
        <w:textAlignment w:val="baseline"/>
        <w:rPr>
          <w:rFonts w:cs="Calibri"/>
          <w:sz w:val="20"/>
          <w:szCs w:val="20"/>
        </w:rPr>
      </w:pPr>
      <w:r w:rsidRPr="005601FC">
        <w:rPr>
          <w:rFonts w:cs="Calibri"/>
          <w:sz w:val="20"/>
          <w:szCs w:val="20"/>
        </w:rPr>
        <w:t>The next</w:t>
      </w:r>
      <w:r w:rsidR="000557FF">
        <w:rPr>
          <w:rFonts w:cs="Calibri"/>
          <w:sz w:val="20"/>
          <w:szCs w:val="20"/>
        </w:rPr>
        <w:t>-</w:t>
      </w:r>
      <w:r w:rsidRPr="005601FC">
        <w:rPr>
          <w:rFonts w:cs="Calibri"/>
          <w:sz w:val="20"/>
          <w:szCs w:val="20"/>
        </w:rPr>
        <w:t>door neighbo</w:t>
      </w:r>
      <w:r w:rsidR="000557FF">
        <w:rPr>
          <w:rFonts w:cs="Calibri"/>
          <w:sz w:val="20"/>
          <w:szCs w:val="20"/>
        </w:rPr>
        <w:t>u</w:t>
      </w:r>
      <w:r w:rsidRPr="005601FC">
        <w:rPr>
          <w:rFonts w:cs="Calibri"/>
          <w:sz w:val="20"/>
          <w:szCs w:val="20"/>
        </w:rPr>
        <w:t>r’s dog is ________(quite, quiet, quit) loud. He barks constantly throughout the night.</w:t>
      </w:r>
    </w:p>
    <w:p w14:paraId="079C1345" w14:textId="77777777" w:rsidR="001524A8" w:rsidRPr="005601FC" w:rsidRDefault="001524A8" w:rsidP="003438DC">
      <w:pPr>
        <w:numPr>
          <w:ilvl w:val="0"/>
          <w:numId w:val="93"/>
        </w:numPr>
        <w:shd w:val="clear" w:color="auto" w:fill="E0F1F4"/>
        <w:tabs>
          <w:tab w:val="clear" w:pos="720"/>
        </w:tabs>
        <w:spacing w:after="0" w:line="439" w:lineRule="atLeast"/>
        <w:ind w:left="360"/>
        <w:textAlignment w:val="baseline"/>
        <w:rPr>
          <w:rFonts w:cs="Calibri"/>
          <w:sz w:val="20"/>
          <w:szCs w:val="20"/>
        </w:rPr>
      </w:pPr>
      <w:r w:rsidRPr="005601FC">
        <w:rPr>
          <w:rFonts w:cs="Calibri"/>
          <w:sz w:val="20"/>
          <w:szCs w:val="20"/>
        </w:rPr>
        <w:t>________(Your, You’re) mother called this morning to talk about the party.</w:t>
      </w:r>
    </w:p>
    <w:p w14:paraId="099BF392" w14:textId="77777777" w:rsidR="001524A8" w:rsidRPr="005601FC" w:rsidRDefault="001524A8" w:rsidP="003438DC">
      <w:pPr>
        <w:numPr>
          <w:ilvl w:val="0"/>
          <w:numId w:val="93"/>
        </w:numPr>
        <w:shd w:val="clear" w:color="auto" w:fill="E0F1F4"/>
        <w:tabs>
          <w:tab w:val="clear" w:pos="720"/>
        </w:tabs>
        <w:spacing w:after="0" w:line="439" w:lineRule="atLeast"/>
        <w:ind w:left="360"/>
        <w:textAlignment w:val="baseline"/>
        <w:rPr>
          <w:rFonts w:cs="Calibri"/>
          <w:sz w:val="20"/>
          <w:szCs w:val="20"/>
        </w:rPr>
      </w:pPr>
      <w:r w:rsidRPr="005601FC">
        <w:rPr>
          <w:rFonts w:cs="Calibri"/>
          <w:sz w:val="20"/>
          <w:szCs w:val="20"/>
        </w:rPr>
        <w:t>I would rather eat a slice of chocolate cake ________(than, then) eat a chocolate muffin.</w:t>
      </w:r>
    </w:p>
    <w:p w14:paraId="3EDBCFAD" w14:textId="77777777" w:rsidR="001524A8" w:rsidRPr="005601FC" w:rsidRDefault="001524A8" w:rsidP="003438DC">
      <w:pPr>
        <w:numPr>
          <w:ilvl w:val="0"/>
          <w:numId w:val="93"/>
        </w:numPr>
        <w:shd w:val="clear" w:color="auto" w:fill="E0F1F4"/>
        <w:tabs>
          <w:tab w:val="clear" w:pos="720"/>
        </w:tabs>
        <w:spacing w:after="0" w:line="439" w:lineRule="atLeast"/>
        <w:ind w:left="360"/>
        <w:textAlignment w:val="baseline"/>
        <w:rPr>
          <w:rFonts w:cs="Calibri"/>
          <w:sz w:val="20"/>
          <w:szCs w:val="20"/>
        </w:rPr>
      </w:pPr>
      <w:r w:rsidRPr="005601FC">
        <w:rPr>
          <w:rFonts w:cs="Calibri"/>
          <w:sz w:val="20"/>
          <w:szCs w:val="20"/>
        </w:rPr>
        <w:t>Before the meeting, he drank a cup of coffee and ________(than, then) brushed his teeth.</w:t>
      </w:r>
    </w:p>
    <w:p w14:paraId="11BAFD10" w14:textId="77777777" w:rsidR="001524A8" w:rsidRPr="005601FC" w:rsidRDefault="001524A8" w:rsidP="003438DC">
      <w:pPr>
        <w:numPr>
          <w:ilvl w:val="0"/>
          <w:numId w:val="93"/>
        </w:numPr>
        <w:shd w:val="clear" w:color="auto" w:fill="E0F1F4"/>
        <w:tabs>
          <w:tab w:val="clear" w:pos="720"/>
        </w:tabs>
        <w:spacing w:after="0" w:line="439" w:lineRule="atLeast"/>
        <w:ind w:left="360"/>
        <w:textAlignment w:val="baseline"/>
        <w:rPr>
          <w:rFonts w:cs="Calibri"/>
          <w:sz w:val="20"/>
          <w:szCs w:val="20"/>
        </w:rPr>
      </w:pPr>
      <w:r w:rsidRPr="005601FC">
        <w:rPr>
          <w:rFonts w:cs="Calibri"/>
          <w:sz w:val="20"/>
          <w:szCs w:val="20"/>
        </w:rPr>
        <w:t>Do you have any ________(loose, lose) change to pay the parking meter?</w:t>
      </w:r>
    </w:p>
    <w:p w14:paraId="4D8B00CA" w14:textId="77777777" w:rsidR="001524A8" w:rsidRPr="005601FC" w:rsidRDefault="001524A8" w:rsidP="003438DC">
      <w:pPr>
        <w:numPr>
          <w:ilvl w:val="0"/>
          <w:numId w:val="93"/>
        </w:numPr>
        <w:shd w:val="clear" w:color="auto" w:fill="E0F1F4"/>
        <w:tabs>
          <w:tab w:val="clear" w:pos="720"/>
        </w:tabs>
        <w:spacing w:after="0" w:line="439" w:lineRule="atLeast"/>
        <w:ind w:left="360"/>
        <w:textAlignment w:val="baseline"/>
        <w:rPr>
          <w:rFonts w:cs="Calibri"/>
          <w:sz w:val="20"/>
          <w:szCs w:val="20"/>
        </w:rPr>
      </w:pPr>
      <w:r w:rsidRPr="005601FC">
        <w:rPr>
          <w:rFonts w:cs="Calibri"/>
          <w:sz w:val="20"/>
          <w:szCs w:val="20"/>
        </w:rPr>
        <w:t>Father must ________(have, of) left his briefcase at the office.</w:t>
      </w:r>
    </w:p>
    <w:p w14:paraId="68AA2524" w14:textId="77777777" w:rsidR="001524A8" w:rsidRPr="005601FC" w:rsidRDefault="001524A8" w:rsidP="003438DC">
      <w:pPr>
        <w:numPr>
          <w:ilvl w:val="0"/>
          <w:numId w:val="93"/>
        </w:numPr>
        <w:shd w:val="clear" w:color="auto" w:fill="E0F1F4"/>
        <w:tabs>
          <w:tab w:val="clear" w:pos="720"/>
        </w:tabs>
        <w:spacing w:after="0" w:line="439" w:lineRule="atLeast"/>
        <w:ind w:left="360"/>
        <w:textAlignment w:val="baseline"/>
        <w:rPr>
          <w:rFonts w:cs="Calibri"/>
          <w:sz w:val="20"/>
          <w:szCs w:val="20"/>
        </w:rPr>
      </w:pPr>
      <w:r w:rsidRPr="005601FC">
        <w:rPr>
          <w:rFonts w:cs="Calibri"/>
          <w:sz w:val="20"/>
          <w:szCs w:val="20"/>
        </w:rPr>
        <w:t>Before playing ice hockey, I was ________(suppose, supposed) to read the contract, but I only skimmed it and signed my name quickly, which may ________(affect, effect) my understanding of the rules.</w:t>
      </w:r>
    </w:p>
    <w:p w14:paraId="625FB529" w14:textId="62C2D67E" w:rsidR="001524A8" w:rsidRPr="005601FC" w:rsidRDefault="001524A8" w:rsidP="003438DC">
      <w:pPr>
        <w:numPr>
          <w:ilvl w:val="0"/>
          <w:numId w:val="93"/>
        </w:numPr>
        <w:shd w:val="clear" w:color="auto" w:fill="E0F1F4"/>
        <w:tabs>
          <w:tab w:val="clear" w:pos="720"/>
        </w:tabs>
        <w:spacing w:after="0" w:line="439" w:lineRule="atLeast"/>
        <w:ind w:left="360"/>
        <w:textAlignment w:val="baseline"/>
        <w:rPr>
          <w:rFonts w:cs="Calibri"/>
          <w:sz w:val="20"/>
          <w:szCs w:val="20"/>
        </w:rPr>
      </w:pPr>
      <w:r w:rsidRPr="005601FC">
        <w:rPr>
          <w:rFonts w:cs="Calibri"/>
          <w:sz w:val="20"/>
          <w:szCs w:val="20"/>
        </w:rPr>
        <w:t>Tonight she will ________(set, sit) down and ________(right, write) a cover letter to accompany her r</w:t>
      </w:r>
      <w:r w:rsidR="000557FF">
        <w:rPr>
          <w:rFonts w:cs="Calibri"/>
          <w:sz w:val="20"/>
          <w:szCs w:val="20"/>
        </w:rPr>
        <w:t>e</w:t>
      </w:r>
      <w:r w:rsidRPr="005601FC">
        <w:rPr>
          <w:rFonts w:cs="Calibri"/>
          <w:sz w:val="20"/>
          <w:szCs w:val="20"/>
        </w:rPr>
        <w:t>sumé and job application.</w:t>
      </w:r>
    </w:p>
    <w:p w14:paraId="0CB5D2FE" w14:textId="77777777" w:rsidR="001524A8" w:rsidRPr="005601FC" w:rsidRDefault="001524A8" w:rsidP="003438DC">
      <w:pPr>
        <w:numPr>
          <w:ilvl w:val="0"/>
          <w:numId w:val="93"/>
        </w:numPr>
        <w:shd w:val="clear" w:color="auto" w:fill="E0F1F4"/>
        <w:tabs>
          <w:tab w:val="clear" w:pos="720"/>
        </w:tabs>
        <w:spacing w:after="120" w:line="439" w:lineRule="atLeast"/>
        <w:ind w:left="360"/>
        <w:textAlignment w:val="baseline"/>
        <w:rPr>
          <w:rFonts w:cs="Calibri"/>
          <w:sz w:val="20"/>
          <w:szCs w:val="20"/>
        </w:rPr>
      </w:pPr>
      <w:r w:rsidRPr="005601FC">
        <w:rPr>
          <w:rFonts w:cs="Calibri"/>
          <w:sz w:val="20"/>
          <w:szCs w:val="20"/>
        </w:rPr>
        <w:t>It must be fall, because the leaves ________(are, our) changing, and ________(it’s, its) getting darker earlier.</w:t>
      </w:r>
    </w:p>
    <w:p w14:paraId="366C1FBC" w14:textId="77777777" w:rsidR="001524A8" w:rsidRPr="003F043A" w:rsidRDefault="001524A8" w:rsidP="00B91983">
      <w:pPr>
        <w:pStyle w:val="Heading2"/>
        <w:shd w:val="clear" w:color="auto" w:fill="FFFFFF"/>
        <w:spacing w:before="360" w:line="439" w:lineRule="atLeast"/>
        <w:textAlignment w:val="baseline"/>
        <w:rPr>
          <w:rFonts w:ascii="Calibri" w:hAnsi="Calibri" w:cs="Calibri"/>
          <w:color w:val="333333"/>
          <w:sz w:val="28"/>
          <w:szCs w:val="28"/>
        </w:rPr>
      </w:pPr>
      <w:r w:rsidRPr="003F043A">
        <w:rPr>
          <w:rFonts w:ascii="Calibri" w:hAnsi="Calibri" w:cs="Calibri"/>
          <w:color w:val="333333"/>
          <w:sz w:val="28"/>
          <w:szCs w:val="28"/>
        </w:rPr>
        <w:t>Strategies to Avoid Commonly Confused Words</w:t>
      </w:r>
    </w:p>
    <w:p w14:paraId="6D0A3162" w14:textId="77777777" w:rsidR="001524A8" w:rsidRPr="005601FC"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5601FC">
        <w:rPr>
          <w:rFonts w:ascii="Georgia" w:hAnsi="Georgia" w:cs="Calibri"/>
          <w:sz w:val="20"/>
          <w:szCs w:val="20"/>
        </w:rPr>
        <w:t>When writing, you need to choose the correct word according to its spelling and meaning in the context. Not only does selecting the correct word improve your vocabulary and your writing, but it also makes a good impression on your readers. It also helps reduce confusion and improve clarity. The following strategies can help you avoid misusing confusing words.</w:t>
      </w:r>
    </w:p>
    <w:p w14:paraId="3B155E62" w14:textId="77777777" w:rsidR="001524A8" w:rsidRPr="005601FC" w:rsidRDefault="001524A8" w:rsidP="00C1774F">
      <w:pPr>
        <w:numPr>
          <w:ilvl w:val="0"/>
          <w:numId w:val="451"/>
        </w:numPr>
        <w:shd w:val="clear" w:color="auto" w:fill="F4F4F4"/>
        <w:spacing w:before="120" w:after="0" w:line="439" w:lineRule="atLeast"/>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lastRenderedPageBreak/>
        <w:t>Use a dictionary.</w:t>
      </w:r>
      <w:r w:rsidRPr="005601FC">
        <w:rPr>
          <w:rStyle w:val="apple-converted-space"/>
          <w:rFonts w:ascii="Georgia" w:hAnsi="Georgia" w:cs="Calibri"/>
          <w:sz w:val="20"/>
          <w:szCs w:val="20"/>
        </w:rPr>
        <w:t> </w:t>
      </w:r>
      <w:r w:rsidRPr="005601FC">
        <w:rPr>
          <w:rFonts w:ascii="Georgia" w:hAnsi="Georgia" w:cs="Calibri"/>
          <w:sz w:val="20"/>
          <w:szCs w:val="20"/>
        </w:rPr>
        <w:t>Keep a dictionary at your desk while you write. Look up words when you are uncertain of their meanings or spellings. Many dictionaries are also available online, and the Internet’s easy access will not slow you down. Check out your cell phone or smartphone to see if a dictionary app is available.</w:t>
      </w:r>
    </w:p>
    <w:p w14:paraId="3DD2B117" w14:textId="77777777" w:rsidR="001524A8" w:rsidRPr="005601FC" w:rsidRDefault="001524A8" w:rsidP="00C1774F">
      <w:pPr>
        <w:numPr>
          <w:ilvl w:val="0"/>
          <w:numId w:val="451"/>
        </w:numPr>
        <w:shd w:val="clear" w:color="auto" w:fill="F4F4F4"/>
        <w:spacing w:after="0" w:line="439" w:lineRule="atLeast"/>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Keep a list of words you commonly confuse.</w:t>
      </w:r>
      <w:r w:rsidRPr="005601FC">
        <w:rPr>
          <w:rStyle w:val="apple-converted-space"/>
          <w:rFonts w:ascii="Georgia" w:hAnsi="Georgia" w:cs="Calibri"/>
          <w:sz w:val="20"/>
          <w:szCs w:val="20"/>
        </w:rPr>
        <w:t> </w:t>
      </w:r>
      <w:r w:rsidRPr="005601FC">
        <w:rPr>
          <w:rFonts w:ascii="Georgia" w:hAnsi="Georgia" w:cs="Calibri"/>
          <w:sz w:val="20"/>
          <w:szCs w:val="20"/>
        </w:rPr>
        <w:t>Be aware of the words that often confuse you. When you notice a pattern of confusing words, keep a list nearby, and consult the list as you write. Check the list again before you submit an assignment to your instructor.</w:t>
      </w:r>
    </w:p>
    <w:p w14:paraId="56E090E0" w14:textId="77777777" w:rsidR="001524A8" w:rsidRPr="005601FC" w:rsidRDefault="001524A8" w:rsidP="00C1774F">
      <w:pPr>
        <w:numPr>
          <w:ilvl w:val="0"/>
          <w:numId w:val="451"/>
        </w:numPr>
        <w:shd w:val="clear" w:color="auto" w:fill="F4F4F4"/>
        <w:spacing w:after="0" w:line="439" w:lineRule="atLeast"/>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Study the list of commonly confused words.</w:t>
      </w:r>
      <w:r w:rsidRPr="005601FC">
        <w:rPr>
          <w:rStyle w:val="apple-converted-space"/>
          <w:rFonts w:ascii="Georgia" w:hAnsi="Georgia" w:cs="Calibri"/>
          <w:sz w:val="20"/>
          <w:szCs w:val="20"/>
        </w:rPr>
        <w:t> </w:t>
      </w:r>
      <w:r w:rsidRPr="005601FC">
        <w:rPr>
          <w:rFonts w:ascii="Georgia" w:hAnsi="Georgia" w:cs="Calibri"/>
          <w:sz w:val="20"/>
          <w:szCs w:val="20"/>
        </w:rPr>
        <w:t>You may not yet know which words confuse you, but before you sit down to write, study the words on the list. Prepare your mind for working with words by reviewing the commonly confused words identified in this chapter.</w:t>
      </w:r>
    </w:p>
    <w:p w14:paraId="0022D332" w14:textId="77777777" w:rsidR="001524A8" w:rsidRDefault="001524A8" w:rsidP="001524A8">
      <w:pPr>
        <w:pStyle w:val="Header"/>
        <w:tabs>
          <w:tab w:val="clear" w:pos="4680"/>
          <w:tab w:val="clear" w:pos="9360"/>
        </w:tabs>
      </w:pPr>
    </w:p>
    <w:p w14:paraId="530CD544" w14:textId="77777777" w:rsidR="001524A8" w:rsidRPr="005601FC" w:rsidRDefault="001524A8" w:rsidP="00EE42C2">
      <w:pPr>
        <w:pStyle w:val="Heading3"/>
        <w:shd w:val="clear" w:color="auto" w:fill="F2DBDB"/>
        <w:spacing w:before="0" w:beforeAutospacing="0" w:after="120" w:afterAutospacing="0" w:line="264" w:lineRule="atLeast"/>
        <w:textAlignment w:val="baseline"/>
        <w:rPr>
          <w:rFonts w:ascii="Calibri" w:hAnsi="Calibri" w:cs="Calibri"/>
          <w:sz w:val="30"/>
          <w:szCs w:val="30"/>
        </w:rPr>
      </w:pPr>
      <w:r w:rsidRPr="005601FC">
        <w:rPr>
          <w:rFonts w:ascii="Calibri" w:hAnsi="Calibri" w:cs="Calibri"/>
          <w:sz w:val="30"/>
          <w:szCs w:val="30"/>
        </w:rPr>
        <w:t>Tip</w:t>
      </w:r>
    </w:p>
    <w:p w14:paraId="7AD72AF1" w14:textId="77777777" w:rsidR="001524A8" w:rsidRPr="005601FC" w:rsidRDefault="005C1961" w:rsidP="001524A8">
      <w:pPr>
        <w:shd w:val="clear" w:color="auto" w:fill="F2DBDB"/>
        <w:spacing w:line="270" w:lineRule="atLeast"/>
        <w:jc w:val="center"/>
        <w:textAlignment w:val="baseline"/>
        <w:rPr>
          <w:rFonts w:cs="Calibri"/>
          <w:sz w:val="26"/>
          <w:szCs w:val="26"/>
        </w:rPr>
      </w:pPr>
      <w:r>
        <w:rPr>
          <w:rFonts w:cs="Calibri"/>
          <w:noProof/>
          <w:sz w:val="26"/>
          <w:szCs w:val="26"/>
          <w:bdr w:val="none" w:sz="0" w:space="0" w:color="auto" w:frame="1"/>
        </w:rPr>
        <w:drawing>
          <wp:inline distT="0" distB="0" distL="0" distR="0" wp14:anchorId="1A9BC058" wp14:editId="642EC04A">
            <wp:extent cx="3657600" cy="2392045"/>
            <wp:effectExtent l="0" t="0" r="0" b="8255"/>
            <wp:docPr id="7" name="Picture 11" descr="mcleanwrit-fig04_001">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eanwrit-fig04_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392045"/>
                    </a:xfrm>
                    <a:prstGeom prst="rect">
                      <a:avLst/>
                    </a:prstGeom>
                    <a:noFill/>
                    <a:ln>
                      <a:noFill/>
                    </a:ln>
                  </pic:spPr>
                </pic:pic>
              </a:graphicData>
            </a:graphic>
          </wp:inline>
        </w:drawing>
      </w:r>
    </w:p>
    <w:p w14:paraId="2B9764DA" w14:textId="77777777" w:rsidR="001524A8" w:rsidRPr="001524A8" w:rsidRDefault="001524A8" w:rsidP="001524A8">
      <w:pPr>
        <w:pStyle w:val="para"/>
        <w:shd w:val="clear" w:color="auto" w:fill="F2DBDB"/>
        <w:spacing w:before="0" w:beforeAutospacing="0" w:after="0" w:afterAutospacing="0" w:line="380" w:lineRule="atLeast"/>
        <w:textAlignment w:val="baseline"/>
        <w:rPr>
          <w:rFonts w:ascii="Calibri" w:hAnsi="Calibri" w:cs="Calibri"/>
          <w:sz w:val="20"/>
          <w:szCs w:val="20"/>
        </w:rPr>
      </w:pPr>
      <w:r w:rsidRPr="001524A8">
        <w:rPr>
          <w:rFonts w:ascii="Calibri" w:hAnsi="Calibri" w:cs="Calibri"/>
          <w:sz w:val="20"/>
          <w:szCs w:val="20"/>
        </w:rPr>
        <w:t>Commonly confused words appear in many locations, not just at work or at school. Be on the lookout for misused words wherever you find yourself throughout the day. Make a mental note of the error and remember its correction for your own pieces of writing.</w:t>
      </w:r>
    </w:p>
    <w:p w14:paraId="6A04B810" w14:textId="77777777" w:rsidR="001524A8" w:rsidRDefault="001524A8" w:rsidP="001524A8">
      <w:pPr>
        <w:pStyle w:val="Header"/>
        <w:tabs>
          <w:tab w:val="clear" w:pos="4680"/>
          <w:tab w:val="clear" w:pos="9360"/>
        </w:tabs>
        <w:spacing w:after="120"/>
      </w:pPr>
    </w:p>
    <w:p w14:paraId="068FAC6E" w14:textId="77777777" w:rsidR="00D61451" w:rsidRDefault="00D61451">
      <w:pPr>
        <w:spacing w:after="0" w:line="240" w:lineRule="auto"/>
        <w:rPr>
          <w:rFonts w:eastAsia="Times New Roman" w:cs="Calibri"/>
          <w:b/>
          <w:bCs/>
          <w:sz w:val="30"/>
          <w:szCs w:val="30"/>
          <w:lang w:val="x-none" w:eastAsia="x-none"/>
        </w:rPr>
      </w:pPr>
      <w:r>
        <w:rPr>
          <w:rFonts w:cs="Calibri"/>
          <w:sz w:val="30"/>
          <w:szCs w:val="30"/>
        </w:rPr>
        <w:br w:type="page"/>
      </w:r>
    </w:p>
    <w:p w14:paraId="521638D8" w14:textId="0BD5078F" w:rsidR="001524A8" w:rsidRPr="005601FC" w:rsidRDefault="001524A8" w:rsidP="00EE42C2">
      <w:pPr>
        <w:pStyle w:val="Heading3"/>
        <w:shd w:val="clear" w:color="auto" w:fill="F2F2F2"/>
        <w:spacing w:after="0" w:afterAutospacing="0" w:line="264" w:lineRule="atLeast"/>
        <w:textAlignment w:val="baseline"/>
        <w:rPr>
          <w:rFonts w:ascii="Calibri" w:hAnsi="Calibri" w:cs="Calibri"/>
          <w:sz w:val="30"/>
          <w:szCs w:val="30"/>
        </w:rPr>
      </w:pPr>
      <w:r w:rsidRPr="005601FC">
        <w:rPr>
          <w:rFonts w:ascii="Calibri" w:hAnsi="Calibri" w:cs="Calibri"/>
          <w:sz w:val="30"/>
          <w:szCs w:val="30"/>
        </w:rPr>
        <w:lastRenderedPageBreak/>
        <w:t>Writing at Work</w:t>
      </w:r>
    </w:p>
    <w:p w14:paraId="398F9A0D" w14:textId="77777777" w:rsidR="001524A8" w:rsidRPr="005601FC" w:rsidRDefault="001524A8" w:rsidP="001524A8">
      <w:pPr>
        <w:pStyle w:val="para"/>
        <w:shd w:val="clear" w:color="auto" w:fill="F2F2F2"/>
        <w:spacing w:before="0" w:beforeAutospacing="0" w:after="0" w:afterAutospacing="0" w:line="439" w:lineRule="atLeast"/>
        <w:textAlignment w:val="baseline"/>
        <w:rPr>
          <w:rFonts w:ascii="Georgia" w:hAnsi="Georgia" w:cs="Calibri"/>
          <w:sz w:val="20"/>
          <w:szCs w:val="20"/>
        </w:rPr>
      </w:pPr>
      <w:r w:rsidRPr="005601FC">
        <w:rPr>
          <w:rFonts w:ascii="Georgia" w:hAnsi="Georgia" w:cs="Calibri"/>
          <w:sz w:val="20"/>
          <w:szCs w:val="20"/>
        </w:rPr>
        <w:t>All employers value effective communication. From an application to an interview to the first month on the job, employers pay attention to your vocabulary. You do not need a large vocabulary to succeed, but you do need to be able to express yourself clearly and avoid commonly misused words.</w:t>
      </w:r>
    </w:p>
    <w:p w14:paraId="5515A78F" w14:textId="77777777" w:rsidR="001524A8" w:rsidRPr="005601FC" w:rsidRDefault="001524A8" w:rsidP="001524A8">
      <w:pPr>
        <w:pStyle w:val="para"/>
        <w:shd w:val="clear" w:color="auto" w:fill="F2F2F2"/>
        <w:spacing w:before="240" w:beforeAutospacing="0" w:after="0" w:afterAutospacing="0" w:line="480" w:lineRule="auto"/>
        <w:textAlignment w:val="baseline"/>
        <w:rPr>
          <w:rFonts w:ascii="Georgia" w:hAnsi="Georgia" w:cs="Calibri"/>
          <w:sz w:val="20"/>
          <w:szCs w:val="20"/>
        </w:rPr>
      </w:pPr>
      <w:r w:rsidRPr="005601FC">
        <w:rPr>
          <w:rFonts w:ascii="Georgia" w:hAnsi="Georgia" w:cs="Calibri"/>
          <w:sz w:val="20"/>
          <w:szCs w:val="20"/>
        </w:rPr>
        <w:t>When giving an important presentation on the effect of inflation on profit margins, you must know the difference between</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effect</w:t>
      </w:r>
      <w:r w:rsidRPr="005601FC">
        <w:rPr>
          <w:rStyle w:val="apple-converted-space"/>
          <w:rFonts w:ascii="Georgia" w:hAnsi="Georgia" w:cs="Calibri"/>
          <w:sz w:val="20"/>
          <w:szCs w:val="20"/>
        </w:rPr>
        <w:t> </w:t>
      </w:r>
      <w:r w:rsidRPr="005601FC">
        <w:rPr>
          <w:rFonts w:ascii="Georgia" w:hAnsi="Georgia" w:cs="Calibri"/>
          <w:sz w:val="20"/>
          <w:szCs w:val="20"/>
        </w:rPr>
        <w:t>and</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affect</w:t>
      </w:r>
      <w:r w:rsidRPr="005601FC">
        <w:rPr>
          <w:rStyle w:val="apple-converted-space"/>
          <w:rFonts w:ascii="Georgia" w:hAnsi="Georgia" w:cs="Calibri"/>
          <w:sz w:val="20"/>
          <w:szCs w:val="20"/>
        </w:rPr>
        <w:t> </w:t>
      </w:r>
      <w:r w:rsidRPr="005601FC">
        <w:rPr>
          <w:rFonts w:ascii="Georgia" w:hAnsi="Georgia" w:cs="Calibri"/>
          <w:sz w:val="20"/>
          <w:szCs w:val="20"/>
        </w:rPr>
        <w:t>and choose the correct word. When writing an email to confirm deliveries, you must know if the shipment will arrive in</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to</w:t>
      </w:r>
      <w:r w:rsidRPr="005601FC">
        <w:rPr>
          <w:rStyle w:val="apple-converted-space"/>
          <w:rFonts w:ascii="Georgia" w:hAnsi="Georgia" w:cs="Calibri"/>
          <w:sz w:val="20"/>
          <w:szCs w:val="20"/>
        </w:rPr>
        <w:t> </w:t>
      </w:r>
      <w:r w:rsidRPr="005601FC">
        <w:rPr>
          <w:rFonts w:ascii="Georgia" w:hAnsi="Georgia" w:cs="Calibri"/>
          <w:sz w:val="20"/>
          <w:szCs w:val="20"/>
        </w:rPr>
        <w:t>days,</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too</w:t>
      </w:r>
      <w:r w:rsidRPr="005601FC">
        <w:rPr>
          <w:rStyle w:val="apple-converted-space"/>
          <w:rFonts w:ascii="Georgia" w:hAnsi="Georgia" w:cs="Calibri"/>
          <w:sz w:val="20"/>
          <w:szCs w:val="20"/>
        </w:rPr>
        <w:t> </w:t>
      </w:r>
      <w:r w:rsidRPr="005601FC">
        <w:rPr>
          <w:rFonts w:ascii="Georgia" w:hAnsi="Georgia" w:cs="Calibri"/>
          <w:sz w:val="20"/>
          <w:szCs w:val="20"/>
        </w:rPr>
        <w:t>days, or</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two</w:t>
      </w:r>
      <w:r w:rsidRPr="005601FC">
        <w:rPr>
          <w:rStyle w:val="apple-converted-space"/>
          <w:rFonts w:ascii="Georgia" w:hAnsi="Georgia" w:cs="Calibri"/>
          <w:sz w:val="20"/>
          <w:szCs w:val="20"/>
        </w:rPr>
        <w:t> </w:t>
      </w:r>
      <w:r w:rsidRPr="005601FC">
        <w:rPr>
          <w:rFonts w:ascii="Georgia" w:hAnsi="Georgia" w:cs="Calibri"/>
          <w:sz w:val="20"/>
          <w:szCs w:val="20"/>
        </w:rPr>
        <w:t>days. Confusion may arise if you choose the wrong word.</w:t>
      </w:r>
    </w:p>
    <w:p w14:paraId="3AC9F3B0" w14:textId="77777777" w:rsidR="001524A8" w:rsidRDefault="001524A8" w:rsidP="001524A8">
      <w:pPr>
        <w:shd w:val="clear" w:color="auto" w:fill="F2F2F2"/>
        <w:spacing w:after="0" w:line="480" w:lineRule="auto"/>
        <w:rPr>
          <w:rFonts w:ascii="Georgia" w:hAnsi="Georgia" w:cs="Calibri"/>
          <w:sz w:val="20"/>
          <w:szCs w:val="20"/>
        </w:rPr>
      </w:pPr>
      <w:r w:rsidRPr="005601FC">
        <w:rPr>
          <w:rFonts w:ascii="Georgia" w:hAnsi="Georgia" w:cs="Calibri"/>
          <w:sz w:val="20"/>
          <w:szCs w:val="20"/>
        </w:rPr>
        <w:t>Consistently using the proper words will improve your communication and make a positive impression on your boss and colleagues.</w:t>
      </w:r>
    </w:p>
    <w:p w14:paraId="70967F80" w14:textId="77777777" w:rsidR="001524A8" w:rsidRPr="00CB12DC" w:rsidRDefault="001524A8" w:rsidP="001524A8">
      <w:pPr>
        <w:pStyle w:val="CommentText"/>
        <w:spacing w:after="0"/>
        <w:rPr>
          <w:rFonts w:ascii="Georgia" w:hAnsi="Georgia" w:cs="Calibri"/>
        </w:rPr>
      </w:pPr>
    </w:p>
    <w:p w14:paraId="58A6462A" w14:textId="377920AC" w:rsidR="001524A8" w:rsidRDefault="001524A8" w:rsidP="00CE4DF5">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C42210">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2.2</w:t>
      </w:r>
    </w:p>
    <w:p w14:paraId="7DDE8C0D" w14:textId="0DA72CD2" w:rsidR="001524A8" w:rsidRPr="005601FC" w:rsidRDefault="001524A8" w:rsidP="001524A8">
      <w:pPr>
        <w:pStyle w:val="para"/>
        <w:shd w:val="clear" w:color="auto" w:fill="E0F1F4"/>
        <w:spacing w:before="150" w:beforeAutospacing="0" w:after="0" w:afterAutospacing="0" w:line="360" w:lineRule="auto"/>
        <w:textAlignment w:val="baseline"/>
        <w:rPr>
          <w:rFonts w:ascii="Calibri" w:hAnsi="Calibri" w:cs="Calibri"/>
          <w:b/>
          <w:sz w:val="20"/>
          <w:szCs w:val="20"/>
        </w:rPr>
      </w:pPr>
      <w:r w:rsidRPr="005601FC">
        <w:rPr>
          <w:rFonts w:ascii="Calibri" w:hAnsi="Calibri" w:cs="Calibri"/>
          <w:b/>
          <w:sz w:val="20"/>
          <w:szCs w:val="20"/>
        </w:rPr>
        <w:t xml:space="preserve">The following paragraph contains </w:t>
      </w:r>
      <w:r w:rsidR="00C42210" w:rsidRPr="00C42210">
        <w:rPr>
          <w:rFonts w:ascii="Calibri" w:hAnsi="Calibri" w:cs="Calibri"/>
          <w:b/>
          <w:sz w:val="20"/>
          <w:szCs w:val="20"/>
        </w:rPr>
        <w:t>11</w:t>
      </w:r>
      <w:r w:rsidR="00C42210">
        <w:rPr>
          <w:rFonts w:ascii="Calibri" w:hAnsi="Calibri" w:cs="Calibri"/>
          <w:b/>
          <w:sz w:val="20"/>
          <w:szCs w:val="20"/>
        </w:rPr>
        <w:t xml:space="preserve"> </w:t>
      </w:r>
      <w:r w:rsidRPr="005601FC">
        <w:rPr>
          <w:rFonts w:ascii="Calibri" w:hAnsi="Calibri" w:cs="Calibri"/>
          <w:b/>
          <w:sz w:val="20"/>
          <w:szCs w:val="20"/>
        </w:rPr>
        <w:t>errors. Find each misused word and correct it by adding the proper word.</w:t>
      </w:r>
    </w:p>
    <w:p w14:paraId="5DAFC3E9" w14:textId="77777777" w:rsidR="001524A8" w:rsidRPr="005601FC" w:rsidRDefault="001524A8" w:rsidP="001524A8">
      <w:pPr>
        <w:pStyle w:val="para"/>
        <w:shd w:val="clear" w:color="auto" w:fill="E0F1F4"/>
        <w:spacing w:before="0" w:beforeAutospacing="0" w:after="0" w:afterAutospacing="0" w:line="439" w:lineRule="atLeast"/>
        <w:textAlignment w:val="baseline"/>
        <w:rPr>
          <w:rFonts w:ascii="Calibri" w:hAnsi="Calibri" w:cs="Calibri"/>
          <w:sz w:val="20"/>
          <w:szCs w:val="20"/>
          <w:bdr w:val="none" w:sz="0" w:space="0" w:color="auto" w:frame="1"/>
        </w:rPr>
      </w:pPr>
      <w:r w:rsidRPr="005601FC">
        <w:rPr>
          <w:rFonts w:ascii="Calibri" w:hAnsi="Calibri" w:cs="Calibri"/>
          <w:sz w:val="20"/>
          <w:szCs w:val="20"/>
          <w:bdr w:val="none" w:sz="0" w:space="0" w:color="auto" w:frame="1"/>
        </w:rPr>
        <w:t>The original United States Declaration of Independence sets in a case at the Rotunda for the Charters of Freedom as part of the National Archives in Washington, DC. Since 1952, over one million visitors each year of passed through the Rotunda too snap a photograph to capture they’re experience. Although signs state, “No Flash Photography,” forgetful tourists leave the flash on, an a bright light flickers for just a millisecond. This millisecond of light may not seem like enough to effect the precious document, but supposed how much light could be generated when all those milliseconds are added up. According to the National Archives administrators, its enough to significantly damage the historic document. So, now, the signs display quit a different message: “No Photography.” Visitors continue to travel to see the Declaration that began are country, but know longer can personal pictures serve as mementos. The administrators’ compromise, they say, is a visit to the gift shop for a preprinted photograph.</w:t>
      </w:r>
    </w:p>
    <w:p w14:paraId="3AFB9EC8" w14:textId="77777777" w:rsidR="001524A8" w:rsidRDefault="001524A8" w:rsidP="001524A8">
      <w:pPr>
        <w:pStyle w:val="para"/>
        <w:shd w:val="clear" w:color="auto" w:fill="E0F1F4"/>
        <w:spacing w:before="0" w:beforeAutospacing="0" w:after="0" w:afterAutospacing="0" w:line="439" w:lineRule="atLeast"/>
        <w:textAlignment w:val="baseline"/>
        <w:rPr>
          <w:rFonts w:ascii="Calibri" w:hAnsi="Calibri" w:cs="Calibri"/>
          <w:b/>
          <w:sz w:val="20"/>
          <w:szCs w:val="20"/>
          <w:bdr w:val="none" w:sz="0" w:space="0" w:color="auto" w:frame="1"/>
        </w:rPr>
      </w:pPr>
      <w:r w:rsidRPr="005601FC">
        <w:rPr>
          <w:rFonts w:ascii="Calibri" w:hAnsi="Calibri" w:cs="Calibri"/>
          <w:b/>
          <w:sz w:val="20"/>
          <w:szCs w:val="20"/>
          <w:bdr w:val="none" w:sz="0" w:space="0" w:color="auto" w:frame="1"/>
        </w:rPr>
        <w:t>Collaboration: Please share with a classmate and compare your answers.</w:t>
      </w:r>
    </w:p>
    <w:p w14:paraId="62073007" w14:textId="77777777" w:rsidR="001524A8" w:rsidRDefault="001524A8" w:rsidP="00CE4DF5">
      <w:pPr>
        <w:pStyle w:val="para"/>
        <w:spacing w:before="0" w:beforeAutospacing="0" w:after="0" w:afterAutospacing="0"/>
        <w:textAlignment w:val="baseline"/>
        <w:rPr>
          <w:rFonts w:ascii="Calibri" w:hAnsi="Calibri" w:cs="Calibri"/>
          <w:b/>
          <w:sz w:val="20"/>
          <w:szCs w:val="20"/>
          <w:bdr w:val="none" w:sz="0" w:space="0" w:color="auto" w:frame="1"/>
        </w:rPr>
      </w:pPr>
    </w:p>
    <w:p w14:paraId="48CA606C" w14:textId="77777777" w:rsidR="001524A8" w:rsidRDefault="001524A8" w:rsidP="00CE4DF5">
      <w:pPr>
        <w:pStyle w:val="Heading3"/>
        <w:shd w:val="clear" w:color="auto" w:fill="39892F"/>
        <w:spacing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16E1EDF2" w14:textId="77777777" w:rsidR="001524A8" w:rsidRPr="005601FC" w:rsidRDefault="001524A8" w:rsidP="00A9413F">
      <w:pPr>
        <w:numPr>
          <w:ilvl w:val="0"/>
          <w:numId w:val="295"/>
        </w:numPr>
        <w:shd w:val="clear" w:color="auto" w:fill="ECF9EA"/>
        <w:spacing w:after="0" w:line="439" w:lineRule="atLeast"/>
        <w:textAlignment w:val="baseline"/>
        <w:rPr>
          <w:rFonts w:cs="Calibri"/>
          <w:sz w:val="20"/>
          <w:szCs w:val="20"/>
        </w:rPr>
      </w:pPr>
      <w:r w:rsidRPr="005601FC">
        <w:rPr>
          <w:rFonts w:cs="Calibri"/>
          <w:sz w:val="20"/>
          <w:szCs w:val="20"/>
        </w:rPr>
        <w:t>In order to write accurately, it is important for writers to be aware of commonly confused words.</w:t>
      </w:r>
    </w:p>
    <w:p w14:paraId="7472272A" w14:textId="77777777" w:rsidR="001524A8" w:rsidRPr="005601FC" w:rsidRDefault="001524A8" w:rsidP="003438DC">
      <w:pPr>
        <w:numPr>
          <w:ilvl w:val="0"/>
          <w:numId w:val="95"/>
        </w:numPr>
        <w:shd w:val="clear" w:color="auto" w:fill="ECF9EA"/>
        <w:tabs>
          <w:tab w:val="clear" w:pos="720"/>
        </w:tabs>
        <w:spacing w:after="0" w:line="439" w:lineRule="atLeast"/>
        <w:ind w:left="300" w:hanging="300"/>
        <w:textAlignment w:val="baseline"/>
        <w:rPr>
          <w:rFonts w:cs="Calibri"/>
          <w:sz w:val="20"/>
          <w:szCs w:val="20"/>
        </w:rPr>
      </w:pPr>
      <w:r w:rsidRPr="005601FC">
        <w:rPr>
          <w:rFonts w:cs="Calibri"/>
          <w:sz w:val="20"/>
          <w:szCs w:val="20"/>
        </w:rPr>
        <w:t>Although commonly confused words may look alike or sound alike, their meanings are very different.</w:t>
      </w:r>
    </w:p>
    <w:p w14:paraId="5A5576AF" w14:textId="616F2C55" w:rsidR="001524A8" w:rsidRPr="005601FC" w:rsidRDefault="001524A8" w:rsidP="003438DC">
      <w:pPr>
        <w:numPr>
          <w:ilvl w:val="0"/>
          <w:numId w:val="95"/>
        </w:numPr>
        <w:shd w:val="clear" w:color="auto" w:fill="ECF9EA"/>
        <w:tabs>
          <w:tab w:val="clear" w:pos="720"/>
        </w:tabs>
        <w:spacing w:after="0" w:line="439" w:lineRule="atLeast"/>
        <w:ind w:left="300" w:hanging="300"/>
        <w:textAlignment w:val="baseline"/>
        <w:rPr>
          <w:rFonts w:cs="Calibri"/>
          <w:sz w:val="20"/>
          <w:szCs w:val="20"/>
        </w:rPr>
      </w:pPr>
      <w:r w:rsidRPr="005601FC">
        <w:rPr>
          <w:rFonts w:cs="Calibri"/>
          <w:sz w:val="20"/>
          <w:szCs w:val="20"/>
        </w:rPr>
        <w:lastRenderedPageBreak/>
        <w:t>Consulting the dictionary is one way to make sure you are using the correct word in your writing. You may also keep a list of commonly confused words nearby when you write</w:t>
      </w:r>
      <w:r w:rsidR="002A4124">
        <w:rPr>
          <w:rFonts w:cs="Calibri"/>
          <w:sz w:val="20"/>
          <w:szCs w:val="20"/>
        </w:rPr>
        <w:t>,</w:t>
      </w:r>
      <w:r w:rsidRPr="005601FC">
        <w:rPr>
          <w:rFonts w:cs="Calibri"/>
          <w:sz w:val="20"/>
          <w:szCs w:val="20"/>
        </w:rPr>
        <w:t xml:space="preserve"> or study the chart in this </w:t>
      </w:r>
      <w:r w:rsidR="002A4124">
        <w:rPr>
          <w:rFonts w:cs="Calibri"/>
          <w:sz w:val="20"/>
          <w:szCs w:val="20"/>
        </w:rPr>
        <w:t>section</w:t>
      </w:r>
      <w:r w:rsidRPr="005601FC">
        <w:rPr>
          <w:rFonts w:cs="Calibri"/>
          <w:sz w:val="20"/>
          <w:szCs w:val="20"/>
        </w:rPr>
        <w:t>.</w:t>
      </w:r>
    </w:p>
    <w:p w14:paraId="1BB6FE4E" w14:textId="77777777" w:rsidR="001524A8" w:rsidRDefault="001524A8" w:rsidP="003438DC">
      <w:pPr>
        <w:numPr>
          <w:ilvl w:val="0"/>
          <w:numId w:val="95"/>
        </w:numPr>
        <w:shd w:val="clear" w:color="auto" w:fill="ECF9EA"/>
        <w:tabs>
          <w:tab w:val="clear" w:pos="720"/>
        </w:tabs>
        <w:spacing w:after="120" w:line="439" w:lineRule="atLeast"/>
        <w:ind w:left="302" w:hanging="302"/>
        <w:textAlignment w:val="baseline"/>
        <w:rPr>
          <w:rFonts w:cs="Calibri"/>
          <w:sz w:val="20"/>
          <w:szCs w:val="20"/>
        </w:rPr>
      </w:pPr>
      <w:r w:rsidRPr="005601FC">
        <w:rPr>
          <w:rFonts w:cs="Calibri"/>
          <w:sz w:val="20"/>
          <w:szCs w:val="20"/>
        </w:rPr>
        <w:t>Choosing the proper words leaves a positive impression on your readers.</w:t>
      </w:r>
    </w:p>
    <w:p w14:paraId="5646AAEF" w14:textId="50D6A345" w:rsidR="001524A8" w:rsidRPr="005601FC" w:rsidRDefault="001524A8" w:rsidP="00194A13">
      <w:pPr>
        <w:spacing w:after="0" w:line="240" w:lineRule="auto"/>
        <w:ind w:left="302"/>
        <w:textAlignment w:val="baseline"/>
        <w:rPr>
          <w:rFonts w:cs="Calibri"/>
          <w:sz w:val="20"/>
          <w:szCs w:val="20"/>
        </w:rPr>
      </w:pPr>
    </w:p>
    <w:p w14:paraId="7018804B" w14:textId="77777777" w:rsidR="001524A8" w:rsidRPr="005601FC" w:rsidRDefault="001524A8" w:rsidP="00194A13">
      <w:pPr>
        <w:pStyle w:val="Heading3"/>
        <w:shd w:val="clear" w:color="auto" w:fill="F2F2F2"/>
        <w:spacing w:before="120" w:beforeAutospacing="0" w:after="0" w:afterAutospacing="0" w:line="264" w:lineRule="atLeast"/>
        <w:textAlignment w:val="baseline"/>
        <w:rPr>
          <w:rFonts w:ascii="Calibri" w:hAnsi="Calibri" w:cs="Calibri"/>
          <w:sz w:val="30"/>
          <w:szCs w:val="30"/>
        </w:rPr>
      </w:pPr>
      <w:r w:rsidRPr="005601FC">
        <w:rPr>
          <w:rFonts w:ascii="Calibri" w:hAnsi="Calibri" w:cs="Calibri"/>
          <w:sz w:val="30"/>
          <w:szCs w:val="30"/>
        </w:rPr>
        <w:t>Writing Application</w:t>
      </w:r>
    </w:p>
    <w:p w14:paraId="76FEA58B" w14:textId="77777777" w:rsidR="001524A8" w:rsidRPr="005601FC" w:rsidRDefault="001524A8" w:rsidP="001524A8">
      <w:pPr>
        <w:pStyle w:val="para"/>
        <w:shd w:val="clear" w:color="auto" w:fill="F2F2F2"/>
        <w:spacing w:before="0" w:beforeAutospacing="0" w:after="0" w:afterAutospacing="0" w:line="439" w:lineRule="atLeast"/>
        <w:textAlignment w:val="baseline"/>
        <w:rPr>
          <w:rFonts w:ascii="Georgia" w:hAnsi="Georgia" w:cs="Calibri"/>
          <w:sz w:val="20"/>
          <w:szCs w:val="20"/>
        </w:rPr>
      </w:pPr>
      <w:r w:rsidRPr="005601FC">
        <w:rPr>
          <w:rFonts w:ascii="Georgia" w:hAnsi="Georgia" w:cs="Calibri"/>
          <w:sz w:val="20"/>
          <w:szCs w:val="20"/>
        </w:rPr>
        <w:t>Review the latest assignment you completed for school or for work. Does it contain any commonly confused words? Circle each example and use the circled words to begin your own checklist of commonly confused words. Continue to add to your checklist each time you complete an assignment and find a misused word.</w:t>
      </w:r>
    </w:p>
    <w:p w14:paraId="2221BFB5" w14:textId="77777777" w:rsidR="001524A8" w:rsidRPr="00855D8E" w:rsidRDefault="001524A8" w:rsidP="001524A8">
      <w:pPr>
        <w:pStyle w:val="CommentText"/>
        <w:spacing w:after="0" w:line="439" w:lineRule="atLeast"/>
        <w:textAlignment w:val="baseline"/>
        <w:rPr>
          <w:rFonts w:ascii="Georgia" w:hAnsi="Georgia" w:cs="Calibri"/>
        </w:rPr>
      </w:pPr>
    </w:p>
    <w:p w14:paraId="03C44020" w14:textId="77777777" w:rsidR="001524A8" w:rsidRPr="005601FC" w:rsidRDefault="001524A8" w:rsidP="00CE4DF5">
      <w:pPr>
        <w:pStyle w:val="Heading2"/>
        <w:shd w:val="clear" w:color="auto" w:fill="FFFFFF"/>
        <w:spacing w:before="0" w:after="240" w:line="439" w:lineRule="atLeast"/>
        <w:textAlignment w:val="baseline"/>
        <w:rPr>
          <w:rFonts w:ascii="Calibri" w:hAnsi="Calibri" w:cs="Calibri"/>
          <w:color w:val="auto"/>
        </w:rPr>
      </w:pPr>
      <w:r w:rsidRPr="00CB12DC">
        <w:rPr>
          <w:rStyle w:val="title-prefix"/>
          <w:rFonts w:ascii="Calibri" w:hAnsi="Calibri" w:cs="Calibri"/>
          <w:color w:val="auto"/>
          <w:sz w:val="35"/>
          <w:szCs w:val="35"/>
          <w:bdr w:val="none" w:sz="0" w:space="0" w:color="auto" w:frame="1"/>
          <w:lang w:val="en-US"/>
        </w:rPr>
        <w:t>2</w:t>
      </w:r>
      <w:r w:rsidRPr="00CB12DC">
        <w:rPr>
          <w:rStyle w:val="title-prefix"/>
          <w:rFonts w:ascii="Calibri" w:hAnsi="Calibri" w:cs="Calibri"/>
          <w:color w:val="auto"/>
          <w:sz w:val="35"/>
          <w:szCs w:val="35"/>
          <w:bdr w:val="none" w:sz="0" w:space="0" w:color="auto" w:frame="1"/>
        </w:rPr>
        <w:t>.2</w:t>
      </w:r>
      <w:r w:rsidRPr="005601FC">
        <w:rPr>
          <w:rStyle w:val="apple-converted-space"/>
          <w:rFonts w:ascii="Calibri" w:hAnsi="Calibri" w:cs="Calibri"/>
          <w:color w:val="auto"/>
          <w:sz w:val="28"/>
          <w:szCs w:val="28"/>
        </w:rPr>
        <w:t> </w:t>
      </w:r>
      <w:r w:rsidRPr="005601FC">
        <w:rPr>
          <w:rFonts w:ascii="Calibri" w:hAnsi="Calibri" w:cs="Calibri"/>
          <w:color w:val="auto"/>
          <w:sz w:val="28"/>
          <w:szCs w:val="28"/>
        </w:rPr>
        <w:t>Spelling</w:t>
      </w:r>
    </w:p>
    <w:p w14:paraId="1ADCB609" w14:textId="77777777" w:rsidR="001524A8" w:rsidRDefault="001524A8" w:rsidP="00CE4DF5">
      <w:pPr>
        <w:pStyle w:val="Heading3"/>
        <w:shd w:val="clear" w:color="auto" w:fill="D2D1C2"/>
        <w:spacing w:after="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14:paraId="204049C5" w14:textId="77777777" w:rsidR="001524A8" w:rsidRPr="005601FC" w:rsidRDefault="001524A8" w:rsidP="003438DC">
      <w:pPr>
        <w:numPr>
          <w:ilvl w:val="0"/>
          <w:numId w:val="96"/>
        </w:numPr>
        <w:shd w:val="clear" w:color="auto" w:fill="EAE9DC"/>
        <w:tabs>
          <w:tab w:val="clear" w:pos="720"/>
        </w:tabs>
        <w:spacing w:after="0" w:line="439" w:lineRule="atLeast"/>
        <w:ind w:left="300" w:hanging="300"/>
        <w:textAlignment w:val="baseline"/>
        <w:rPr>
          <w:rFonts w:cs="Calibri"/>
          <w:sz w:val="20"/>
          <w:szCs w:val="20"/>
        </w:rPr>
      </w:pPr>
      <w:r w:rsidRPr="005601FC">
        <w:rPr>
          <w:rFonts w:cs="Calibri"/>
          <w:sz w:val="20"/>
          <w:szCs w:val="20"/>
        </w:rPr>
        <w:t>Identify common spelling</w:t>
      </w:r>
      <w:r>
        <w:rPr>
          <w:rFonts w:cs="Calibri"/>
          <w:sz w:val="20"/>
          <w:szCs w:val="20"/>
        </w:rPr>
        <w:t xml:space="preserve"> rules</w:t>
      </w:r>
    </w:p>
    <w:p w14:paraId="5D5ABD84" w14:textId="77777777" w:rsidR="001524A8" w:rsidRPr="005601FC" w:rsidRDefault="001524A8" w:rsidP="003438DC">
      <w:pPr>
        <w:numPr>
          <w:ilvl w:val="0"/>
          <w:numId w:val="96"/>
        </w:numPr>
        <w:shd w:val="clear" w:color="auto" w:fill="EAE9DC"/>
        <w:tabs>
          <w:tab w:val="clear" w:pos="720"/>
        </w:tabs>
        <w:spacing w:after="0" w:line="439" w:lineRule="atLeast"/>
        <w:ind w:left="300" w:hanging="300"/>
        <w:textAlignment w:val="baseline"/>
        <w:rPr>
          <w:rFonts w:cs="Calibri"/>
          <w:sz w:val="20"/>
          <w:szCs w:val="20"/>
        </w:rPr>
      </w:pPr>
      <w:r w:rsidRPr="005601FC">
        <w:rPr>
          <w:rFonts w:cs="Calibri"/>
          <w:sz w:val="20"/>
          <w:szCs w:val="20"/>
        </w:rPr>
        <w:t>Ide</w:t>
      </w:r>
      <w:r>
        <w:rPr>
          <w:rFonts w:cs="Calibri"/>
          <w:sz w:val="20"/>
          <w:szCs w:val="20"/>
        </w:rPr>
        <w:t>ntify commonly misused homonyms</w:t>
      </w:r>
    </w:p>
    <w:p w14:paraId="7D255E92" w14:textId="77777777" w:rsidR="001524A8" w:rsidRPr="005601FC" w:rsidRDefault="001524A8" w:rsidP="003438DC">
      <w:pPr>
        <w:numPr>
          <w:ilvl w:val="0"/>
          <w:numId w:val="96"/>
        </w:numPr>
        <w:shd w:val="clear" w:color="auto" w:fill="EAE9DC"/>
        <w:tabs>
          <w:tab w:val="clear" w:pos="720"/>
        </w:tabs>
        <w:spacing w:after="0" w:line="439" w:lineRule="atLeast"/>
        <w:ind w:left="300" w:hanging="300"/>
        <w:textAlignment w:val="baseline"/>
        <w:rPr>
          <w:rFonts w:cs="Calibri"/>
          <w:sz w:val="20"/>
          <w:szCs w:val="20"/>
        </w:rPr>
      </w:pPr>
      <w:r w:rsidRPr="005601FC">
        <w:rPr>
          <w:rFonts w:cs="Calibri"/>
          <w:sz w:val="20"/>
          <w:szCs w:val="20"/>
        </w:rPr>
        <w:t>Ide</w:t>
      </w:r>
      <w:r>
        <w:rPr>
          <w:rFonts w:cs="Calibri"/>
          <w:sz w:val="20"/>
          <w:szCs w:val="20"/>
        </w:rPr>
        <w:t>ntify commonly misspelled words</w:t>
      </w:r>
    </w:p>
    <w:p w14:paraId="1DA9FD47" w14:textId="7EE3B424" w:rsidR="001524A8" w:rsidRPr="005601FC" w:rsidRDefault="001524A8" w:rsidP="001524A8">
      <w:pPr>
        <w:pStyle w:val="para"/>
        <w:shd w:val="clear" w:color="auto" w:fill="FFFFFF"/>
        <w:spacing w:before="120" w:beforeAutospacing="0" w:after="0" w:afterAutospacing="0" w:line="439" w:lineRule="atLeast"/>
        <w:textAlignment w:val="baseline"/>
        <w:rPr>
          <w:rFonts w:ascii="Georgia" w:hAnsi="Georgia"/>
          <w:sz w:val="21"/>
          <w:szCs w:val="21"/>
        </w:rPr>
      </w:pPr>
      <w:r w:rsidRPr="005601FC">
        <w:rPr>
          <w:rFonts w:ascii="Georgia" w:hAnsi="Georgia"/>
          <w:sz w:val="21"/>
          <w:szCs w:val="21"/>
        </w:rPr>
        <w:t>One essential aspect of good writing is accurate spelling. With computer spell checkers</w:t>
      </w:r>
      <w:r w:rsidR="002A4124">
        <w:rPr>
          <w:rFonts w:ascii="Georgia" w:hAnsi="Georgia"/>
          <w:sz w:val="21"/>
          <w:szCs w:val="21"/>
        </w:rPr>
        <w:t xml:space="preserve"> at your disposal</w:t>
      </w:r>
      <w:r w:rsidRPr="005601FC">
        <w:rPr>
          <w:rFonts w:ascii="Georgia" w:hAnsi="Georgia"/>
          <w:sz w:val="21"/>
          <w:szCs w:val="21"/>
        </w:rPr>
        <w:t>, spelling may seem simple, but these programs fail to catch every error. Spell checkers identify some errors, but writers still have to consider the flagged words and suggested replacements. Writers are still responsible for the errors that remain.</w:t>
      </w:r>
    </w:p>
    <w:p w14:paraId="1D66588C" w14:textId="77777777" w:rsidR="001524A8" w:rsidRPr="005601FC" w:rsidRDefault="001524A8" w:rsidP="001524A8">
      <w:pPr>
        <w:pStyle w:val="para"/>
        <w:shd w:val="clear" w:color="auto" w:fill="FFFFFF"/>
        <w:spacing w:before="120" w:beforeAutospacing="0" w:after="0" w:afterAutospacing="0" w:line="439" w:lineRule="atLeast"/>
        <w:textAlignment w:val="baseline"/>
        <w:rPr>
          <w:rFonts w:ascii="Georgia" w:hAnsi="Georgia"/>
          <w:sz w:val="21"/>
          <w:szCs w:val="21"/>
        </w:rPr>
      </w:pPr>
      <w:r w:rsidRPr="005601FC">
        <w:rPr>
          <w:rFonts w:ascii="Georgia" w:hAnsi="Georgia"/>
          <w:sz w:val="21"/>
          <w:szCs w:val="21"/>
        </w:rPr>
        <w:t>For example, if the spell checker highlights a word that is misspelled and gives you a list of alternative words, you may choose a word that you never intended even though it is spelled correctly. This can change the meaning of your sentence. It can also confuse readers, making them lose interest. Computer spell checkers are useful editing tools, but they can never replace human knowledge of spelling rules, homonyms, and commonly misspelled words.</w:t>
      </w:r>
    </w:p>
    <w:p w14:paraId="7A5FBED5" w14:textId="77777777" w:rsidR="001524A8" w:rsidRPr="00855D8E" w:rsidRDefault="001524A8" w:rsidP="001524A8">
      <w:pPr>
        <w:pStyle w:val="Heading2"/>
        <w:shd w:val="clear" w:color="auto" w:fill="FFFFFF"/>
        <w:spacing w:before="240" w:line="439" w:lineRule="atLeast"/>
        <w:textAlignment w:val="baseline"/>
        <w:rPr>
          <w:rFonts w:ascii="Calibri" w:hAnsi="Calibri" w:cs="Calibri"/>
          <w:color w:val="auto"/>
          <w:sz w:val="28"/>
          <w:szCs w:val="28"/>
        </w:rPr>
      </w:pPr>
      <w:r w:rsidRPr="00855D8E">
        <w:rPr>
          <w:rFonts w:ascii="Calibri" w:hAnsi="Calibri" w:cs="Calibri"/>
          <w:color w:val="auto"/>
          <w:sz w:val="28"/>
          <w:szCs w:val="28"/>
        </w:rPr>
        <w:t>Common Spelling Rules</w:t>
      </w:r>
    </w:p>
    <w:p w14:paraId="4628F8A0" w14:textId="77777777" w:rsidR="001524A8" w:rsidRPr="00855D8E" w:rsidRDefault="001524A8" w:rsidP="001524A8">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855D8E">
        <w:rPr>
          <w:rFonts w:ascii="Georgia" w:hAnsi="Georgia" w:cs="Calibri"/>
          <w:sz w:val="20"/>
          <w:szCs w:val="20"/>
        </w:rPr>
        <w:t xml:space="preserve">The best way to master new words is to understand the key spelling rules. Keep in mind, however, that some spelling rules carry exceptions. A spell checker may catch these exceptions, but knowing them </w:t>
      </w:r>
      <w:r w:rsidRPr="00855D8E">
        <w:rPr>
          <w:rFonts w:ascii="Georgia" w:hAnsi="Georgia" w:cs="Calibri"/>
          <w:sz w:val="20"/>
          <w:szCs w:val="20"/>
        </w:rPr>
        <w:lastRenderedPageBreak/>
        <w:t>yourself will prepare you to spell accurately on the first try. You may want to try memorizing each rule and its exception like you would memorize a rhyme or lyrics to a song.</w:t>
      </w:r>
    </w:p>
    <w:p w14:paraId="2CD6E6B8" w14:textId="3A1269E8" w:rsidR="001524A8" w:rsidRDefault="001524A8" w:rsidP="001524A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sidRPr="00C1774F">
        <w:rPr>
          <w:rFonts w:ascii="Georgia" w:hAnsi="Georgia" w:cs="Calibri"/>
          <w:b/>
          <w:sz w:val="20"/>
          <w:szCs w:val="20"/>
        </w:rPr>
        <w:t>Write</w:t>
      </w:r>
      <w:r w:rsidRPr="00C1774F">
        <w:rPr>
          <w:rStyle w:val="apple-converted-space"/>
          <w:rFonts w:ascii="Georgia" w:hAnsi="Georgia" w:cs="Calibri"/>
          <w:b/>
          <w:sz w:val="20"/>
          <w:szCs w:val="20"/>
        </w:rPr>
        <w:t> </w:t>
      </w:r>
      <w:r w:rsidRPr="00C1774F">
        <w:rPr>
          <w:rStyle w:val="Emphasis"/>
          <w:rFonts w:ascii="Georgia" w:hAnsi="Georgia" w:cs="Calibri"/>
          <w:b/>
          <w:sz w:val="20"/>
          <w:szCs w:val="20"/>
          <w:bdr w:val="none" w:sz="0" w:space="0" w:color="auto" w:frame="1"/>
        </w:rPr>
        <w:t>i</w:t>
      </w:r>
      <w:r w:rsidRPr="00C1774F">
        <w:rPr>
          <w:rStyle w:val="apple-converted-space"/>
          <w:rFonts w:ascii="Georgia" w:hAnsi="Georgia" w:cs="Calibri"/>
          <w:b/>
          <w:sz w:val="20"/>
          <w:szCs w:val="20"/>
        </w:rPr>
        <w:t> </w:t>
      </w:r>
      <w:r w:rsidRPr="00C1774F">
        <w:rPr>
          <w:rFonts w:ascii="Georgia" w:hAnsi="Georgia" w:cs="Calibri"/>
          <w:b/>
          <w:sz w:val="20"/>
          <w:szCs w:val="20"/>
        </w:rPr>
        <w:t>before</w:t>
      </w:r>
      <w:r w:rsidRPr="00C1774F">
        <w:rPr>
          <w:rStyle w:val="apple-converted-space"/>
          <w:rFonts w:ascii="Georgia" w:hAnsi="Georgia" w:cs="Calibri"/>
          <w:b/>
          <w:sz w:val="20"/>
          <w:szCs w:val="20"/>
        </w:rPr>
        <w:t> </w:t>
      </w:r>
      <w:r w:rsidRPr="00C1774F">
        <w:rPr>
          <w:rStyle w:val="Emphasis"/>
          <w:rFonts w:ascii="Georgia" w:hAnsi="Georgia" w:cs="Calibri"/>
          <w:b/>
          <w:sz w:val="20"/>
          <w:szCs w:val="20"/>
          <w:bdr w:val="none" w:sz="0" w:space="0" w:color="auto" w:frame="1"/>
        </w:rPr>
        <w:t>e</w:t>
      </w:r>
      <w:r w:rsidRPr="00C1774F">
        <w:rPr>
          <w:rStyle w:val="apple-converted-space"/>
          <w:rFonts w:ascii="Georgia" w:hAnsi="Georgia" w:cs="Calibri"/>
          <w:b/>
          <w:sz w:val="20"/>
          <w:szCs w:val="20"/>
        </w:rPr>
        <w:t> </w:t>
      </w:r>
      <w:r w:rsidRPr="00C1774F">
        <w:rPr>
          <w:rFonts w:ascii="Georgia" w:hAnsi="Georgia" w:cs="Calibri"/>
          <w:b/>
          <w:sz w:val="20"/>
          <w:szCs w:val="20"/>
        </w:rPr>
        <w:t>except after</w:t>
      </w:r>
      <w:r w:rsidRPr="00C1774F">
        <w:rPr>
          <w:rStyle w:val="apple-converted-space"/>
          <w:rFonts w:ascii="Georgia" w:hAnsi="Georgia" w:cs="Calibri"/>
          <w:b/>
          <w:sz w:val="20"/>
          <w:szCs w:val="20"/>
        </w:rPr>
        <w:t> </w:t>
      </w:r>
      <w:r w:rsidRPr="00C1774F">
        <w:rPr>
          <w:rStyle w:val="Emphasis"/>
          <w:rFonts w:ascii="Georgia" w:hAnsi="Georgia" w:cs="Calibri"/>
          <w:b/>
          <w:sz w:val="20"/>
          <w:szCs w:val="20"/>
          <w:bdr w:val="none" w:sz="0" w:space="0" w:color="auto" w:frame="1"/>
        </w:rPr>
        <w:t>c</w:t>
      </w:r>
      <w:r w:rsidRPr="00C1774F">
        <w:rPr>
          <w:rFonts w:ascii="Georgia" w:hAnsi="Georgia" w:cs="Calibri"/>
          <w:b/>
          <w:sz w:val="20"/>
          <w:szCs w:val="20"/>
        </w:rPr>
        <w:t>,</w:t>
      </w:r>
      <w:r w:rsidRPr="00C1774F">
        <w:rPr>
          <w:rFonts w:ascii="Georgia" w:hAnsi="Georgia" w:cs="Calibri"/>
          <w:sz w:val="20"/>
          <w:szCs w:val="20"/>
        </w:rPr>
        <w:t xml:space="preserve"> </w:t>
      </w:r>
      <w:r>
        <w:rPr>
          <w:rFonts w:ascii="Georgia" w:hAnsi="Georgia" w:cs="Calibri"/>
          <w:color w:val="333333"/>
          <w:sz w:val="20"/>
          <w:szCs w:val="20"/>
        </w:rPr>
        <w:t>or when pronounced</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ay</w:t>
      </w:r>
      <w:r>
        <w:rPr>
          <w:rStyle w:val="apple-converted-space"/>
          <w:rFonts w:ascii="Georgia" w:hAnsi="Georgia" w:cs="Calibri"/>
          <w:color w:val="333333"/>
          <w:sz w:val="20"/>
          <w:szCs w:val="20"/>
        </w:rPr>
        <w:t> </w:t>
      </w:r>
      <w:r>
        <w:rPr>
          <w:rFonts w:ascii="Georgia" w:hAnsi="Georgia" w:cs="Calibri"/>
          <w:color w:val="333333"/>
          <w:sz w:val="20"/>
          <w:szCs w:val="20"/>
        </w:rPr>
        <w:t>like “neighbo</w:t>
      </w:r>
      <w:r w:rsidR="00424170">
        <w:rPr>
          <w:rFonts w:ascii="Georgia" w:hAnsi="Georgia" w:cs="Calibri"/>
          <w:color w:val="333333"/>
          <w:sz w:val="20"/>
          <w:szCs w:val="20"/>
        </w:rPr>
        <w:t>u</w:t>
      </w:r>
      <w:r>
        <w:rPr>
          <w:rFonts w:ascii="Georgia" w:hAnsi="Georgia" w:cs="Calibri"/>
          <w:color w:val="333333"/>
          <w:sz w:val="20"/>
          <w:szCs w:val="20"/>
        </w:rPr>
        <w:t>r” or “weigh.”</w:t>
      </w:r>
    </w:p>
    <w:p w14:paraId="4B5DFD74" w14:textId="77777777" w:rsidR="001524A8" w:rsidRDefault="001524A8" w:rsidP="003438DC">
      <w:pPr>
        <w:numPr>
          <w:ilvl w:val="0"/>
          <w:numId w:val="97"/>
        </w:numPr>
        <w:shd w:val="clear" w:color="auto" w:fill="F4F4F4"/>
        <w:tabs>
          <w:tab w:val="clear" w:pos="720"/>
        </w:tabs>
        <w:spacing w:before="120" w:after="0" w:line="360" w:lineRule="auto"/>
        <w:ind w:left="360"/>
        <w:textAlignment w:val="baseline"/>
        <w:rPr>
          <w:rFonts w:ascii="Georgia" w:hAnsi="Georgia" w:cs="Calibri"/>
          <w:color w:val="333333"/>
          <w:sz w:val="20"/>
          <w:szCs w:val="20"/>
        </w:rPr>
      </w:pPr>
      <w:r>
        <w:rPr>
          <w:rFonts w:ascii="Georgia" w:hAnsi="Georgia" w:cs="Calibri"/>
          <w:color w:val="333333"/>
          <w:sz w:val="20"/>
          <w:szCs w:val="20"/>
        </w:rPr>
        <w:t>ach</w:t>
      </w:r>
      <w:r>
        <w:rPr>
          <w:rStyle w:val="token"/>
          <w:rFonts w:ascii="Georgia" w:hAnsi="Georgia" w:cs="Calibri"/>
          <w:color w:val="333333"/>
          <w:bdr w:val="none" w:sz="0" w:space="0" w:color="auto" w:frame="1"/>
        </w:rPr>
        <w:t>ie</w:t>
      </w:r>
      <w:r>
        <w:rPr>
          <w:rFonts w:ascii="Georgia" w:hAnsi="Georgia" w:cs="Calibri"/>
          <w:color w:val="333333"/>
          <w:sz w:val="20"/>
          <w:szCs w:val="20"/>
        </w:rPr>
        <w:t>ve, n</w:t>
      </w:r>
      <w:r>
        <w:rPr>
          <w:rStyle w:val="token"/>
          <w:rFonts w:ascii="Georgia" w:hAnsi="Georgia" w:cs="Calibri"/>
          <w:color w:val="333333"/>
          <w:bdr w:val="none" w:sz="0" w:space="0" w:color="auto" w:frame="1"/>
        </w:rPr>
        <w:t>ie</w:t>
      </w:r>
      <w:r>
        <w:rPr>
          <w:rFonts w:ascii="Georgia" w:hAnsi="Georgia" w:cs="Calibri"/>
          <w:color w:val="333333"/>
          <w:sz w:val="20"/>
          <w:szCs w:val="20"/>
        </w:rPr>
        <w:t>ce, al</w:t>
      </w:r>
      <w:r>
        <w:rPr>
          <w:rStyle w:val="token"/>
          <w:rFonts w:ascii="Georgia" w:hAnsi="Georgia" w:cs="Calibri"/>
          <w:color w:val="333333"/>
          <w:bdr w:val="none" w:sz="0" w:space="0" w:color="auto" w:frame="1"/>
        </w:rPr>
        <w:t>ie</w:t>
      </w:r>
      <w:r>
        <w:rPr>
          <w:rFonts w:ascii="Georgia" w:hAnsi="Georgia" w:cs="Calibri"/>
          <w:color w:val="333333"/>
          <w:sz w:val="20"/>
          <w:szCs w:val="20"/>
        </w:rPr>
        <w:t>n</w:t>
      </w:r>
    </w:p>
    <w:p w14:paraId="6FD13875" w14:textId="77777777" w:rsidR="001524A8" w:rsidRDefault="001524A8" w:rsidP="003438DC">
      <w:pPr>
        <w:numPr>
          <w:ilvl w:val="0"/>
          <w:numId w:val="97"/>
        </w:numPr>
        <w:shd w:val="clear" w:color="auto" w:fill="F4F4F4"/>
        <w:tabs>
          <w:tab w:val="clear" w:pos="720"/>
        </w:tabs>
        <w:spacing w:after="0" w:line="360" w:lineRule="auto"/>
        <w:ind w:left="360"/>
        <w:textAlignment w:val="baseline"/>
        <w:rPr>
          <w:rFonts w:ascii="Georgia" w:hAnsi="Georgia" w:cs="Calibri"/>
          <w:color w:val="333333"/>
          <w:sz w:val="20"/>
          <w:szCs w:val="20"/>
        </w:rPr>
      </w:pPr>
      <w:r>
        <w:rPr>
          <w:rFonts w:ascii="Georgia" w:hAnsi="Georgia" w:cs="Calibri"/>
          <w:color w:val="333333"/>
          <w:sz w:val="20"/>
          <w:szCs w:val="20"/>
        </w:rPr>
        <w:t>rec</w:t>
      </w:r>
      <w:r>
        <w:rPr>
          <w:rStyle w:val="token"/>
          <w:rFonts w:ascii="Georgia" w:hAnsi="Georgia" w:cs="Calibri"/>
          <w:color w:val="333333"/>
          <w:bdr w:val="none" w:sz="0" w:space="0" w:color="auto" w:frame="1"/>
        </w:rPr>
        <w:t>ei</w:t>
      </w:r>
      <w:r>
        <w:rPr>
          <w:rFonts w:ascii="Georgia" w:hAnsi="Georgia" w:cs="Calibri"/>
          <w:color w:val="333333"/>
          <w:sz w:val="20"/>
          <w:szCs w:val="20"/>
        </w:rPr>
        <w:t>ve, dec</w:t>
      </w:r>
      <w:r>
        <w:rPr>
          <w:rStyle w:val="token"/>
          <w:rFonts w:ascii="Georgia" w:hAnsi="Georgia" w:cs="Calibri"/>
          <w:color w:val="333333"/>
          <w:bdr w:val="none" w:sz="0" w:space="0" w:color="auto" w:frame="1"/>
        </w:rPr>
        <w:t>ei</w:t>
      </w:r>
      <w:r>
        <w:rPr>
          <w:rFonts w:ascii="Georgia" w:hAnsi="Georgia" w:cs="Calibri"/>
          <w:color w:val="333333"/>
          <w:sz w:val="20"/>
          <w:szCs w:val="20"/>
        </w:rPr>
        <w:t>ve</w:t>
      </w:r>
    </w:p>
    <w:p w14:paraId="486FE13B" w14:textId="77777777" w:rsidR="001524A8" w:rsidRPr="00032290" w:rsidRDefault="001524A8" w:rsidP="001524A8">
      <w:pPr>
        <w:pStyle w:val="NoSpacing"/>
      </w:pPr>
    </w:p>
    <w:p w14:paraId="072070AD" w14:textId="77777777" w:rsidR="001524A8" w:rsidRDefault="001524A8" w:rsidP="001524A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sidRPr="00C1774F">
        <w:rPr>
          <w:rFonts w:ascii="Georgia" w:hAnsi="Georgia" w:cs="Calibri"/>
          <w:b/>
          <w:sz w:val="20"/>
          <w:szCs w:val="20"/>
        </w:rPr>
        <w:t>When words end in a consonant plus</w:t>
      </w:r>
      <w:r w:rsidRPr="00C1774F">
        <w:rPr>
          <w:rStyle w:val="apple-converted-space"/>
          <w:rFonts w:ascii="Georgia" w:hAnsi="Georgia" w:cs="Calibri"/>
          <w:b/>
          <w:sz w:val="20"/>
          <w:szCs w:val="20"/>
        </w:rPr>
        <w:t> </w:t>
      </w:r>
      <w:r w:rsidRPr="00C1774F">
        <w:rPr>
          <w:rStyle w:val="Emphasis"/>
          <w:rFonts w:ascii="Georgia" w:hAnsi="Georgia" w:cs="Calibri"/>
          <w:b/>
          <w:sz w:val="20"/>
          <w:szCs w:val="20"/>
          <w:bdr w:val="none" w:sz="0" w:space="0" w:color="auto" w:frame="1"/>
        </w:rPr>
        <w:t>y</w:t>
      </w:r>
      <w:r w:rsidRPr="00C1774F">
        <w:rPr>
          <w:rFonts w:ascii="Georgia" w:hAnsi="Georgia" w:cs="Calibri"/>
          <w:b/>
          <w:sz w:val="20"/>
          <w:szCs w:val="20"/>
        </w:rPr>
        <w:t>,</w:t>
      </w:r>
      <w:r w:rsidRPr="00C1774F">
        <w:rPr>
          <w:rFonts w:ascii="Georgia" w:hAnsi="Georgia" w:cs="Calibri"/>
          <w:sz w:val="20"/>
          <w:szCs w:val="20"/>
        </w:rPr>
        <w:t xml:space="preserve"> </w:t>
      </w:r>
      <w:r>
        <w:rPr>
          <w:rFonts w:ascii="Georgia" w:hAnsi="Georgia" w:cs="Calibri"/>
          <w:color w:val="333333"/>
          <w:sz w:val="20"/>
          <w:szCs w:val="20"/>
        </w:rPr>
        <w:t>drop the</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y</w:t>
      </w:r>
      <w:r>
        <w:rPr>
          <w:rStyle w:val="apple-converted-space"/>
          <w:rFonts w:ascii="Georgia" w:hAnsi="Georgia" w:cs="Calibri"/>
          <w:color w:val="333333"/>
          <w:sz w:val="20"/>
          <w:szCs w:val="20"/>
        </w:rPr>
        <w:t> </w:t>
      </w:r>
      <w:r>
        <w:rPr>
          <w:rFonts w:ascii="Georgia" w:hAnsi="Georgia" w:cs="Calibri"/>
          <w:color w:val="333333"/>
          <w:sz w:val="20"/>
          <w:szCs w:val="20"/>
        </w:rPr>
        <w:t>and add an</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i</w:t>
      </w:r>
      <w:r>
        <w:rPr>
          <w:rStyle w:val="apple-converted-space"/>
          <w:rFonts w:ascii="Georgia" w:hAnsi="Georgia" w:cs="Calibri"/>
          <w:color w:val="333333"/>
          <w:sz w:val="20"/>
          <w:szCs w:val="20"/>
        </w:rPr>
        <w:t> </w:t>
      </w:r>
      <w:r>
        <w:rPr>
          <w:rFonts w:ascii="Georgia" w:hAnsi="Georgia" w:cs="Calibri"/>
          <w:color w:val="333333"/>
          <w:sz w:val="20"/>
          <w:szCs w:val="20"/>
        </w:rPr>
        <w:t>before adding another ending.</w:t>
      </w:r>
    </w:p>
    <w:p w14:paraId="028F40F8" w14:textId="77777777" w:rsidR="001524A8" w:rsidRDefault="001524A8" w:rsidP="003438DC">
      <w:pPr>
        <w:numPr>
          <w:ilvl w:val="0"/>
          <w:numId w:val="98"/>
        </w:numPr>
        <w:shd w:val="clear" w:color="auto" w:fill="F4F4F4"/>
        <w:tabs>
          <w:tab w:val="clear" w:pos="720"/>
        </w:tabs>
        <w:spacing w:before="120" w:after="0" w:line="360" w:lineRule="auto"/>
        <w:ind w:left="360"/>
        <w:textAlignment w:val="baseline"/>
        <w:rPr>
          <w:rFonts w:ascii="Georgia" w:hAnsi="Georgia" w:cs="Calibri"/>
          <w:color w:val="333333"/>
          <w:sz w:val="20"/>
          <w:szCs w:val="20"/>
        </w:rPr>
      </w:pPr>
      <w:r>
        <w:rPr>
          <w:rFonts w:ascii="Georgia" w:hAnsi="Georgia" w:cs="Calibri"/>
          <w:color w:val="333333"/>
          <w:sz w:val="20"/>
          <w:szCs w:val="20"/>
        </w:rPr>
        <w:t>happy + er = happ</w:t>
      </w:r>
      <w:r>
        <w:rPr>
          <w:rStyle w:val="token"/>
          <w:rFonts w:ascii="Georgia" w:hAnsi="Georgia" w:cs="Calibri"/>
          <w:color w:val="333333"/>
          <w:bdr w:val="none" w:sz="0" w:space="0" w:color="auto" w:frame="1"/>
        </w:rPr>
        <w:t>i</w:t>
      </w:r>
      <w:r>
        <w:rPr>
          <w:rFonts w:ascii="Georgia" w:hAnsi="Georgia" w:cs="Calibri"/>
          <w:color w:val="333333"/>
          <w:sz w:val="20"/>
          <w:szCs w:val="20"/>
        </w:rPr>
        <w:t>er</w:t>
      </w:r>
    </w:p>
    <w:p w14:paraId="4CBC0C56" w14:textId="77777777" w:rsidR="001524A8" w:rsidRDefault="001524A8" w:rsidP="003438DC">
      <w:pPr>
        <w:numPr>
          <w:ilvl w:val="0"/>
          <w:numId w:val="98"/>
        </w:numPr>
        <w:shd w:val="clear" w:color="auto" w:fill="F4F4F4"/>
        <w:tabs>
          <w:tab w:val="clear" w:pos="720"/>
        </w:tabs>
        <w:spacing w:after="0" w:line="360" w:lineRule="auto"/>
        <w:ind w:left="360"/>
        <w:textAlignment w:val="baseline"/>
        <w:rPr>
          <w:rFonts w:ascii="Georgia" w:hAnsi="Georgia" w:cs="Calibri"/>
          <w:color w:val="333333"/>
          <w:sz w:val="20"/>
          <w:szCs w:val="20"/>
        </w:rPr>
      </w:pPr>
      <w:r>
        <w:rPr>
          <w:rFonts w:ascii="Georgia" w:hAnsi="Georgia" w:cs="Calibri"/>
          <w:color w:val="333333"/>
          <w:sz w:val="20"/>
          <w:szCs w:val="20"/>
        </w:rPr>
        <w:t>cry + ed = cr</w:t>
      </w:r>
      <w:r>
        <w:rPr>
          <w:rStyle w:val="token"/>
          <w:rFonts w:ascii="Georgia" w:hAnsi="Georgia" w:cs="Calibri"/>
          <w:color w:val="333333"/>
          <w:bdr w:val="none" w:sz="0" w:space="0" w:color="auto" w:frame="1"/>
        </w:rPr>
        <w:t>i</w:t>
      </w:r>
      <w:r>
        <w:rPr>
          <w:rFonts w:ascii="Georgia" w:hAnsi="Georgia" w:cs="Calibri"/>
          <w:color w:val="333333"/>
          <w:sz w:val="20"/>
          <w:szCs w:val="20"/>
        </w:rPr>
        <w:t>ed</w:t>
      </w:r>
    </w:p>
    <w:p w14:paraId="65321975" w14:textId="77777777" w:rsidR="001524A8" w:rsidRPr="00032290" w:rsidRDefault="001524A8" w:rsidP="001524A8">
      <w:pPr>
        <w:pStyle w:val="NoSpacing"/>
      </w:pPr>
    </w:p>
    <w:p w14:paraId="4E0782A8" w14:textId="77777777" w:rsidR="001524A8" w:rsidRDefault="001524A8" w:rsidP="001524A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sidRPr="00C1774F">
        <w:rPr>
          <w:rFonts w:ascii="Georgia" w:hAnsi="Georgia" w:cs="Calibri"/>
          <w:b/>
          <w:sz w:val="20"/>
          <w:szCs w:val="20"/>
        </w:rPr>
        <w:t>When words end in a vowel plus</w:t>
      </w:r>
      <w:r w:rsidRPr="00C1774F">
        <w:rPr>
          <w:rStyle w:val="apple-converted-space"/>
          <w:rFonts w:ascii="Georgia" w:hAnsi="Georgia" w:cs="Calibri"/>
          <w:b/>
          <w:sz w:val="20"/>
          <w:szCs w:val="20"/>
        </w:rPr>
        <w:t> </w:t>
      </w:r>
      <w:r w:rsidRPr="00C1774F">
        <w:rPr>
          <w:rStyle w:val="Emphasis"/>
          <w:rFonts w:ascii="Georgia" w:hAnsi="Georgia" w:cs="Calibri"/>
          <w:b/>
          <w:sz w:val="20"/>
          <w:szCs w:val="20"/>
          <w:bdr w:val="none" w:sz="0" w:space="0" w:color="auto" w:frame="1"/>
        </w:rPr>
        <w:t>y</w:t>
      </w:r>
      <w:r w:rsidRPr="00C1774F">
        <w:rPr>
          <w:rFonts w:ascii="Georgia" w:hAnsi="Georgia" w:cs="Calibri"/>
          <w:b/>
          <w:sz w:val="20"/>
          <w:szCs w:val="20"/>
        </w:rPr>
        <w:t>,</w:t>
      </w:r>
      <w:r w:rsidRPr="00C1774F">
        <w:rPr>
          <w:rFonts w:ascii="Georgia" w:hAnsi="Georgia" w:cs="Calibri"/>
          <w:sz w:val="20"/>
          <w:szCs w:val="20"/>
        </w:rPr>
        <w:t xml:space="preserve"> </w:t>
      </w:r>
      <w:r>
        <w:rPr>
          <w:rFonts w:ascii="Georgia" w:hAnsi="Georgia" w:cs="Calibri"/>
          <w:color w:val="333333"/>
          <w:sz w:val="20"/>
          <w:szCs w:val="20"/>
        </w:rPr>
        <w:t>keep the</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y</w:t>
      </w:r>
      <w:r>
        <w:rPr>
          <w:rStyle w:val="apple-converted-space"/>
          <w:rFonts w:ascii="Georgia" w:hAnsi="Georgia" w:cs="Calibri"/>
          <w:color w:val="333333"/>
          <w:sz w:val="20"/>
          <w:szCs w:val="20"/>
        </w:rPr>
        <w:t> </w:t>
      </w:r>
      <w:r>
        <w:rPr>
          <w:rFonts w:ascii="Georgia" w:hAnsi="Georgia" w:cs="Calibri"/>
          <w:color w:val="333333"/>
          <w:sz w:val="20"/>
          <w:szCs w:val="20"/>
        </w:rPr>
        <w:t>and add the ending.</w:t>
      </w:r>
    </w:p>
    <w:p w14:paraId="112C491E" w14:textId="77777777" w:rsidR="001524A8" w:rsidRPr="004F5E4C" w:rsidRDefault="001524A8" w:rsidP="003438DC">
      <w:pPr>
        <w:numPr>
          <w:ilvl w:val="0"/>
          <w:numId w:val="99"/>
        </w:numPr>
        <w:shd w:val="clear" w:color="auto" w:fill="F4F4F4"/>
        <w:tabs>
          <w:tab w:val="clear" w:pos="720"/>
        </w:tabs>
        <w:spacing w:after="0" w:line="439" w:lineRule="atLeast"/>
        <w:ind w:left="360"/>
        <w:textAlignment w:val="baseline"/>
      </w:pPr>
      <w:r w:rsidRPr="004F5E4C">
        <w:rPr>
          <w:rFonts w:ascii="Georgia" w:hAnsi="Georgia" w:cs="Calibri"/>
          <w:color w:val="333333"/>
          <w:sz w:val="20"/>
          <w:szCs w:val="20"/>
        </w:rPr>
        <w:t>del</w:t>
      </w:r>
      <w:r w:rsidRPr="004F5E4C">
        <w:rPr>
          <w:rStyle w:val="token"/>
          <w:rFonts w:ascii="Georgia" w:hAnsi="Georgia" w:cs="Calibri"/>
          <w:color w:val="333333"/>
          <w:bdr w:val="none" w:sz="0" w:space="0" w:color="auto" w:frame="1"/>
        </w:rPr>
        <w:t>ay</w:t>
      </w:r>
      <w:r w:rsidRPr="004F5E4C">
        <w:rPr>
          <w:rStyle w:val="apple-converted-space"/>
          <w:rFonts w:ascii="Georgia" w:hAnsi="Georgia" w:cs="Calibri"/>
          <w:color w:val="333333"/>
          <w:sz w:val="20"/>
          <w:szCs w:val="20"/>
        </w:rPr>
        <w:t> </w:t>
      </w:r>
      <w:r w:rsidRPr="004F5E4C">
        <w:rPr>
          <w:rFonts w:ascii="Georgia" w:hAnsi="Georgia" w:cs="Calibri"/>
          <w:color w:val="333333"/>
          <w:sz w:val="20"/>
          <w:szCs w:val="20"/>
        </w:rPr>
        <w:t>+ ed = dela</w:t>
      </w:r>
      <w:r w:rsidRPr="004F5E4C">
        <w:rPr>
          <w:rStyle w:val="token"/>
          <w:rFonts w:ascii="Georgia" w:hAnsi="Georgia" w:cs="Calibri"/>
          <w:color w:val="333333"/>
          <w:bdr w:val="none" w:sz="0" w:space="0" w:color="auto" w:frame="1"/>
        </w:rPr>
        <w:t>yed</w:t>
      </w:r>
    </w:p>
    <w:p w14:paraId="6AFDAE75" w14:textId="77777777" w:rsidR="001524A8" w:rsidRDefault="001524A8" w:rsidP="001524A8">
      <w:pPr>
        <w:pStyle w:val="para"/>
        <w:shd w:val="clear" w:color="auto" w:fill="F4F4F4"/>
        <w:spacing w:before="0" w:beforeAutospacing="0" w:after="0" w:afterAutospacing="0" w:line="439" w:lineRule="atLeast"/>
        <w:textAlignment w:val="baseline"/>
        <w:rPr>
          <w:rStyle w:val="Emphasis"/>
          <w:rFonts w:ascii="Georgia" w:hAnsi="Georgia" w:cs="Calibri"/>
          <w:color w:val="333333"/>
          <w:sz w:val="20"/>
          <w:szCs w:val="20"/>
          <w:bdr w:val="none" w:sz="0" w:space="0" w:color="auto" w:frame="1"/>
        </w:rPr>
      </w:pPr>
      <w:r>
        <w:rPr>
          <w:rFonts w:ascii="Georgia" w:hAnsi="Georgia" w:cs="Calibri"/>
          <w:color w:val="333333"/>
          <w:sz w:val="20"/>
          <w:szCs w:val="20"/>
        </w:rPr>
        <w:t>Memorize the following exceptions to this rule:</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day</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lay</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say</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pay</w:t>
      </w:r>
      <w:r>
        <w:rPr>
          <w:rStyle w:val="apple-converted-space"/>
          <w:rFonts w:ascii="Georgia" w:hAnsi="Georgia" w:cs="Calibri"/>
          <w:color w:val="333333"/>
          <w:sz w:val="20"/>
          <w:szCs w:val="20"/>
        </w:rPr>
        <w:t> </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daily</w:t>
      </w:r>
      <w:r>
        <w:rPr>
          <w:rFonts w:ascii="Georgia" w:hAnsi="Georgia" w:cs="Calibri"/>
          <w:color w:val="333333"/>
          <w:sz w:val="20"/>
          <w:szCs w:val="20"/>
        </w:rPr>
        <w:t xml:space="preserve">, </w:t>
      </w:r>
      <w:r>
        <w:rPr>
          <w:rStyle w:val="Emphasis"/>
          <w:rFonts w:ascii="Georgia" w:hAnsi="Georgia" w:cs="Calibri"/>
          <w:color w:val="333333"/>
          <w:sz w:val="20"/>
          <w:szCs w:val="20"/>
          <w:bdr w:val="none" w:sz="0" w:space="0" w:color="auto" w:frame="1"/>
        </w:rPr>
        <w:t>laid</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said</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paid</w:t>
      </w:r>
    </w:p>
    <w:p w14:paraId="211A9EF0" w14:textId="77777777" w:rsidR="001524A8" w:rsidRPr="004F5E4C" w:rsidRDefault="001524A8" w:rsidP="00303F08">
      <w:pPr>
        <w:pStyle w:val="Header"/>
        <w:tabs>
          <w:tab w:val="clear" w:pos="4680"/>
          <w:tab w:val="clear" w:pos="9360"/>
        </w:tabs>
        <w:spacing w:after="0" w:line="240" w:lineRule="auto"/>
      </w:pPr>
    </w:p>
    <w:p w14:paraId="15502E56" w14:textId="77777777" w:rsidR="001524A8" w:rsidRDefault="001524A8" w:rsidP="001524A8">
      <w:pPr>
        <w:pStyle w:val="para"/>
        <w:shd w:val="clear" w:color="auto" w:fill="F4F4F4"/>
        <w:spacing w:before="0" w:beforeAutospacing="0" w:after="120" w:afterAutospacing="0" w:line="439" w:lineRule="atLeast"/>
        <w:textAlignment w:val="baseline"/>
        <w:rPr>
          <w:rFonts w:ascii="Georgia" w:hAnsi="Georgia" w:cs="Calibri"/>
          <w:color w:val="333333"/>
          <w:sz w:val="20"/>
          <w:szCs w:val="20"/>
        </w:rPr>
      </w:pPr>
      <w:r w:rsidRPr="00C1774F">
        <w:rPr>
          <w:rFonts w:ascii="Georgia" w:hAnsi="Georgia" w:cs="Calibri"/>
          <w:b/>
          <w:sz w:val="20"/>
          <w:szCs w:val="20"/>
        </w:rPr>
        <w:t>When adding an ending that begins with a vowel,</w:t>
      </w:r>
      <w:r w:rsidRPr="00C1774F">
        <w:rPr>
          <w:rFonts w:ascii="Georgia" w:hAnsi="Georgia" w:cs="Calibri"/>
          <w:sz w:val="20"/>
          <w:szCs w:val="20"/>
        </w:rPr>
        <w:t xml:space="preserve"> </w:t>
      </w:r>
      <w:r>
        <w:rPr>
          <w:rFonts w:ascii="Georgia" w:hAnsi="Georgia" w:cs="Calibri"/>
          <w:color w:val="333333"/>
          <w:sz w:val="20"/>
          <w:szCs w:val="20"/>
        </w:rPr>
        <w:t>such as -</w:t>
      </w:r>
      <w:r>
        <w:rPr>
          <w:rStyle w:val="Emphasis"/>
          <w:rFonts w:ascii="Georgia" w:hAnsi="Georgia" w:cs="Calibri"/>
          <w:color w:val="333333"/>
          <w:sz w:val="20"/>
          <w:szCs w:val="20"/>
          <w:bdr w:val="none" w:sz="0" w:space="0" w:color="auto" w:frame="1"/>
        </w:rPr>
        <w:t>able</w:t>
      </w:r>
      <w:r>
        <w:rPr>
          <w:rFonts w:ascii="Georgia" w:hAnsi="Georgia" w:cs="Calibri"/>
          <w:color w:val="333333"/>
          <w:sz w:val="20"/>
          <w:szCs w:val="20"/>
        </w:rPr>
        <w:t>, -</w:t>
      </w:r>
      <w:r>
        <w:rPr>
          <w:rStyle w:val="Emphasis"/>
          <w:rFonts w:ascii="Georgia" w:hAnsi="Georgia" w:cs="Calibri"/>
          <w:color w:val="333333"/>
          <w:sz w:val="20"/>
          <w:szCs w:val="20"/>
          <w:bdr w:val="none" w:sz="0" w:space="0" w:color="auto" w:frame="1"/>
        </w:rPr>
        <w:t>ence</w:t>
      </w:r>
      <w:r>
        <w:rPr>
          <w:rFonts w:ascii="Georgia" w:hAnsi="Georgia" w:cs="Calibri"/>
          <w:color w:val="333333"/>
          <w:sz w:val="20"/>
          <w:szCs w:val="20"/>
        </w:rPr>
        <w:t>, -</w:t>
      </w:r>
      <w:r>
        <w:rPr>
          <w:rStyle w:val="Emphasis"/>
          <w:rFonts w:ascii="Georgia" w:hAnsi="Georgia" w:cs="Calibri"/>
          <w:color w:val="333333"/>
          <w:sz w:val="20"/>
          <w:szCs w:val="20"/>
          <w:bdr w:val="none" w:sz="0" w:space="0" w:color="auto" w:frame="1"/>
        </w:rPr>
        <w:t>ing</w:t>
      </w:r>
      <w:r>
        <w:rPr>
          <w:rFonts w:ascii="Georgia" w:hAnsi="Georgia" w:cs="Calibri"/>
          <w:color w:val="333333"/>
          <w:sz w:val="20"/>
          <w:szCs w:val="20"/>
        </w:rPr>
        <w:t>, or -</w:t>
      </w:r>
      <w:r>
        <w:rPr>
          <w:rStyle w:val="Emphasis"/>
          <w:rFonts w:ascii="Georgia" w:hAnsi="Georgia" w:cs="Calibri"/>
          <w:color w:val="333333"/>
          <w:sz w:val="20"/>
          <w:szCs w:val="20"/>
          <w:bdr w:val="none" w:sz="0" w:space="0" w:color="auto" w:frame="1"/>
        </w:rPr>
        <w:t>ity</w:t>
      </w:r>
      <w:r>
        <w:rPr>
          <w:rFonts w:ascii="Georgia" w:hAnsi="Georgia" w:cs="Calibri"/>
          <w:color w:val="333333"/>
          <w:sz w:val="20"/>
          <w:szCs w:val="20"/>
        </w:rPr>
        <w:t>, drop the last</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e</w:t>
      </w:r>
      <w:r>
        <w:rPr>
          <w:rStyle w:val="apple-converted-space"/>
          <w:rFonts w:ascii="Georgia" w:hAnsi="Georgia" w:cs="Calibri"/>
          <w:color w:val="333333"/>
          <w:sz w:val="20"/>
          <w:szCs w:val="20"/>
        </w:rPr>
        <w:t> </w:t>
      </w:r>
      <w:r>
        <w:rPr>
          <w:rFonts w:ascii="Georgia" w:hAnsi="Georgia" w:cs="Calibri"/>
          <w:color w:val="333333"/>
          <w:sz w:val="20"/>
          <w:szCs w:val="20"/>
        </w:rPr>
        <w:t>in a word.</w:t>
      </w:r>
    </w:p>
    <w:p w14:paraId="400E6838" w14:textId="77777777" w:rsidR="001524A8" w:rsidRDefault="001524A8" w:rsidP="003438DC">
      <w:pPr>
        <w:numPr>
          <w:ilvl w:val="0"/>
          <w:numId w:val="100"/>
        </w:numPr>
        <w:shd w:val="clear" w:color="auto" w:fill="F4F4F4"/>
        <w:tabs>
          <w:tab w:val="clear" w:pos="720"/>
        </w:tabs>
        <w:spacing w:after="0" w:line="360" w:lineRule="auto"/>
        <w:ind w:left="360"/>
        <w:textAlignment w:val="baseline"/>
        <w:rPr>
          <w:rFonts w:ascii="Georgia" w:hAnsi="Georgia" w:cs="Calibri"/>
          <w:color w:val="333333"/>
          <w:sz w:val="20"/>
          <w:szCs w:val="20"/>
        </w:rPr>
      </w:pPr>
      <w:r>
        <w:rPr>
          <w:rFonts w:ascii="Georgia" w:hAnsi="Georgia" w:cs="Calibri"/>
          <w:color w:val="333333"/>
          <w:sz w:val="20"/>
          <w:szCs w:val="20"/>
        </w:rPr>
        <w:t>writ</w:t>
      </w:r>
      <w:r>
        <w:rPr>
          <w:rStyle w:val="token"/>
          <w:rFonts w:ascii="Georgia" w:hAnsi="Georgia" w:cs="Calibri"/>
          <w:color w:val="333333"/>
          <w:bdr w:val="none" w:sz="0" w:space="0" w:color="auto" w:frame="1"/>
        </w:rPr>
        <w:t>e</w:t>
      </w:r>
      <w:r>
        <w:rPr>
          <w:rStyle w:val="apple-converted-space"/>
          <w:rFonts w:ascii="Georgia" w:hAnsi="Georgia" w:cs="Calibri"/>
          <w:color w:val="333333"/>
          <w:sz w:val="20"/>
          <w:szCs w:val="20"/>
        </w:rPr>
        <w:t> </w:t>
      </w:r>
      <w:r>
        <w:rPr>
          <w:rFonts w:ascii="Georgia" w:hAnsi="Georgia" w:cs="Calibri"/>
          <w:color w:val="333333"/>
          <w:sz w:val="20"/>
          <w:szCs w:val="20"/>
        </w:rPr>
        <w:t>+ ing = writ</w:t>
      </w:r>
      <w:r>
        <w:rPr>
          <w:rStyle w:val="token"/>
          <w:rFonts w:ascii="Georgia" w:hAnsi="Georgia" w:cs="Calibri"/>
          <w:color w:val="333333"/>
          <w:bdr w:val="none" w:sz="0" w:space="0" w:color="auto" w:frame="1"/>
        </w:rPr>
        <w:t>ing</w:t>
      </w:r>
    </w:p>
    <w:p w14:paraId="03C0F10F" w14:textId="77777777" w:rsidR="001524A8" w:rsidRDefault="001524A8" w:rsidP="003438DC">
      <w:pPr>
        <w:numPr>
          <w:ilvl w:val="0"/>
          <w:numId w:val="100"/>
        </w:numPr>
        <w:shd w:val="clear" w:color="auto" w:fill="F4F4F4"/>
        <w:tabs>
          <w:tab w:val="clear" w:pos="720"/>
        </w:tabs>
        <w:spacing w:after="0" w:line="360" w:lineRule="auto"/>
        <w:ind w:left="360"/>
        <w:textAlignment w:val="baseline"/>
        <w:rPr>
          <w:rFonts w:ascii="Georgia" w:hAnsi="Georgia" w:cs="Calibri"/>
          <w:color w:val="333333"/>
          <w:sz w:val="20"/>
          <w:szCs w:val="20"/>
        </w:rPr>
      </w:pPr>
      <w:r>
        <w:rPr>
          <w:rFonts w:ascii="Georgia" w:hAnsi="Georgia" w:cs="Calibri"/>
          <w:color w:val="333333"/>
          <w:sz w:val="20"/>
          <w:szCs w:val="20"/>
        </w:rPr>
        <w:t>pur</w:t>
      </w:r>
      <w:r>
        <w:rPr>
          <w:rStyle w:val="token"/>
          <w:rFonts w:ascii="Georgia" w:hAnsi="Georgia" w:cs="Calibri"/>
          <w:color w:val="333333"/>
          <w:bdr w:val="none" w:sz="0" w:space="0" w:color="auto" w:frame="1"/>
        </w:rPr>
        <w:t>e</w:t>
      </w:r>
      <w:r>
        <w:rPr>
          <w:rStyle w:val="apple-converted-space"/>
          <w:rFonts w:ascii="Georgia" w:hAnsi="Georgia" w:cs="Calibri"/>
          <w:color w:val="333333"/>
          <w:sz w:val="20"/>
          <w:szCs w:val="20"/>
        </w:rPr>
        <w:t> </w:t>
      </w:r>
      <w:r>
        <w:rPr>
          <w:rFonts w:ascii="Georgia" w:hAnsi="Georgia" w:cs="Calibri"/>
          <w:color w:val="333333"/>
          <w:sz w:val="20"/>
          <w:szCs w:val="20"/>
        </w:rPr>
        <w:t>+ ity = pur</w:t>
      </w:r>
      <w:r>
        <w:rPr>
          <w:rStyle w:val="token"/>
          <w:rFonts w:ascii="Georgia" w:hAnsi="Georgia" w:cs="Calibri"/>
          <w:color w:val="333333"/>
          <w:bdr w:val="none" w:sz="0" w:space="0" w:color="auto" w:frame="1"/>
        </w:rPr>
        <w:t>ity</w:t>
      </w:r>
    </w:p>
    <w:p w14:paraId="1BEC6F38" w14:textId="77777777" w:rsidR="001524A8" w:rsidRPr="004F5E4C" w:rsidRDefault="001524A8" w:rsidP="00303F08">
      <w:pPr>
        <w:pStyle w:val="Header"/>
        <w:tabs>
          <w:tab w:val="clear" w:pos="4680"/>
          <w:tab w:val="clear" w:pos="9360"/>
        </w:tabs>
        <w:spacing w:after="0" w:line="240" w:lineRule="auto"/>
      </w:pPr>
    </w:p>
    <w:p w14:paraId="5873759C" w14:textId="77777777" w:rsidR="001524A8" w:rsidRDefault="001524A8" w:rsidP="001524A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sidRPr="00C1774F">
        <w:rPr>
          <w:rFonts w:ascii="Georgia" w:hAnsi="Georgia" w:cs="Calibri"/>
          <w:b/>
          <w:sz w:val="20"/>
          <w:szCs w:val="20"/>
        </w:rPr>
        <w:t>When adding an ending that begins with a consonant,</w:t>
      </w:r>
      <w:r w:rsidRPr="00C1774F">
        <w:rPr>
          <w:rFonts w:ascii="Georgia" w:hAnsi="Georgia" w:cs="Calibri"/>
          <w:sz w:val="20"/>
          <w:szCs w:val="20"/>
        </w:rPr>
        <w:t xml:space="preserve"> </w:t>
      </w:r>
      <w:r>
        <w:rPr>
          <w:rFonts w:ascii="Georgia" w:hAnsi="Georgia" w:cs="Calibri"/>
          <w:color w:val="333333"/>
          <w:sz w:val="20"/>
          <w:szCs w:val="20"/>
        </w:rPr>
        <w:t>such as -</w:t>
      </w:r>
      <w:r>
        <w:rPr>
          <w:rStyle w:val="Emphasis"/>
          <w:rFonts w:ascii="Georgia" w:hAnsi="Georgia" w:cs="Calibri"/>
          <w:color w:val="333333"/>
          <w:sz w:val="20"/>
          <w:szCs w:val="20"/>
          <w:bdr w:val="none" w:sz="0" w:space="0" w:color="auto" w:frame="1"/>
        </w:rPr>
        <w:t>less</w:t>
      </w:r>
      <w:r>
        <w:rPr>
          <w:rFonts w:ascii="Georgia" w:hAnsi="Georgia" w:cs="Calibri"/>
          <w:color w:val="333333"/>
          <w:sz w:val="20"/>
          <w:szCs w:val="20"/>
        </w:rPr>
        <w:t>, -</w:t>
      </w:r>
      <w:r>
        <w:rPr>
          <w:rStyle w:val="Emphasis"/>
          <w:rFonts w:ascii="Georgia" w:hAnsi="Georgia" w:cs="Calibri"/>
          <w:color w:val="333333"/>
          <w:sz w:val="20"/>
          <w:szCs w:val="20"/>
          <w:bdr w:val="none" w:sz="0" w:space="0" w:color="auto" w:frame="1"/>
        </w:rPr>
        <w:t>ment</w:t>
      </w:r>
      <w:r>
        <w:rPr>
          <w:rFonts w:ascii="Georgia" w:hAnsi="Georgia" w:cs="Calibri"/>
          <w:color w:val="333333"/>
          <w:sz w:val="20"/>
          <w:szCs w:val="20"/>
        </w:rPr>
        <w:t>, or -</w:t>
      </w:r>
      <w:r>
        <w:rPr>
          <w:rStyle w:val="Emphasis"/>
          <w:rFonts w:ascii="Georgia" w:hAnsi="Georgia" w:cs="Calibri"/>
          <w:color w:val="333333"/>
          <w:sz w:val="20"/>
          <w:szCs w:val="20"/>
          <w:bdr w:val="none" w:sz="0" w:space="0" w:color="auto" w:frame="1"/>
        </w:rPr>
        <w:t>ly</w:t>
      </w:r>
      <w:r>
        <w:rPr>
          <w:rFonts w:ascii="Georgia" w:hAnsi="Georgia" w:cs="Calibri"/>
          <w:color w:val="333333"/>
          <w:sz w:val="20"/>
          <w:szCs w:val="20"/>
        </w:rPr>
        <w:t>, keep the last</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e</w:t>
      </w:r>
      <w:r>
        <w:rPr>
          <w:rStyle w:val="apple-converted-space"/>
          <w:rFonts w:ascii="Georgia" w:hAnsi="Georgia" w:cs="Calibri"/>
          <w:color w:val="333333"/>
          <w:sz w:val="20"/>
          <w:szCs w:val="20"/>
        </w:rPr>
        <w:t> </w:t>
      </w:r>
      <w:r>
        <w:rPr>
          <w:rFonts w:ascii="Georgia" w:hAnsi="Georgia" w:cs="Calibri"/>
          <w:color w:val="333333"/>
          <w:sz w:val="20"/>
          <w:szCs w:val="20"/>
        </w:rPr>
        <w:t>in a word.</w:t>
      </w:r>
    </w:p>
    <w:p w14:paraId="6073B956" w14:textId="77777777" w:rsidR="001524A8" w:rsidRDefault="001524A8" w:rsidP="003438DC">
      <w:pPr>
        <w:numPr>
          <w:ilvl w:val="0"/>
          <w:numId w:val="101"/>
        </w:numPr>
        <w:shd w:val="clear" w:color="auto" w:fill="F4F4F4"/>
        <w:tabs>
          <w:tab w:val="clear" w:pos="720"/>
        </w:tabs>
        <w:spacing w:before="120" w:after="0" w:line="360" w:lineRule="auto"/>
        <w:ind w:left="360"/>
        <w:textAlignment w:val="baseline"/>
        <w:rPr>
          <w:rFonts w:ascii="Georgia" w:hAnsi="Georgia" w:cs="Calibri"/>
          <w:color w:val="333333"/>
          <w:sz w:val="20"/>
          <w:szCs w:val="20"/>
        </w:rPr>
      </w:pPr>
      <w:r>
        <w:rPr>
          <w:rFonts w:ascii="Georgia" w:hAnsi="Georgia" w:cs="Calibri"/>
          <w:color w:val="333333"/>
          <w:sz w:val="20"/>
          <w:szCs w:val="20"/>
        </w:rPr>
        <w:t>hope + less = hop</w:t>
      </w:r>
      <w:r>
        <w:rPr>
          <w:rStyle w:val="token"/>
          <w:rFonts w:ascii="Georgia" w:hAnsi="Georgia" w:cs="Calibri"/>
          <w:color w:val="333333"/>
          <w:bdr w:val="none" w:sz="0" w:space="0" w:color="auto" w:frame="1"/>
        </w:rPr>
        <w:t>e</w:t>
      </w:r>
      <w:r>
        <w:rPr>
          <w:rFonts w:ascii="Georgia" w:hAnsi="Georgia" w:cs="Calibri"/>
          <w:color w:val="333333"/>
          <w:sz w:val="20"/>
          <w:szCs w:val="20"/>
        </w:rPr>
        <w:t>less</w:t>
      </w:r>
    </w:p>
    <w:p w14:paraId="529A0603" w14:textId="77777777" w:rsidR="001524A8" w:rsidRDefault="001524A8" w:rsidP="003438DC">
      <w:pPr>
        <w:numPr>
          <w:ilvl w:val="0"/>
          <w:numId w:val="101"/>
        </w:numPr>
        <w:shd w:val="clear" w:color="auto" w:fill="F4F4F4"/>
        <w:tabs>
          <w:tab w:val="clear" w:pos="720"/>
        </w:tabs>
        <w:spacing w:after="0" w:line="360" w:lineRule="auto"/>
        <w:ind w:left="360"/>
        <w:textAlignment w:val="baseline"/>
        <w:rPr>
          <w:rFonts w:ascii="Georgia" w:hAnsi="Georgia" w:cs="Calibri"/>
          <w:color w:val="333333"/>
          <w:sz w:val="20"/>
          <w:szCs w:val="20"/>
        </w:rPr>
      </w:pPr>
      <w:r>
        <w:rPr>
          <w:rFonts w:ascii="Georgia" w:hAnsi="Georgia" w:cs="Calibri"/>
          <w:color w:val="333333"/>
          <w:sz w:val="20"/>
          <w:szCs w:val="20"/>
        </w:rPr>
        <w:t>advertise + ment = advertis</w:t>
      </w:r>
      <w:r>
        <w:rPr>
          <w:rStyle w:val="token"/>
          <w:rFonts w:ascii="Georgia" w:hAnsi="Georgia" w:cs="Calibri"/>
          <w:color w:val="333333"/>
          <w:bdr w:val="none" w:sz="0" w:space="0" w:color="auto" w:frame="1"/>
        </w:rPr>
        <w:t>e</w:t>
      </w:r>
      <w:r>
        <w:rPr>
          <w:rFonts w:ascii="Georgia" w:hAnsi="Georgia" w:cs="Calibri"/>
          <w:color w:val="333333"/>
          <w:sz w:val="20"/>
          <w:szCs w:val="20"/>
        </w:rPr>
        <w:t>ment</w:t>
      </w:r>
    </w:p>
    <w:p w14:paraId="79E57EE6" w14:textId="77777777" w:rsidR="001524A8" w:rsidRPr="004F5E4C" w:rsidRDefault="001524A8" w:rsidP="00303F08">
      <w:pPr>
        <w:pStyle w:val="Header"/>
        <w:tabs>
          <w:tab w:val="clear" w:pos="4680"/>
          <w:tab w:val="clear" w:pos="9360"/>
        </w:tabs>
        <w:spacing w:after="0"/>
      </w:pPr>
    </w:p>
    <w:p w14:paraId="74422747" w14:textId="77777777" w:rsidR="001524A8" w:rsidRDefault="001524A8" w:rsidP="001524A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sidRPr="00C1774F">
        <w:rPr>
          <w:rFonts w:ascii="Georgia" w:hAnsi="Georgia" w:cs="Calibri"/>
          <w:b/>
          <w:sz w:val="20"/>
          <w:szCs w:val="20"/>
        </w:rPr>
        <w:t>For many words ending in a consonant and an</w:t>
      </w:r>
      <w:r w:rsidRPr="00C1774F">
        <w:rPr>
          <w:rStyle w:val="apple-converted-space"/>
          <w:rFonts w:ascii="Georgia" w:hAnsi="Georgia" w:cs="Calibri"/>
          <w:b/>
          <w:sz w:val="20"/>
          <w:szCs w:val="20"/>
        </w:rPr>
        <w:t> </w:t>
      </w:r>
      <w:r w:rsidRPr="00C1774F">
        <w:rPr>
          <w:rStyle w:val="Emphasis"/>
          <w:rFonts w:ascii="Georgia" w:hAnsi="Georgia" w:cs="Calibri"/>
          <w:b/>
          <w:sz w:val="20"/>
          <w:szCs w:val="20"/>
          <w:bdr w:val="none" w:sz="0" w:space="0" w:color="auto" w:frame="1"/>
        </w:rPr>
        <w:t>o</w:t>
      </w:r>
      <w:r w:rsidRPr="00C1774F">
        <w:rPr>
          <w:rFonts w:ascii="Georgia" w:hAnsi="Georgia" w:cs="Calibri"/>
          <w:b/>
          <w:sz w:val="20"/>
          <w:szCs w:val="20"/>
        </w:rPr>
        <w:t>,</w:t>
      </w:r>
      <w:r w:rsidRPr="00C1774F">
        <w:rPr>
          <w:rFonts w:ascii="Georgia" w:hAnsi="Georgia" w:cs="Calibri"/>
          <w:sz w:val="20"/>
          <w:szCs w:val="20"/>
        </w:rPr>
        <w:t xml:space="preserve"> </w:t>
      </w:r>
      <w:r>
        <w:rPr>
          <w:rFonts w:ascii="Georgia" w:hAnsi="Georgia" w:cs="Calibri"/>
          <w:color w:val="333333"/>
          <w:sz w:val="20"/>
          <w:szCs w:val="20"/>
        </w:rPr>
        <w:t>add -</w:t>
      </w:r>
      <w:r>
        <w:rPr>
          <w:rStyle w:val="Emphasis"/>
          <w:rFonts w:ascii="Georgia" w:hAnsi="Georgia" w:cs="Calibri"/>
          <w:color w:val="333333"/>
          <w:sz w:val="20"/>
          <w:szCs w:val="20"/>
          <w:bdr w:val="none" w:sz="0" w:space="0" w:color="auto" w:frame="1"/>
        </w:rPr>
        <w:t>s</w:t>
      </w:r>
      <w:r>
        <w:rPr>
          <w:rStyle w:val="apple-converted-space"/>
          <w:rFonts w:ascii="Georgia" w:hAnsi="Georgia" w:cs="Calibri"/>
          <w:color w:val="333333"/>
          <w:sz w:val="20"/>
          <w:szCs w:val="20"/>
        </w:rPr>
        <w:t> </w:t>
      </w:r>
      <w:r>
        <w:rPr>
          <w:rFonts w:ascii="Georgia" w:hAnsi="Georgia" w:cs="Calibri"/>
          <w:color w:val="333333"/>
          <w:sz w:val="20"/>
          <w:szCs w:val="20"/>
        </w:rPr>
        <w:t>when using the plural form.</w:t>
      </w:r>
    </w:p>
    <w:p w14:paraId="28E9B406" w14:textId="77777777" w:rsidR="001524A8" w:rsidRDefault="001524A8" w:rsidP="003438DC">
      <w:pPr>
        <w:numPr>
          <w:ilvl w:val="0"/>
          <w:numId w:val="102"/>
        </w:numPr>
        <w:shd w:val="clear" w:color="auto" w:fill="F4F4F4"/>
        <w:tabs>
          <w:tab w:val="clear" w:pos="720"/>
        </w:tabs>
        <w:spacing w:before="120" w:after="0" w:line="360" w:lineRule="auto"/>
        <w:ind w:left="360"/>
        <w:textAlignment w:val="baseline"/>
        <w:rPr>
          <w:rFonts w:ascii="Georgia" w:hAnsi="Georgia" w:cs="Calibri"/>
          <w:color w:val="333333"/>
          <w:sz w:val="20"/>
          <w:szCs w:val="20"/>
        </w:rPr>
      </w:pPr>
      <w:r>
        <w:rPr>
          <w:rFonts w:ascii="Georgia" w:hAnsi="Georgia" w:cs="Calibri"/>
          <w:color w:val="333333"/>
          <w:sz w:val="20"/>
          <w:szCs w:val="20"/>
        </w:rPr>
        <w:t>pho</w:t>
      </w:r>
      <w:r>
        <w:rPr>
          <w:rStyle w:val="token"/>
          <w:rFonts w:ascii="Georgia" w:hAnsi="Georgia" w:cs="Calibri"/>
          <w:color w:val="333333"/>
          <w:bdr w:val="none" w:sz="0" w:space="0" w:color="auto" w:frame="1"/>
        </w:rPr>
        <w:t>to</w:t>
      </w:r>
      <w:r>
        <w:rPr>
          <w:rStyle w:val="apple-converted-space"/>
          <w:rFonts w:ascii="Georgia" w:hAnsi="Georgia" w:cs="Calibri"/>
          <w:color w:val="333333"/>
          <w:sz w:val="20"/>
          <w:szCs w:val="20"/>
        </w:rPr>
        <w:t> </w:t>
      </w:r>
      <w:r>
        <w:rPr>
          <w:rFonts w:ascii="Georgia" w:hAnsi="Georgia" w:cs="Calibri"/>
          <w:color w:val="333333"/>
          <w:sz w:val="20"/>
          <w:szCs w:val="20"/>
        </w:rPr>
        <w:t>+ s = photos</w:t>
      </w:r>
    </w:p>
    <w:p w14:paraId="28AC0CF1" w14:textId="77777777" w:rsidR="001524A8" w:rsidRDefault="001524A8" w:rsidP="003438DC">
      <w:pPr>
        <w:numPr>
          <w:ilvl w:val="0"/>
          <w:numId w:val="102"/>
        </w:numPr>
        <w:shd w:val="clear" w:color="auto" w:fill="F4F4F4"/>
        <w:tabs>
          <w:tab w:val="clear" w:pos="720"/>
        </w:tabs>
        <w:spacing w:after="0" w:line="360" w:lineRule="auto"/>
        <w:ind w:left="360"/>
        <w:textAlignment w:val="baseline"/>
        <w:rPr>
          <w:rFonts w:ascii="Georgia" w:hAnsi="Georgia" w:cs="Calibri"/>
          <w:color w:val="333333"/>
          <w:sz w:val="20"/>
          <w:szCs w:val="20"/>
        </w:rPr>
      </w:pPr>
      <w:r>
        <w:rPr>
          <w:rFonts w:ascii="Georgia" w:hAnsi="Georgia" w:cs="Calibri"/>
          <w:color w:val="333333"/>
          <w:sz w:val="20"/>
          <w:szCs w:val="20"/>
        </w:rPr>
        <w:t>sopra</w:t>
      </w:r>
      <w:r>
        <w:rPr>
          <w:rStyle w:val="token"/>
          <w:rFonts w:ascii="Georgia" w:hAnsi="Georgia" w:cs="Calibri"/>
          <w:color w:val="333333"/>
          <w:bdr w:val="none" w:sz="0" w:space="0" w:color="auto" w:frame="1"/>
        </w:rPr>
        <w:t>no</w:t>
      </w:r>
      <w:r>
        <w:rPr>
          <w:rStyle w:val="apple-converted-space"/>
          <w:rFonts w:ascii="Georgia" w:hAnsi="Georgia" w:cs="Calibri"/>
          <w:color w:val="333333"/>
          <w:sz w:val="20"/>
          <w:szCs w:val="20"/>
        </w:rPr>
        <w:t> </w:t>
      </w:r>
      <w:r>
        <w:rPr>
          <w:rFonts w:ascii="Georgia" w:hAnsi="Georgia" w:cs="Calibri"/>
          <w:color w:val="333333"/>
          <w:sz w:val="20"/>
          <w:szCs w:val="20"/>
        </w:rPr>
        <w:t>+ s = sopranos</w:t>
      </w:r>
    </w:p>
    <w:p w14:paraId="6B794D51" w14:textId="0104B3FE" w:rsidR="001524A8" w:rsidRPr="00C1774F" w:rsidRDefault="001524A8" w:rsidP="001524A8">
      <w:pPr>
        <w:pStyle w:val="para"/>
        <w:shd w:val="clear" w:color="auto" w:fill="F4F4F4"/>
        <w:spacing w:before="0" w:beforeAutospacing="0" w:after="0" w:afterAutospacing="0" w:line="439" w:lineRule="atLeast"/>
        <w:textAlignment w:val="baseline"/>
        <w:rPr>
          <w:rFonts w:ascii="Georgia" w:hAnsi="Georgia" w:cs="Calibri"/>
          <w:b/>
          <w:sz w:val="20"/>
          <w:szCs w:val="20"/>
        </w:rPr>
      </w:pPr>
      <w:r w:rsidRPr="00C1774F">
        <w:rPr>
          <w:rFonts w:ascii="Georgia" w:hAnsi="Georgia" w:cs="Calibri"/>
          <w:b/>
          <w:sz w:val="20"/>
          <w:szCs w:val="20"/>
        </w:rPr>
        <w:t>Add -</w:t>
      </w:r>
      <w:r w:rsidRPr="00C1774F">
        <w:rPr>
          <w:rStyle w:val="Emphasis"/>
          <w:rFonts w:ascii="Georgia" w:hAnsi="Georgia" w:cs="Calibri"/>
          <w:b/>
          <w:sz w:val="20"/>
          <w:szCs w:val="20"/>
          <w:bdr w:val="none" w:sz="0" w:space="0" w:color="auto" w:frame="1"/>
        </w:rPr>
        <w:t>es</w:t>
      </w:r>
      <w:r w:rsidRPr="00C1774F">
        <w:rPr>
          <w:rStyle w:val="apple-converted-space"/>
          <w:rFonts w:ascii="Georgia" w:hAnsi="Georgia" w:cs="Calibri"/>
          <w:b/>
          <w:sz w:val="20"/>
          <w:szCs w:val="20"/>
        </w:rPr>
        <w:t> </w:t>
      </w:r>
      <w:r w:rsidRPr="00C1774F">
        <w:rPr>
          <w:rFonts w:ascii="Georgia" w:hAnsi="Georgia" w:cs="Calibri"/>
          <w:b/>
          <w:sz w:val="20"/>
          <w:szCs w:val="20"/>
        </w:rPr>
        <w:t>to words that end in</w:t>
      </w:r>
      <w:r w:rsidRPr="00C1774F">
        <w:rPr>
          <w:rStyle w:val="apple-converted-space"/>
          <w:rFonts w:ascii="Georgia" w:hAnsi="Georgia" w:cs="Calibri"/>
          <w:b/>
          <w:sz w:val="20"/>
          <w:szCs w:val="20"/>
        </w:rPr>
        <w:t> </w:t>
      </w:r>
      <w:r w:rsidRPr="00C1774F">
        <w:rPr>
          <w:rStyle w:val="Emphasis"/>
          <w:rFonts w:ascii="Georgia" w:hAnsi="Georgia" w:cs="Calibri"/>
          <w:b/>
          <w:sz w:val="20"/>
          <w:szCs w:val="20"/>
          <w:bdr w:val="none" w:sz="0" w:space="0" w:color="auto" w:frame="1"/>
        </w:rPr>
        <w:t>s</w:t>
      </w:r>
      <w:r w:rsidRPr="00C1774F">
        <w:rPr>
          <w:rFonts w:ascii="Georgia" w:hAnsi="Georgia" w:cs="Calibri"/>
          <w:b/>
          <w:sz w:val="20"/>
          <w:szCs w:val="20"/>
        </w:rPr>
        <w:t>,</w:t>
      </w:r>
      <w:r w:rsidRPr="00C1774F">
        <w:rPr>
          <w:rStyle w:val="apple-converted-space"/>
          <w:rFonts w:ascii="Georgia" w:hAnsi="Georgia" w:cs="Calibri"/>
          <w:b/>
          <w:sz w:val="20"/>
          <w:szCs w:val="20"/>
        </w:rPr>
        <w:t> </w:t>
      </w:r>
      <w:r w:rsidRPr="00C1774F">
        <w:rPr>
          <w:rStyle w:val="Emphasis"/>
          <w:rFonts w:ascii="Georgia" w:hAnsi="Georgia" w:cs="Calibri"/>
          <w:b/>
          <w:sz w:val="20"/>
          <w:szCs w:val="20"/>
          <w:bdr w:val="none" w:sz="0" w:space="0" w:color="auto" w:frame="1"/>
        </w:rPr>
        <w:t>ch</w:t>
      </w:r>
      <w:r w:rsidRPr="00C1774F">
        <w:rPr>
          <w:rFonts w:ascii="Georgia" w:hAnsi="Georgia" w:cs="Calibri"/>
          <w:b/>
          <w:sz w:val="20"/>
          <w:szCs w:val="20"/>
        </w:rPr>
        <w:t>,</w:t>
      </w:r>
      <w:r w:rsidRPr="00C1774F">
        <w:rPr>
          <w:rStyle w:val="apple-converted-space"/>
          <w:rFonts w:ascii="Georgia" w:hAnsi="Georgia" w:cs="Calibri"/>
          <w:b/>
          <w:sz w:val="20"/>
          <w:szCs w:val="20"/>
        </w:rPr>
        <w:t> </w:t>
      </w:r>
      <w:r w:rsidRPr="00C1774F">
        <w:rPr>
          <w:rStyle w:val="Emphasis"/>
          <w:rFonts w:ascii="Georgia" w:hAnsi="Georgia" w:cs="Calibri"/>
          <w:b/>
          <w:sz w:val="20"/>
          <w:szCs w:val="20"/>
          <w:bdr w:val="none" w:sz="0" w:space="0" w:color="auto" w:frame="1"/>
        </w:rPr>
        <w:t>sh</w:t>
      </w:r>
      <w:r w:rsidRPr="00C1774F">
        <w:rPr>
          <w:rFonts w:ascii="Georgia" w:hAnsi="Georgia" w:cs="Calibri"/>
          <w:b/>
          <w:sz w:val="20"/>
          <w:szCs w:val="20"/>
        </w:rPr>
        <w:t>, and</w:t>
      </w:r>
      <w:r w:rsidRPr="00C1774F">
        <w:rPr>
          <w:rStyle w:val="apple-converted-space"/>
          <w:rFonts w:ascii="Georgia" w:hAnsi="Georgia" w:cs="Calibri"/>
          <w:b/>
          <w:sz w:val="20"/>
          <w:szCs w:val="20"/>
        </w:rPr>
        <w:t> </w:t>
      </w:r>
      <w:r w:rsidRPr="00C1774F">
        <w:rPr>
          <w:rStyle w:val="Emphasis"/>
          <w:rFonts w:ascii="Georgia" w:hAnsi="Georgia" w:cs="Calibri"/>
          <w:b/>
          <w:sz w:val="20"/>
          <w:szCs w:val="20"/>
          <w:bdr w:val="none" w:sz="0" w:space="0" w:color="auto" w:frame="1"/>
        </w:rPr>
        <w:t>x</w:t>
      </w:r>
      <w:r w:rsidRPr="00C1774F">
        <w:rPr>
          <w:rFonts w:ascii="Georgia" w:hAnsi="Georgia" w:cs="Calibri"/>
          <w:b/>
          <w:sz w:val="20"/>
          <w:szCs w:val="20"/>
        </w:rPr>
        <w:t>.</w:t>
      </w:r>
    </w:p>
    <w:p w14:paraId="27981F7A" w14:textId="77777777" w:rsidR="001524A8" w:rsidRDefault="001524A8" w:rsidP="003438DC">
      <w:pPr>
        <w:numPr>
          <w:ilvl w:val="0"/>
          <w:numId w:val="103"/>
        </w:numPr>
        <w:shd w:val="clear" w:color="auto" w:fill="F4F4F4"/>
        <w:tabs>
          <w:tab w:val="clear" w:pos="720"/>
        </w:tabs>
        <w:spacing w:before="120" w:after="0" w:line="360" w:lineRule="auto"/>
        <w:ind w:left="360"/>
        <w:textAlignment w:val="baseline"/>
        <w:rPr>
          <w:rFonts w:ascii="Georgia" w:hAnsi="Georgia" w:cs="Calibri"/>
          <w:color w:val="333333"/>
          <w:sz w:val="20"/>
          <w:szCs w:val="20"/>
        </w:rPr>
      </w:pPr>
      <w:r>
        <w:rPr>
          <w:rFonts w:ascii="Georgia" w:hAnsi="Georgia" w:cs="Calibri"/>
          <w:color w:val="333333"/>
          <w:sz w:val="20"/>
          <w:szCs w:val="20"/>
        </w:rPr>
        <w:t>chur</w:t>
      </w:r>
      <w:r>
        <w:rPr>
          <w:rStyle w:val="token"/>
          <w:rFonts w:ascii="Georgia" w:hAnsi="Georgia" w:cs="Calibri"/>
          <w:color w:val="333333"/>
          <w:bdr w:val="none" w:sz="0" w:space="0" w:color="auto" w:frame="1"/>
        </w:rPr>
        <w:t>ch</w:t>
      </w:r>
      <w:r>
        <w:rPr>
          <w:rStyle w:val="apple-converted-space"/>
          <w:rFonts w:ascii="Georgia" w:hAnsi="Georgia" w:cs="Calibri"/>
          <w:color w:val="333333"/>
          <w:sz w:val="20"/>
          <w:szCs w:val="20"/>
        </w:rPr>
        <w:t> </w:t>
      </w:r>
      <w:r>
        <w:rPr>
          <w:rFonts w:ascii="Georgia" w:hAnsi="Georgia" w:cs="Calibri"/>
          <w:color w:val="333333"/>
          <w:sz w:val="20"/>
          <w:szCs w:val="20"/>
        </w:rPr>
        <w:t>+ es = churches</w:t>
      </w:r>
    </w:p>
    <w:p w14:paraId="11FC5953" w14:textId="77777777" w:rsidR="001524A8" w:rsidRDefault="001524A8" w:rsidP="003438DC">
      <w:pPr>
        <w:numPr>
          <w:ilvl w:val="0"/>
          <w:numId w:val="103"/>
        </w:numPr>
        <w:shd w:val="clear" w:color="auto" w:fill="F4F4F4"/>
        <w:tabs>
          <w:tab w:val="clear" w:pos="720"/>
        </w:tabs>
        <w:spacing w:after="0" w:line="360" w:lineRule="auto"/>
        <w:ind w:left="360"/>
        <w:textAlignment w:val="baseline"/>
        <w:rPr>
          <w:rFonts w:ascii="Georgia" w:hAnsi="Georgia" w:cs="Calibri"/>
          <w:color w:val="333333"/>
          <w:sz w:val="20"/>
          <w:szCs w:val="20"/>
        </w:rPr>
      </w:pPr>
      <w:r>
        <w:rPr>
          <w:rFonts w:ascii="Georgia" w:hAnsi="Georgia" w:cs="Calibri"/>
          <w:color w:val="333333"/>
          <w:sz w:val="20"/>
          <w:szCs w:val="20"/>
        </w:rPr>
        <w:t>fa</w:t>
      </w:r>
      <w:r>
        <w:rPr>
          <w:rStyle w:val="token"/>
          <w:rFonts w:ascii="Georgia" w:hAnsi="Georgia" w:cs="Calibri"/>
          <w:color w:val="333333"/>
          <w:bdr w:val="none" w:sz="0" w:space="0" w:color="auto" w:frame="1"/>
        </w:rPr>
        <w:t>x</w:t>
      </w:r>
      <w:r>
        <w:rPr>
          <w:rStyle w:val="apple-converted-space"/>
          <w:rFonts w:ascii="Georgia" w:hAnsi="Georgia" w:cs="Calibri"/>
          <w:color w:val="333333"/>
          <w:sz w:val="20"/>
          <w:szCs w:val="20"/>
        </w:rPr>
        <w:t> </w:t>
      </w:r>
      <w:r>
        <w:rPr>
          <w:rFonts w:ascii="Georgia" w:hAnsi="Georgia" w:cs="Calibri"/>
          <w:color w:val="333333"/>
          <w:sz w:val="20"/>
          <w:szCs w:val="20"/>
        </w:rPr>
        <w:t>+ es = faxes</w:t>
      </w:r>
    </w:p>
    <w:p w14:paraId="18FB7C01" w14:textId="77777777" w:rsidR="00303F08" w:rsidRDefault="00303F08" w:rsidP="00303F08">
      <w:pPr>
        <w:spacing w:after="0" w:line="240" w:lineRule="auto"/>
        <w:ind w:left="360"/>
        <w:textAlignment w:val="baseline"/>
        <w:rPr>
          <w:rFonts w:ascii="Georgia" w:hAnsi="Georgia" w:cs="Calibri"/>
          <w:color w:val="333333"/>
          <w:sz w:val="20"/>
          <w:szCs w:val="20"/>
        </w:rPr>
      </w:pPr>
    </w:p>
    <w:p w14:paraId="02D0E458" w14:textId="2C79B519" w:rsidR="001524A8" w:rsidRDefault="001524A8" w:rsidP="00303F08">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424170">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2.3</w:t>
      </w:r>
    </w:p>
    <w:p w14:paraId="22D4BD5E" w14:textId="77777777" w:rsidR="001524A8" w:rsidRPr="005601FC" w:rsidRDefault="001524A8" w:rsidP="001524A8">
      <w:pPr>
        <w:pStyle w:val="para"/>
        <w:shd w:val="clear" w:color="auto" w:fill="E0F1F4"/>
        <w:spacing w:before="0" w:beforeAutospacing="0" w:after="0" w:afterAutospacing="0" w:line="439" w:lineRule="atLeast"/>
        <w:textAlignment w:val="baseline"/>
        <w:rPr>
          <w:rFonts w:ascii="Calibri" w:hAnsi="Calibri" w:cs="Calibri"/>
          <w:b/>
          <w:sz w:val="20"/>
          <w:szCs w:val="20"/>
        </w:rPr>
      </w:pPr>
      <w:r w:rsidRPr="005601FC">
        <w:rPr>
          <w:rFonts w:ascii="Calibri" w:hAnsi="Calibri" w:cs="Calibri"/>
          <w:b/>
          <w:sz w:val="20"/>
          <w:szCs w:val="20"/>
        </w:rPr>
        <w:t>Identify and correct the nine misspelled words in the following paragraph.</w:t>
      </w:r>
    </w:p>
    <w:p w14:paraId="567177DF" w14:textId="3FC6E2DD" w:rsidR="001524A8" w:rsidRPr="005601FC" w:rsidRDefault="001524A8" w:rsidP="001524A8">
      <w:pPr>
        <w:pStyle w:val="para"/>
        <w:shd w:val="clear" w:color="auto" w:fill="E0F1F4"/>
        <w:spacing w:before="0" w:beforeAutospacing="0" w:after="0" w:afterAutospacing="0" w:line="439" w:lineRule="atLeast"/>
        <w:textAlignment w:val="baseline"/>
        <w:rPr>
          <w:rFonts w:ascii="Calibri" w:hAnsi="Calibri" w:cs="Calibri"/>
          <w:sz w:val="20"/>
          <w:szCs w:val="20"/>
          <w:bdr w:val="none" w:sz="0" w:space="0" w:color="auto" w:frame="1"/>
        </w:rPr>
      </w:pPr>
      <w:r w:rsidRPr="005601FC">
        <w:rPr>
          <w:rFonts w:ascii="Calibri" w:hAnsi="Calibri" w:cs="Calibri"/>
          <w:sz w:val="20"/>
          <w:szCs w:val="20"/>
          <w:bdr w:val="none" w:sz="0" w:space="0" w:color="auto" w:frame="1"/>
        </w:rPr>
        <w:t>Sherman J. Alexie Jr. was born in October 1966. He is a Spokane/Coeur d’Alene Indian and an American writer, poet, and filmmaker. Alexie was born with hydrocephalus, or water on the brain. This condition led doctors to predict that he would likly suffer long</w:t>
      </w:r>
      <w:r w:rsidR="00424170">
        <w:rPr>
          <w:rFonts w:ascii="Calibri" w:hAnsi="Calibri" w:cs="Calibri"/>
          <w:sz w:val="20"/>
          <w:szCs w:val="20"/>
          <w:bdr w:val="none" w:sz="0" w:space="0" w:color="auto" w:frame="1"/>
        </w:rPr>
        <w:t>-</w:t>
      </w:r>
      <w:r w:rsidRPr="005601FC">
        <w:rPr>
          <w:rFonts w:ascii="Calibri" w:hAnsi="Calibri" w:cs="Calibri"/>
          <w:sz w:val="20"/>
          <w:szCs w:val="20"/>
          <w:bdr w:val="none" w:sz="0" w:space="0" w:color="auto" w:frame="1"/>
        </w:rPr>
        <w:t>term brain damage and possibly mental retardation. Although Alexie survived with no mental disabilitys, he did suffer other serious side effects from his condition that plagud him throughout his childhood. Amazingly, Alexie learned to read by the age of three, and by age five he had read novels such as John Steinbeck’s</w:t>
      </w:r>
      <w:r w:rsidRPr="005601FC">
        <w:rPr>
          <w:rStyle w:val="apple-converted-space"/>
          <w:rFonts w:ascii="Calibri" w:hAnsi="Calibri" w:cs="Calibri"/>
          <w:sz w:val="20"/>
          <w:szCs w:val="20"/>
          <w:bdr w:val="none" w:sz="0" w:space="0" w:color="auto" w:frame="1"/>
        </w:rPr>
        <w:t> </w:t>
      </w:r>
      <w:r w:rsidRPr="005601FC">
        <w:rPr>
          <w:rStyle w:val="Emphasis"/>
          <w:rFonts w:ascii="Calibri" w:hAnsi="Calibri" w:cs="Calibri"/>
          <w:sz w:val="20"/>
          <w:szCs w:val="20"/>
          <w:bdr w:val="none" w:sz="0" w:space="0" w:color="auto" w:frame="1"/>
        </w:rPr>
        <w:t>The Grapes of Wrath</w:t>
      </w:r>
      <w:r w:rsidRPr="005601FC">
        <w:rPr>
          <w:rFonts w:ascii="Calibri" w:hAnsi="Calibri" w:cs="Calibri"/>
          <w:sz w:val="20"/>
          <w:szCs w:val="20"/>
          <w:bdr w:val="none" w:sz="0" w:space="0" w:color="auto" w:frame="1"/>
        </w:rPr>
        <w:t>. Raised on an Indian reservation, Alexie often felt aleinated from his peers due to his avid love for reading and also from the long</w:t>
      </w:r>
      <w:r w:rsidR="00424170">
        <w:rPr>
          <w:rFonts w:ascii="Calibri" w:hAnsi="Calibri" w:cs="Calibri"/>
          <w:sz w:val="20"/>
          <w:szCs w:val="20"/>
          <w:bdr w:val="none" w:sz="0" w:space="0" w:color="auto" w:frame="1"/>
        </w:rPr>
        <w:t>-</w:t>
      </w:r>
      <w:r w:rsidRPr="005601FC">
        <w:rPr>
          <w:rFonts w:ascii="Calibri" w:hAnsi="Calibri" w:cs="Calibri"/>
          <w:sz w:val="20"/>
          <w:szCs w:val="20"/>
          <w:bdr w:val="none" w:sz="0" w:space="0" w:color="auto" w:frame="1"/>
        </w:rPr>
        <w:t>term effects of his illness, which often kept him from socializeing with his peers on the reservation. The reading skills he displaid at such a young age foreshadowed what he would later become. Today Alexie is a prolific and successful writer with several story anthologeis to his credit, noteably</w:t>
      </w:r>
      <w:r w:rsidRPr="005601FC">
        <w:rPr>
          <w:rStyle w:val="apple-converted-space"/>
          <w:rFonts w:ascii="Calibri" w:hAnsi="Calibri" w:cs="Calibri"/>
          <w:sz w:val="20"/>
          <w:szCs w:val="20"/>
          <w:bdr w:val="none" w:sz="0" w:space="0" w:color="auto" w:frame="1"/>
        </w:rPr>
        <w:t> </w:t>
      </w:r>
      <w:r w:rsidRPr="005601FC">
        <w:rPr>
          <w:rStyle w:val="Emphasis"/>
          <w:rFonts w:ascii="Calibri" w:hAnsi="Calibri" w:cs="Calibri"/>
          <w:sz w:val="20"/>
          <w:szCs w:val="20"/>
          <w:bdr w:val="none" w:sz="0" w:space="0" w:color="auto" w:frame="1"/>
        </w:rPr>
        <w:t>The Lone Ranger and Tonto Fistfight in Heaven</w:t>
      </w:r>
      <w:r w:rsidRPr="005601FC">
        <w:rPr>
          <w:rStyle w:val="apple-converted-space"/>
          <w:rFonts w:ascii="Calibri" w:hAnsi="Calibri" w:cs="Calibri"/>
          <w:sz w:val="20"/>
          <w:szCs w:val="20"/>
          <w:bdr w:val="none" w:sz="0" w:space="0" w:color="auto" w:frame="1"/>
        </w:rPr>
        <w:t> </w:t>
      </w:r>
      <w:r w:rsidRPr="005601FC">
        <w:rPr>
          <w:rFonts w:ascii="Calibri" w:hAnsi="Calibri" w:cs="Calibri"/>
          <w:sz w:val="20"/>
          <w:szCs w:val="20"/>
          <w:bdr w:val="none" w:sz="0" w:space="0" w:color="auto" w:frame="1"/>
        </w:rPr>
        <w:t>and</w:t>
      </w:r>
      <w:r w:rsidRPr="005601FC">
        <w:rPr>
          <w:rStyle w:val="apple-converted-space"/>
          <w:rFonts w:ascii="Calibri" w:hAnsi="Calibri" w:cs="Calibri"/>
          <w:sz w:val="20"/>
          <w:szCs w:val="20"/>
          <w:bdr w:val="none" w:sz="0" w:space="0" w:color="auto" w:frame="1"/>
        </w:rPr>
        <w:t> </w:t>
      </w:r>
      <w:r w:rsidRPr="005601FC">
        <w:rPr>
          <w:rStyle w:val="Emphasis"/>
          <w:rFonts w:ascii="Calibri" w:hAnsi="Calibri" w:cs="Calibri"/>
          <w:sz w:val="20"/>
          <w:szCs w:val="20"/>
          <w:bdr w:val="none" w:sz="0" w:space="0" w:color="auto" w:frame="1"/>
        </w:rPr>
        <w:t>The Toughest Indian in the World</w:t>
      </w:r>
      <w:r w:rsidRPr="005601FC">
        <w:rPr>
          <w:rFonts w:ascii="Calibri" w:hAnsi="Calibri" w:cs="Calibri"/>
          <w:sz w:val="20"/>
          <w:szCs w:val="20"/>
          <w:bdr w:val="none" w:sz="0" w:space="0" w:color="auto" w:frame="1"/>
        </w:rPr>
        <w:t>. Most of his fiction is about contemporary Native Americans who are influenced by pop culture and powwows and everything in between. His work is sometimes funny but always thoughtful and full of richness and depth. Alexie also writes poetry, novels, and screenplays. His latest collection of storys is called</w:t>
      </w:r>
      <w:r w:rsidR="00424170">
        <w:rPr>
          <w:rFonts w:ascii="Calibri" w:hAnsi="Calibri" w:cs="Calibri"/>
          <w:sz w:val="20"/>
          <w:szCs w:val="20"/>
          <w:bdr w:val="none" w:sz="0" w:space="0" w:color="auto" w:frame="1"/>
        </w:rPr>
        <w:t xml:space="preserve"> </w:t>
      </w:r>
      <w:r w:rsidRPr="005601FC">
        <w:rPr>
          <w:rStyle w:val="Emphasis"/>
          <w:rFonts w:ascii="Calibri" w:hAnsi="Calibri" w:cs="Calibri"/>
          <w:sz w:val="20"/>
          <w:szCs w:val="20"/>
          <w:bdr w:val="none" w:sz="0" w:space="0" w:color="auto" w:frame="1"/>
        </w:rPr>
        <w:t>War Dances</w:t>
      </w:r>
      <w:r w:rsidRPr="005601FC">
        <w:rPr>
          <w:rFonts w:ascii="Calibri" w:hAnsi="Calibri" w:cs="Calibri"/>
          <w:sz w:val="20"/>
          <w:szCs w:val="20"/>
          <w:bdr w:val="none" w:sz="0" w:space="0" w:color="auto" w:frame="1"/>
        </w:rPr>
        <w:t>, which came out in 2009.</w:t>
      </w:r>
    </w:p>
    <w:p w14:paraId="5A1083BF" w14:textId="77777777" w:rsidR="001524A8" w:rsidRDefault="001524A8" w:rsidP="001524A8">
      <w:pPr>
        <w:pStyle w:val="para"/>
        <w:shd w:val="clear" w:color="auto" w:fill="E0F1F4"/>
        <w:spacing w:before="0" w:beforeAutospacing="0" w:after="0" w:afterAutospacing="0" w:line="439" w:lineRule="atLeast"/>
        <w:textAlignment w:val="baseline"/>
        <w:rPr>
          <w:rFonts w:ascii="Calibri" w:hAnsi="Calibri" w:cs="Calibri"/>
          <w:b/>
          <w:sz w:val="20"/>
          <w:szCs w:val="20"/>
          <w:bdr w:val="none" w:sz="0" w:space="0" w:color="auto" w:frame="1"/>
        </w:rPr>
      </w:pPr>
      <w:r w:rsidRPr="005601FC">
        <w:rPr>
          <w:rFonts w:ascii="Calibri" w:hAnsi="Calibri" w:cs="Calibri"/>
          <w:b/>
          <w:sz w:val="20"/>
          <w:szCs w:val="20"/>
          <w:bdr w:val="none" w:sz="0" w:space="0" w:color="auto" w:frame="1"/>
        </w:rPr>
        <w:t>Collaboration: Please share with a classmate and compare your answers.</w:t>
      </w:r>
    </w:p>
    <w:p w14:paraId="469B1924" w14:textId="77777777" w:rsidR="001524A8" w:rsidRPr="005601FC" w:rsidRDefault="001524A8" w:rsidP="00303F08">
      <w:pPr>
        <w:pStyle w:val="para"/>
        <w:spacing w:before="0" w:beforeAutospacing="0" w:after="0" w:afterAutospacing="0"/>
        <w:textAlignment w:val="baseline"/>
        <w:rPr>
          <w:rFonts w:ascii="Calibri" w:hAnsi="Calibri" w:cs="Calibri"/>
          <w:b/>
          <w:sz w:val="20"/>
          <w:szCs w:val="20"/>
          <w:bdr w:val="none" w:sz="0" w:space="0" w:color="auto" w:frame="1"/>
        </w:rPr>
      </w:pPr>
    </w:p>
    <w:p w14:paraId="4720635A" w14:textId="77777777" w:rsidR="001524A8" w:rsidRPr="005601FC" w:rsidRDefault="001524A8" w:rsidP="00EE42C2">
      <w:pPr>
        <w:pStyle w:val="Heading3"/>
        <w:shd w:val="clear" w:color="auto" w:fill="F2DBDB"/>
        <w:spacing w:before="120" w:beforeAutospacing="0" w:after="0" w:afterAutospacing="0" w:line="264" w:lineRule="atLeast"/>
        <w:textAlignment w:val="baseline"/>
        <w:rPr>
          <w:rFonts w:ascii="Calibri" w:hAnsi="Calibri" w:cs="Calibri"/>
          <w:sz w:val="30"/>
          <w:szCs w:val="30"/>
        </w:rPr>
      </w:pPr>
      <w:r w:rsidRPr="005601FC">
        <w:rPr>
          <w:rFonts w:ascii="Calibri" w:hAnsi="Calibri" w:cs="Calibri"/>
          <w:sz w:val="30"/>
          <w:szCs w:val="30"/>
        </w:rPr>
        <w:t>Tip</w:t>
      </w:r>
    </w:p>
    <w:p w14:paraId="40905567" w14:textId="0E53F1DC" w:rsidR="001524A8" w:rsidRPr="005601FC" w:rsidRDefault="002A4124" w:rsidP="001524A8">
      <w:pPr>
        <w:pStyle w:val="simpara"/>
        <w:shd w:val="clear" w:color="auto" w:fill="F2DBDB"/>
        <w:spacing w:before="0" w:beforeAutospacing="0" w:after="0" w:afterAutospacing="0" w:line="439" w:lineRule="atLeast"/>
        <w:textAlignment w:val="baseline"/>
        <w:rPr>
          <w:rFonts w:ascii="Georgia" w:hAnsi="Georgia" w:cs="Calibri"/>
          <w:sz w:val="20"/>
          <w:szCs w:val="20"/>
        </w:rPr>
      </w:pPr>
      <w:r>
        <w:rPr>
          <w:rFonts w:ascii="Georgia" w:hAnsi="Georgia" w:cs="Calibri"/>
          <w:sz w:val="20"/>
          <w:szCs w:val="20"/>
        </w:rPr>
        <w:t>Use these e</w:t>
      </w:r>
      <w:r w:rsidR="001524A8" w:rsidRPr="005601FC">
        <w:rPr>
          <w:rFonts w:ascii="Georgia" w:hAnsi="Georgia" w:cs="Calibri"/>
          <w:sz w:val="20"/>
          <w:szCs w:val="20"/>
        </w:rPr>
        <w:t xml:space="preserve">ight </w:t>
      </w:r>
      <w:r>
        <w:rPr>
          <w:rFonts w:ascii="Georgia" w:hAnsi="Georgia" w:cs="Calibri"/>
          <w:sz w:val="20"/>
          <w:szCs w:val="20"/>
        </w:rPr>
        <w:t>t</w:t>
      </w:r>
      <w:r w:rsidR="001524A8" w:rsidRPr="005601FC">
        <w:rPr>
          <w:rFonts w:ascii="Georgia" w:hAnsi="Georgia" w:cs="Calibri"/>
          <w:sz w:val="20"/>
          <w:szCs w:val="20"/>
        </w:rPr>
        <w:t xml:space="preserve">ips to </w:t>
      </w:r>
      <w:r>
        <w:rPr>
          <w:rFonts w:ascii="Georgia" w:hAnsi="Georgia" w:cs="Calibri"/>
          <w:sz w:val="20"/>
          <w:szCs w:val="20"/>
        </w:rPr>
        <w:t>i</w:t>
      </w:r>
      <w:r w:rsidR="001524A8" w:rsidRPr="005601FC">
        <w:rPr>
          <w:rFonts w:ascii="Georgia" w:hAnsi="Georgia" w:cs="Calibri"/>
          <w:sz w:val="20"/>
          <w:szCs w:val="20"/>
        </w:rPr>
        <w:t xml:space="preserve">mprove </w:t>
      </w:r>
      <w:r>
        <w:rPr>
          <w:rFonts w:ascii="Georgia" w:hAnsi="Georgia" w:cs="Calibri"/>
          <w:sz w:val="20"/>
          <w:szCs w:val="20"/>
        </w:rPr>
        <w:t>your s</w:t>
      </w:r>
      <w:r w:rsidR="001524A8" w:rsidRPr="005601FC">
        <w:rPr>
          <w:rFonts w:ascii="Georgia" w:hAnsi="Georgia" w:cs="Calibri"/>
          <w:sz w:val="20"/>
          <w:szCs w:val="20"/>
        </w:rPr>
        <w:t xml:space="preserve">pelling </w:t>
      </w:r>
      <w:r>
        <w:rPr>
          <w:rFonts w:ascii="Georgia" w:hAnsi="Georgia" w:cs="Calibri"/>
          <w:sz w:val="20"/>
          <w:szCs w:val="20"/>
        </w:rPr>
        <w:t>s</w:t>
      </w:r>
      <w:r w:rsidR="001524A8" w:rsidRPr="005601FC">
        <w:rPr>
          <w:rFonts w:ascii="Georgia" w:hAnsi="Georgia" w:cs="Calibri"/>
          <w:sz w:val="20"/>
          <w:szCs w:val="20"/>
        </w:rPr>
        <w:t>kills</w:t>
      </w:r>
      <w:r>
        <w:rPr>
          <w:rFonts w:ascii="Georgia" w:hAnsi="Georgia" w:cs="Calibri"/>
          <w:sz w:val="20"/>
          <w:szCs w:val="20"/>
        </w:rPr>
        <w:t>:</w:t>
      </w:r>
    </w:p>
    <w:p w14:paraId="7C2924DC" w14:textId="77777777" w:rsidR="001524A8" w:rsidRPr="005601FC" w:rsidRDefault="001524A8" w:rsidP="003438DC">
      <w:pPr>
        <w:numPr>
          <w:ilvl w:val="0"/>
          <w:numId w:val="104"/>
        </w:numPr>
        <w:shd w:val="clear" w:color="auto" w:fill="F2DBDB"/>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Read the words in your assignment carefully, and avoid skimming over the page.</w:t>
      </w:r>
      <w:r w:rsidRPr="005601FC">
        <w:rPr>
          <w:rStyle w:val="apple-converted-space"/>
          <w:rFonts w:ascii="Georgia" w:hAnsi="Georgia" w:cs="Calibri"/>
          <w:sz w:val="20"/>
          <w:szCs w:val="20"/>
        </w:rPr>
        <w:t> </w:t>
      </w:r>
      <w:r w:rsidRPr="005601FC">
        <w:rPr>
          <w:rFonts w:ascii="Georgia" w:hAnsi="Georgia" w:cs="Calibri"/>
          <w:sz w:val="20"/>
          <w:szCs w:val="20"/>
        </w:rPr>
        <w:t>Focusing on your written assignment word by word will help you pay close attention to each word’s spelling. Skimming quickly, you may overlook misspelled words.</w:t>
      </w:r>
    </w:p>
    <w:p w14:paraId="517800F6" w14:textId="77777777" w:rsidR="001524A8" w:rsidRPr="005601FC" w:rsidRDefault="001524A8" w:rsidP="003438DC">
      <w:pPr>
        <w:numPr>
          <w:ilvl w:val="0"/>
          <w:numId w:val="104"/>
        </w:numPr>
        <w:shd w:val="clear" w:color="auto" w:fill="F2DBDB"/>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Use mnemonic devices to remember the correct spelling of words.</w:t>
      </w:r>
      <w:r w:rsidRPr="005601FC">
        <w:rPr>
          <w:rStyle w:val="apple-converted-space"/>
          <w:rFonts w:ascii="Georgia" w:hAnsi="Georgia" w:cs="Calibri"/>
          <w:sz w:val="20"/>
          <w:szCs w:val="20"/>
        </w:rPr>
        <w:t> </w:t>
      </w:r>
      <w:r w:rsidRPr="005601FC">
        <w:rPr>
          <w:rFonts w:ascii="Georgia" w:hAnsi="Georgia" w:cs="Calibri"/>
          <w:sz w:val="20"/>
          <w:szCs w:val="20"/>
        </w:rPr>
        <w:t>Mnemonic devices, or memory techniques and learning aids, include inventive sayings or practices that help you remember. For example, the saying “It is important to be a beautiful person inside and out” may help you remember that</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beautiful</w:t>
      </w:r>
      <w:r w:rsidRPr="005601FC">
        <w:rPr>
          <w:rStyle w:val="apple-converted-space"/>
          <w:rFonts w:ascii="Georgia" w:hAnsi="Georgia" w:cs="Calibri"/>
          <w:sz w:val="20"/>
          <w:szCs w:val="20"/>
        </w:rPr>
        <w:t> </w:t>
      </w:r>
      <w:r w:rsidRPr="005601FC">
        <w:rPr>
          <w:rFonts w:ascii="Georgia" w:hAnsi="Georgia" w:cs="Calibri"/>
          <w:sz w:val="20"/>
          <w:szCs w:val="20"/>
        </w:rPr>
        <w:t>begins with “be a.” The practice of pronouncing the word</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Wednesday</w:t>
      </w:r>
      <w:r w:rsidRPr="005601FC">
        <w:rPr>
          <w:rStyle w:val="apple-converted-space"/>
          <w:rFonts w:ascii="Georgia" w:hAnsi="Georgia" w:cs="Calibri"/>
          <w:sz w:val="20"/>
          <w:szCs w:val="20"/>
        </w:rPr>
        <w:t> </w:t>
      </w:r>
      <w:r w:rsidRPr="005601FC">
        <w:rPr>
          <w:rFonts w:ascii="Georgia" w:hAnsi="Georgia" w:cs="Calibri"/>
          <w:sz w:val="20"/>
          <w:szCs w:val="20"/>
        </w:rPr>
        <w:t>Wed-nes-day may help you remember how to spell the word correctly.</w:t>
      </w:r>
    </w:p>
    <w:p w14:paraId="03C9ACB8" w14:textId="77777777" w:rsidR="001524A8" w:rsidRPr="005601FC" w:rsidRDefault="001524A8" w:rsidP="003438DC">
      <w:pPr>
        <w:numPr>
          <w:ilvl w:val="0"/>
          <w:numId w:val="104"/>
        </w:numPr>
        <w:shd w:val="clear" w:color="auto" w:fill="F2DBDB"/>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lastRenderedPageBreak/>
        <w:t>Use a dictionary.</w:t>
      </w:r>
      <w:r w:rsidRPr="005601FC">
        <w:rPr>
          <w:rStyle w:val="apple-converted-space"/>
          <w:rFonts w:ascii="Georgia" w:hAnsi="Georgia" w:cs="Calibri"/>
          <w:sz w:val="20"/>
          <w:szCs w:val="20"/>
        </w:rPr>
        <w:t> </w:t>
      </w:r>
      <w:r w:rsidRPr="005601FC">
        <w:rPr>
          <w:rFonts w:ascii="Georgia" w:hAnsi="Georgia" w:cs="Calibri"/>
          <w:sz w:val="20"/>
          <w:szCs w:val="20"/>
        </w:rPr>
        <w:t>Many professional writers rely on the dictionary—either in print or online. If you find it difficult to use a regular dictionary, ask your instructor to help you find a “poor speller’s dictionary.”</w:t>
      </w:r>
    </w:p>
    <w:p w14:paraId="6AF3D007" w14:textId="77777777" w:rsidR="001524A8" w:rsidRPr="005601FC" w:rsidRDefault="001524A8" w:rsidP="003438DC">
      <w:pPr>
        <w:numPr>
          <w:ilvl w:val="0"/>
          <w:numId w:val="104"/>
        </w:numPr>
        <w:shd w:val="clear" w:color="auto" w:fill="F2DBDB"/>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Use your computer’s spell checker.</w:t>
      </w:r>
      <w:r w:rsidRPr="005601FC">
        <w:rPr>
          <w:rStyle w:val="apple-converted-space"/>
          <w:rFonts w:ascii="Georgia" w:hAnsi="Georgia" w:cs="Calibri"/>
          <w:sz w:val="20"/>
          <w:szCs w:val="20"/>
        </w:rPr>
        <w:t> </w:t>
      </w:r>
      <w:r w:rsidRPr="005601FC">
        <w:rPr>
          <w:rFonts w:ascii="Georgia" w:hAnsi="Georgia" w:cs="Calibri"/>
          <w:sz w:val="20"/>
          <w:szCs w:val="20"/>
        </w:rPr>
        <w:t>The spell checker will not solve all your spelling problems, but it is a useful tool. See the introduction to this section for cautions about spell checkers.</w:t>
      </w:r>
    </w:p>
    <w:p w14:paraId="26809DCC" w14:textId="77777777" w:rsidR="001524A8" w:rsidRPr="005601FC" w:rsidRDefault="001524A8" w:rsidP="003438DC">
      <w:pPr>
        <w:numPr>
          <w:ilvl w:val="0"/>
          <w:numId w:val="104"/>
        </w:numPr>
        <w:shd w:val="clear" w:color="auto" w:fill="F2DBDB"/>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Keep a list of frequently misspelled words.</w:t>
      </w:r>
      <w:r w:rsidRPr="005601FC">
        <w:rPr>
          <w:rStyle w:val="apple-converted-space"/>
          <w:rFonts w:ascii="Georgia" w:hAnsi="Georgia" w:cs="Calibri"/>
          <w:sz w:val="20"/>
          <w:szCs w:val="20"/>
        </w:rPr>
        <w:t> </w:t>
      </w:r>
      <w:r w:rsidRPr="005601FC">
        <w:rPr>
          <w:rFonts w:ascii="Georgia" w:hAnsi="Georgia" w:cs="Calibri"/>
          <w:sz w:val="20"/>
          <w:szCs w:val="20"/>
        </w:rPr>
        <w:t>You will often misspell the same words again and again, but do not let this discourage you. All writers struggle with the spellings of certain words; they become aware of their spelling weaknesses and work to improve. Be aware of which words you commonly misspell, and you can add them to a list to learn to spell them correctly.</w:t>
      </w:r>
    </w:p>
    <w:p w14:paraId="2F325B53" w14:textId="4D402C51" w:rsidR="001524A8" w:rsidRPr="005601FC" w:rsidRDefault="001524A8" w:rsidP="003438DC">
      <w:pPr>
        <w:numPr>
          <w:ilvl w:val="0"/>
          <w:numId w:val="104"/>
        </w:numPr>
        <w:shd w:val="clear" w:color="auto" w:fill="F2DBDB"/>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Look over corrected papers for misspelled words.</w:t>
      </w:r>
      <w:r w:rsidRPr="005601FC">
        <w:rPr>
          <w:rStyle w:val="apple-converted-space"/>
          <w:rFonts w:ascii="Georgia" w:hAnsi="Georgia" w:cs="Calibri"/>
          <w:sz w:val="20"/>
          <w:szCs w:val="20"/>
        </w:rPr>
        <w:t> </w:t>
      </w:r>
      <w:r w:rsidRPr="005601FC">
        <w:rPr>
          <w:rFonts w:ascii="Georgia" w:hAnsi="Georgia" w:cs="Calibri"/>
          <w:sz w:val="20"/>
          <w:szCs w:val="20"/>
        </w:rPr>
        <w:t>Add these words to your list and practi</w:t>
      </w:r>
      <w:r w:rsidR="00644AF1">
        <w:rPr>
          <w:rFonts w:ascii="Georgia" w:hAnsi="Georgia" w:cs="Calibri"/>
          <w:sz w:val="20"/>
          <w:szCs w:val="20"/>
        </w:rPr>
        <w:t>s</w:t>
      </w:r>
      <w:r w:rsidRPr="005601FC">
        <w:rPr>
          <w:rFonts w:ascii="Georgia" w:hAnsi="Georgia" w:cs="Calibri"/>
          <w:sz w:val="20"/>
          <w:szCs w:val="20"/>
        </w:rPr>
        <w:t>e writing each word four to five times. Writing teachers will especially notice which words you frequently misspell, and it will help you excel in your classes if they see your spelling improve.</w:t>
      </w:r>
    </w:p>
    <w:p w14:paraId="39E64C2E" w14:textId="479F4090" w:rsidR="001524A8" w:rsidRPr="005601FC" w:rsidRDefault="001524A8" w:rsidP="003438DC">
      <w:pPr>
        <w:numPr>
          <w:ilvl w:val="0"/>
          <w:numId w:val="104"/>
        </w:numPr>
        <w:shd w:val="clear" w:color="auto" w:fill="F2DBDB"/>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Test yourself with flash</w:t>
      </w:r>
      <w:r w:rsidR="00644AF1">
        <w:rPr>
          <w:rStyle w:val="Strong"/>
          <w:rFonts w:ascii="Georgia" w:hAnsi="Georgia" w:cs="Calibri"/>
          <w:sz w:val="20"/>
          <w:szCs w:val="20"/>
          <w:bdr w:val="none" w:sz="0" w:space="0" w:color="auto" w:frame="1"/>
        </w:rPr>
        <w:t xml:space="preserve"> </w:t>
      </w:r>
      <w:r w:rsidRPr="005601FC">
        <w:rPr>
          <w:rStyle w:val="Strong"/>
          <w:rFonts w:ascii="Georgia" w:hAnsi="Georgia" w:cs="Calibri"/>
          <w:sz w:val="20"/>
          <w:szCs w:val="20"/>
          <w:bdr w:val="none" w:sz="0" w:space="0" w:color="auto" w:frame="1"/>
        </w:rPr>
        <w:t>cards.</w:t>
      </w:r>
      <w:r w:rsidRPr="005601FC">
        <w:rPr>
          <w:rStyle w:val="apple-converted-space"/>
          <w:rFonts w:ascii="Georgia" w:hAnsi="Georgia" w:cs="Calibri"/>
          <w:sz w:val="20"/>
          <w:szCs w:val="20"/>
        </w:rPr>
        <w:t> </w:t>
      </w:r>
      <w:r w:rsidRPr="005601FC">
        <w:rPr>
          <w:rFonts w:ascii="Georgia" w:hAnsi="Georgia" w:cs="Calibri"/>
          <w:sz w:val="20"/>
          <w:szCs w:val="20"/>
        </w:rPr>
        <w:t>Sometimes the old</w:t>
      </w:r>
      <w:r w:rsidR="00644AF1">
        <w:rPr>
          <w:rFonts w:ascii="Georgia" w:hAnsi="Georgia" w:cs="Calibri"/>
          <w:sz w:val="20"/>
          <w:szCs w:val="20"/>
        </w:rPr>
        <w:t>-</w:t>
      </w:r>
      <w:r w:rsidRPr="005601FC">
        <w:rPr>
          <w:rFonts w:ascii="Georgia" w:hAnsi="Georgia" w:cs="Calibri"/>
          <w:sz w:val="20"/>
          <w:szCs w:val="20"/>
        </w:rPr>
        <w:t>fashioned methods are best, and for spelling, this tried</w:t>
      </w:r>
      <w:r w:rsidR="00644AF1">
        <w:rPr>
          <w:rFonts w:ascii="Georgia" w:hAnsi="Georgia" w:cs="Calibri"/>
          <w:sz w:val="20"/>
          <w:szCs w:val="20"/>
        </w:rPr>
        <w:t>-</w:t>
      </w:r>
      <w:r w:rsidRPr="005601FC">
        <w:rPr>
          <w:rFonts w:ascii="Georgia" w:hAnsi="Georgia" w:cs="Calibri"/>
          <w:sz w:val="20"/>
          <w:szCs w:val="20"/>
        </w:rPr>
        <w:t>and</w:t>
      </w:r>
      <w:r w:rsidR="00644AF1">
        <w:rPr>
          <w:rFonts w:ascii="Georgia" w:hAnsi="Georgia" w:cs="Calibri"/>
          <w:sz w:val="20"/>
          <w:szCs w:val="20"/>
        </w:rPr>
        <w:t>-</w:t>
      </w:r>
      <w:r w:rsidRPr="005601FC">
        <w:rPr>
          <w:rFonts w:ascii="Georgia" w:hAnsi="Georgia" w:cs="Calibri"/>
          <w:sz w:val="20"/>
          <w:szCs w:val="20"/>
        </w:rPr>
        <w:t>true technique has worked for many students. You can work with a peer or alone.</w:t>
      </w:r>
    </w:p>
    <w:p w14:paraId="5305500F" w14:textId="77777777" w:rsidR="001524A8" w:rsidRPr="005601FC" w:rsidRDefault="001524A8" w:rsidP="003438DC">
      <w:pPr>
        <w:numPr>
          <w:ilvl w:val="0"/>
          <w:numId w:val="104"/>
        </w:numPr>
        <w:shd w:val="clear" w:color="auto" w:fill="F2DBDB"/>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Review the common spelling rules explained in this chapter.</w:t>
      </w:r>
      <w:r>
        <w:rPr>
          <w:rStyle w:val="Strong"/>
          <w:rFonts w:ascii="Georgia" w:hAnsi="Georgia" w:cs="Calibri"/>
          <w:sz w:val="20"/>
          <w:szCs w:val="20"/>
          <w:bdr w:val="none" w:sz="0" w:space="0" w:color="auto" w:frame="1"/>
        </w:rPr>
        <w:t xml:space="preserve"> </w:t>
      </w:r>
      <w:r w:rsidRPr="005601FC">
        <w:rPr>
          <w:rFonts w:ascii="Georgia" w:hAnsi="Georgia" w:cs="Calibri"/>
          <w:sz w:val="20"/>
          <w:szCs w:val="20"/>
        </w:rPr>
        <w:t>Take the necessary time to master the material; you may return to the rules in this chapter again and again, as needed.</w:t>
      </w:r>
    </w:p>
    <w:p w14:paraId="0DDD3701" w14:textId="77777777" w:rsidR="001524A8" w:rsidRDefault="001524A8" w:rsidP="00194A13">
      <w:pPr>
        <w:pStyle w:val="Header"/>
        <w:tabs>
          <w:tab w:val="clear" w:pos="4680"/>
          <w:tab w:val="clear" w:pos="9360"/>
        </w:tabs>
        <w:spacing w:after="0" w:line="240" w:lineRule="auto"/>
      </w:pPr>
    </w:p>
    <w:p w14:paraId="7A93D5E3" w14:textId="77777777" w:rsidR="001524A8" w:rsidRPr="005601FC" w:rsidRDefault="001524A8" w:rsidP="00194A13">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5601FC">
        <w:rPr>
          <w:rFonts w:ascii="Calibri" w:hAnsi="Calibri" w:cs="Calibri"/>
          <w:sz w:val="30"/>
          <w:szCs w:val="30"/>
        </w:rPr>
        <w:t>Tip</w:t>
      </w:r>
    </w:p>
    <w:p w14:paraId="14814BF8" w14:textId="77777777" w:rsidR="001524A8" w:rsidRDefault="001524A8" w:rsidP="001524A8">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sidRPr="005601FC">
        <w:rPr>
          <w:rFonts w:ascii="Georgia" w:hAnsi="Georgia" w:cs="Calibri"/>
          <w:sz w:val="20"/>
          <w:szCs w:val="20"/>
        </w:rPr>
        <w:t xml:space="preserve">Remember to focus on spelling during the editing and revising step of the writing process. Start with the big ideas such as organizing your piece of writing and developing effective paragraphs, and then work your way down toward the smaller—but equally important—details like spelling and punctuation. </w:t>
      </w:r>
    </w:p>
    <w:p w14:paraId="3F4C2F27" w14:textId="77777777" w:rsidR="001524A8" w:rsidRDefault="001524A8" w:rsidP="001524A8">
      <w:pPr>
        <w:pStyle w:val="NoSpacing"/>
      </w:pPr>
    </w:p>
    <w:p w14:paraId="68B9BEA3" w14:textId="77777777" w:rsidR="00EE42C2" w:rsidRDefault="00EE42C2">
      <w:pPr>
        <w:spacing w:after="0" w:line="240" w:lineRule="auto"/>
        <w:rPr>
          <w:rFonts w:eastAsia="Times New Roman" w:cs="Calibri"/>
          <w:b/>
          <w:bCs/>
          <w:color w:val="333333"/>
          <w:sz w:val="28"/>
          <w:szCs w:val="28"/>
          <w:lang w:val="x-none" w:eastAsia="x-none"/>
        </w:rPr>
      </w:pPr>
      <w:r>
        <w:rPr>
          <w:rFonts w:cs="Calibri"/>
          <w:color w:val="333333"/>
          <w:sz w:val="28"/>
          <w:szCs w:val="28"/>
        </w:rPr>
        <w:br w:type="page"/>
      </w:r>
    </w:p>
    <w:p w14:paraId="38D35A64" w14:textId="77777777" w:rsidR="001524A8" w:rsidRPr="003F043A" w:rsidRDefault="001524A8" w:rsidP="00EE42C2">
      <w:pPr>
        <w:pStyle w:val="Heading2"/>
        <w:shd w:val="clear" w:color="auto" w:fill="FFFFFF"/>
        <w:spacing w:before="0" w:line="439" w:lineRule="atLeast"/>
        <w:textAlignment w:val="baseline"/>
        <w:rPr>
          <w:rFonts w:ascii="Calibri" w:hAnsi="Calibri" w:cs="Calibri"/>
          <w:color w:val="333333"/>
          <w:sz w:val="28"/>
          <w:szCs w:val="28"/>
        </w:rPr>
      </w:pPr>
      <w:r w:rsidRPr="003F043A">
        <w:rPr>
          <w:rFonts w:ascii="Calibri" w:hAnsi="Calibri" w:cs="Calibri"/>
          <w:color w:val="333333"/>
          <w:sz w:val="28"/>
          <w:szCs w:val="28"/>
        </w:rPr>
        <w:t>Homonyms</w:t>
      </w:r>
    </w:p>
    <w:p w14:paraId="1F3F8CBD" w14:textId="77777777" w:rsidR="001524A8" w:rsidRPr="005601FC" w:rsidRDefault="001524A8" w:rsidP="001524A8">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5601FC">
        <w:rPr>
          <w:rStyle w:val="marginterm"/>
          <w:rFonts w:ascii="Georgia" w:hAnsi="Georgia" w:cs="Calibri"/>
          <w:sz w:val="20"/>
          <w:szCs w:val="20"/>
          <w:bdr w:val="none" w:sz="0" w:space="0" w:color="auto" w:frame="1"/>
        </w:rPr>
        <w:t>Homonyms</w:t>
      </w:r>
      <w:r w:rsidRPr="005601FC">
        <w:rPr>
          <w:rStyle w:val="apple-converted-space"/>
          <w:rFonts w:ascii="Georgia" w:hAnsi="Georgia" w:cs="Calibri"/>
          <w:sz w:val="20"/>
          <w:szCs w:val="20"/>
        </w:rPr>
        <w:t> </w:t>
      </w:r>
      <w:r w:rsidRPr="005601FC">
        <w:rPr>
          <w:rFonts w:ascii="Georgia" w:hAnsi="Georgia" w:cs="Calibri"/>
          <w:sz w:val="20"/>
          <w:szCs w:val="20"/>
        </w:rPr>
        <w:t>are words that sound like one another but have different meanings.</w:t>
      </w:r>
    </w:p>
    <w:p w14:paraId="64070367" w14:textId="77777777" w:rsidR="001524A8" w:rsidRPr="003F043A" w:rsidRDefault="001524A8" w:rsidP="00B91983">
      <w:pPr>
        <w:pStyle w:val="Heading3"/>
        <w:shd w:val="clear" w:color="auto" w:fill="F4F4F4"/>
        <w:spacing w:after="0" w:afterAutospacing="0" w:line="264" w:lineRule="atLeast"/>
        <w:textAlignment w:val="baseline"/>
        <w:rPr>
          <w:rFonts w:ascii="Calibri" w:hAnsi="Calibri" w:cs="Calibri"/>
          <w:color w:val="333333"/>
          <w:sz w:val="24"/>
          <w:szCs w:val="24"/>
        </w:rPr>
      </w:pPr>
      <w:r w:rsidRPr="003F043A">
        <w:rPr>
          <w:rFonts w:ascii="Calibri" w:hAnsi="Calibri" w:cs="Calibri"/>
          <w:color w:val="333333"/>
          <w:sz w:val="24"/>
          <w:szCs w:val="24"/>
        </w:rPr>
        <w:t>Commonly Misused Homonyms</w:t>
      </w:r>
    </w:p>
    <w:p w14:paraId="234798BE" w14:textId="77777777" w:rsidR="001172CC" w:rsidRPr="00C1774F" w:rsidRDefault="001172CC" w:rsidP="001172CC">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Lead, Led</w:t>
      </w:r>
    </w:p>
    <w:p w14:paraId="0CBB79E5" w14:textId="77777777" w:rsidR="001172CC" w:rsidRPr="00C1774F" w:rsidRDefault="001172CC" w:rsidP="001172CC">
      <w:pPr>
        <w:pStyle w:val="para"/>
        <w:numPr>
          <w:ilvl w:val="0"/>
          <w:numId w:val="107"/>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Lead</w:t>
      </w:r>
      <w:r w:rsidRPr="00C1774F">
        <w:rPr>
          <w:rStyle w:val="Strong"/>
          <w:rFonts w:ascii="Georgia" w:hAnsi="Georgia" w:cs="Calibri"/>
          <w:b w:val="0"/>
          <w:sz w:val="20"/>
          <w:szCs w:val="20"/>
          <w:bdr w:val="none" w:sz="0" w:space="0" w:color="auto" w:frame="1"/>
        </w:rPr>
        <w:t xml:space="preserve"> (noun).</w:t>
      </w:r>
      <w:r w:rsidRPr="00C1774F">
        <w:rPr>
          <w:rStyle w:val="apple-converted-space"/>
          <w:rFonts w:ascii="Georgia" w:hAnsi="Georgia" w:cs="Calibri"/>
          <w:sz w:val="20"/>
          <w:szCs w:val="20"/>
        </w:rPr>
        <w:t> </w:t>
      </w:r>
      <w:r w:rsidRPr="00C1774F">
        <w:rPr>
          <w:rFonts w:ascii="Georgia" w:hAnsi="Georgia" w:cs="Calibri"/>
          <w:sz w:val="20"/>
          <w:szCs w:val="20"/>
        </w:rPr>
        <w:t>A type of metal used in pipes and batteries.</w:t>
      </w:r>
      <w:r w:rsidRPr="00C1774F">
        <w:rPr>
          <w:rFonts w:ascii="Georgia" w:hAnsi="Georgia" w:cs="Calibri"/>
          <w:sz w:val="20"/>
          <w:szCs w:val="20"/>
        </w:rPr>
        <w:br/>
        <w:t>The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lead</w:t>
      </w:r>
      <w:r w:rsidRPr="00C1774F">
        <w:rPr>
          <w:rStyle w:val="apple-converted-space"/>
          <w:rFonts w:ascii="Georgia" w:hAnsi="Georgia" w:cs="Calibri"/>
          <w:sz w:val="20"/>
          <w:szCs w:val="20"/>
        </w:rPr>
        <w:t> </w:t>
      </w:r>
      <w:r w:rsidRPr="00C1774F">
        <w:rPr>
          <w:rFonts w:ascii="Georgia" w:hAnsi="Georgia" w:cs="Calibri"/>
          <w:sz w:val="20"/>
          <w:szCs w:val="20"/>
        </w:rPr>
        <w:t>pipes in my homes are old and need to be replaced.</w:t>
      </w:r>
    </w:p>
    <w:p w14:paraId="0F3FFF41" w14:textId="77777777" w:rsidR="001172CC" w:rsidRPr="00C1774F" w:rsidRDefault="001172CC" w:rsidP="001172CC">
      <w:pPr>
        <w:pStyle w:val="para"/>
        <w:numPr>
          <w:ilvl w:val="0"/>
          <w:numId w:val="107"/>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Led</w:t>
      </w:r>
      <w:r w:rsidRPr="00C1774F">
        <w:rPr>
          <w:rStyle w:val="Strong"/>
          <w:rFonts w:ascii="Georgia" w:hAnsi="Georgia" w:cs="Calibri"/>
          <w:b w:val="0"/>
          <w:sz w:val="20"/>
          <w:szCs w:val="20"/>
          <w:bdr w:val="none" w:sz="0" w:space="0" w:color="auto" w:frame="1"/>
        </w:rPr>
        <w:t xml:space="preserve"> (verb).</w:t>
      </w:r>
      <w:r w:rsidRPr="00C1774F">
        <w:rPr>
          <w:rStyle w:val="apple-converted-space"/>
          <w:rFonts w:ascii="Georgia" w:hAnsi="Georgia" w:cs="Calibri"/>
          <w:sz w:val="20"/>
          <w:szCs w:val="20"/>
        </w:rPr>
        <w:t> </w:t>
      </w:r>
      <w:r w:rsidRPr="00C1774F">
        <w:rPr>
          <w:rFonts w:ascii="Georgia" w:hAnsi="Georgia" w:cs="Calibri"/>
          <w:sz w:val="20"/>
          <w:szCs w:val="20"/>
        </w:rPr>
        <w:t>The past tense of the verb</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lead</w:t>
      </w:r>
      <w:r w:rsidRPr="00C1774F">
        <w:rPr>
          <w:rFonts w:ascii="Georgia" w:hAnsi="Georgia" w:cs="Calibri"/>
          <w:sz w:val="20"/>
          <w:szCs w:val="20"/>
        </w:rPr>
        <w:t>.</w:t>
      </w:r>
      <w:r w:rsidRPr="00C1774F">
        <w:rPr>
          <w:rFonts w:ascii="Georgia" w:hAnsi="Georgia" w:cs="Calibri"/>
          <w:sz w:val="20"/>
          <w:szCs w:val="20"/>
        </w:rPr>
        <w:br/>
        <w:t>After the garden, she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led</w:t>
      </w:r>
      <w:r w:rsidRPr="00C1774F">
        <w:rPr>
          <w:rStyle w:val="apple-converted-space"/>
          <w:rFonts w:ascii="Georgia" w:hAnsi="Georgia" w:cs="Calibri"/>
          <w:sz w:val="20"/>
          <w:szCs w:val="20"/>
        </w:rPr>
        <w:t> </w:t>
      </w:r>
      <w:r w:rsidRPr="00C1774F">
        <w:rPr>
          <w:rFonts w:ascii="Georgia" w:hAnsi="Georgia" w:cs="Calibri"/>
          <w:sz w:val="20"/>
          <w:szCs w:val="20"/>
        </w:rPr>
        <w:t>the patrons through the museum.</w:t>
      </w:r>
    </w:p>
    <w:p w14:paraId="0157CD38" w14:textId="77777777" w:rsidR="001172CC" w:rsidRPr="00C1774F" w:rsidRDefault="001172CC" w:rsidP="001172CC">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Lessen, Lesson</w:t>
      </w:r>
    </w:p>
    <w:p w14:paraId="20689ADD" w14:textId="77777777" w:rsidR="001172CC" w:rsidRPr="00C1774F" w:rsidRDefault="001172CC" w:rsidP="001172CC">
      <w:pPr>
        <w:pStyle w:val="para"/>
        <w:numPr>
          <w:ilvl w:val="0"/>
          <w:numId w:val="111"/>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Lessen</w:t>
      </w:r>
      <w:r w:rsidRPr="00C1774F">
        <w:rPr>
          <w:rStyle w:val="Strong"/>
          <w:rFonts w:ascii="Georgia" w:hAnsi="Georgia" w:cs="Calibri"/>
          <w:b w:val="0"/>
          <w:sz w:val="20"/>
          <w:szCs w:val="20"/>
          <w:bdr w:val="none" w:sz="0" w:space="0" w:color="auto" w:frame="1"/>
        </w:rPr>
        <w:t xml:space="preserve"> (verb).</w:t>
      </w:r>
      <w:r w:rsidRPr="00C1774F">
        <w:rPr>
          <w:rStyle w:val="apple-converted-space"/>
          <w:rFonts w:ascii="Georgia" w:hAnsi="Georgia" w:cs="Calibri"/>
          <w:sz w:val="20"/>
          <w:szCs w:val="20"/>
        </w:rPr>
        <w:t> </w:t>
      </w:r>
      <w:r w:rsidRPr="00C1774F">
        <w:rPr>
          <w:rFonts w:ascii="Georgia" w:hAnsi="Georgia" w:cs="Calibri"/>
          <w:sz w:val="20"/>
          <w:szCs w:val="20"/>
        </w:rPr>
        <w:t>To reduce in number, size, or degree.</w:t>
      </w:r>
      <w:r w:rsidRPr="00C1774F">
        <w:rPr>
          <w:rFonts w:ascii="Georgia" w:hAnsi="Georgia" w:cs="Calibri"/>
          <w:sz w:val="20"/>
          <w:szCs w:val="20"/>
        </w:rPr>
        <w:br/>
        <w:t>My dentist gave me medicine to</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lessen</w:t>
      </w:r>
      <w:r w:rsidRPr="00C1774F">
        <w:rPr>
          <w:rStyle w:val="apple-converted-space"/>
          <w:rFonts w:ascii="Georgia" w:hAnsi="Georgia" w:cs="Calibri"/>
          <w:sz w:val="20"/>
          <w:szCs w:val="20"/>
        </w:rPr>
        <w:t> </w:t>
      </w:r>
      <w:r w:rsidRPr="00C1774F">
        <w:rPr>
          <w:rFonts w:ascii="Georgia" w:hAnsi="Georgia" w:cs="Calibri"/>
          <w:sz w:val="20"/>
          <w:szCs w:val="20"/>
        </w:rPr>
        <w:t>the pain of my aching tooth.</w:t>
      </w:r>
    </w:p>
    <w:p w14:paraId="6809DFA0" w14:textId="77777777" w:rsidR="001172CC" w:rsidRPr="00C1774F" w:rsidRDefault="001172CC" w:rsidP="001172CC">
      <w:pPr>
        <w:pStyle w:val="para"/>
        <w:numPr>
          <w:ilvl w:val="0"/>
          <w:numId w:val="111"/>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Lesson</w:t>
      </w:r>
      <w:r w:rsidRPr="00C1774F">
        <w:rPr>
          <w:rStyle w:val="Strong"/>
          <w:rFonts w:ascii="Georgia" w:hAnsi="Georgia" w:cs="Calibri"/>
          <w:b w:val="0"/>
          <w:sz w:val="20"/>
          <w:szCs w:val="20"/>
          <w:bdr w:val="none" w:sz="0" w:space="0" w:color="auto" w:frame="1"/>
        </w:rPr>
        <w:t xml:space="preserve"> (noun).</w:t>
      </w:r>
      <w:r w:rsidRPr="00C1774F">
        <w:rPr>
          <w:rStyle w:val="apple-converted-space"/>
          <w:rFonts w:ascii="Georgia" w:hAnsi="Georgia" w:cs="Calibri"/>
          <w:sz w:val="20"/>
          <w:szCs w:val="20"/>
        </w:rPr>
        <w:t> </w:t>
      </w:r>
      <w:r w:rsidRPr="00C1774F">
        <w:rPr>
          <w:rFonts w:ascii="Georgia" w:hAnsi="Georgia" w:cs="Calibri"/>
          <w:sz w:val="20"/>
          <w:szCs w:val="20"/>
        </w:rPr>
        <w:t>A reading or exercise to be studied by a student.</w:t>
      </w:r>
      <w:r w:rsidRPr="00C1774F">
        <w:rPr>
          <w:rFonts w:ascii="Georgia" w:hAnsi="Georgia" w:cs="Calibri"/>
          <w:sz w:val="20"/>
          <w:szCs w:val="20"/>
        </w:rPr>
        <w:br/>
        <w:t>Today’s</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lesson</w:t>
      </w:r>
      <w:r w:rsidRPr="00C1774F">
        <w:rPr>
          <w:rStyle w:val="apple-converted-space"/>
          <w:rFonts w:ascii="Georgia" w:hAnsi="Georgia" w:cs="Calibri"/>
          <w:sz w:val="20"/>
          <w:szCs w:val="20"/>
        </w:rPr>
        <w:t> </w:t>
      </w:r>
      <w:r w:rsidRPr="00C1774F">
        <w:rPr>
          <w:rFonts w:ascii="Georgia" w:hAnsi="Georgia" w:cs="Calibri"/>
          <w:sz w:val="20"/>
          <w:szCs w:val="20"/>
        </w:rPr>
        <w:t>was about mortgage interest rates.</w:t>
      </w:r>
    </w:p>
    <w:p w14:paraId="0E54C8F2" w14:textId="77777777" w:rsidR="001172CC" w:rsidRPr="00C1774F" w:rsidRDefault="001172CC" w:rsidP="001172CC">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Passed, Past</w:t>
      </w:r>
    </w:p>
    <w:p w14:paraId="65ADAD40" w14:textId="77777777" w:rsidR="001172CC" w:rsidRPr="00C1774F" w:rsidRDefault="001172CC" w:rsidP="001172CC">
      <w:pPr>
        <w:pStyle w:val="para"/>
        <w:numPr>
          <w:ilvl w:val="0"/>
          <w:numId w:val="110"/>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Passed</w:t>
      </w:r>
      <w:r w:rsidRPr="00C1774F">
        <w:rPr>
          <w:rStyle w:val="Strong"/>
          <w:rFonts w:ascii="Georgia" w:hAnsi="Georgia" w:cs="Calibri"/>
          <w:b w:val="0"/>
          <w:sz w:val="20"/>
          <w:szCs w:val="20"/>
          <w:bdr w:val="none" w:sz="0" w:space="0" w:color="auto" w:frame="1"/>
        </w:rPr>
        <w:t xml:space="preserve"> (verb).</w:t>
      </w:r>
      <w:r w:rsidRPr="00C1774F">
        <w:rPr>
          <w:rStyle w:val="apple-converted-space"/>
          <w:rFonts w:ascii="Georgia" w:hAnsi="Georgia" w:cs="Calibri"/>
          <w:sz w:val="20"/>
          <w:szCs w:val="20"/>
        </w:rPr>
        <w:t> </w:t>
      </w:r>
      <w:r w:rsidRPr="00C1774F">
        <w:rPr>
          <w:rFonts w:ascii="Georgia" w:hAnsi="Georgia" w:cs="Calibri"/>
          <w:sz w:val="20"/>
          <w:szCs w:val="20"/>
        </w:rPr>
        <w:t>To go away or move.</w:t>
      </w:r>
      <w:r w:rsidRPr="00C1774F">
        <w:rPr>
          <w:rFonts w:ascii="Georgia" w:hAnsi="Georgia" w:cs="Calibri"/>
          <w:sz w:val="20"/>
          <w:szCs w:val="20"/>
        </w:rPr>
        <w:br/>
        <w:t>He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passed</w:t>
      </w:r>
      <w:r w:rsidRPr="00C1774F">
        <w:rPr>
          <w:rStyle w:val="apple-converted-space"/>
          <w:rFonts w:ascii="Georgia" w:hAnsi="Georgia" w:cs="Calibri"/>
          <w:sz w:val="20"/>
          <w:szCs w:val="20"/>
        </w:rPr>
        <w:t> </w:t>
      </w:r>
      <w:r w:rsidRPr="00C1774F">
        <w:rPr>
          <w:rFonts w:ascii="Georgia" w:hAnsi="Georgia" w:cs="Calibri"/>
          <w:sz w:val="20"/>
          <w:szCs w:val="20"/>
        </w:rPr>
        <w:t>the slower cars on the road using the left lane.</w:t>
      </w:r>
    </w:p>
    <w:p w14:paraId="52DC5913" w14:textId="77777777" w:rsidR="001172CC" w:rsidRPr="00C1774F" w:rsidRDefault="001172CC" w:rsidP="001172CC">
      <w:pPr>
        <w:pStyle w:val="para"/>
        <w:numPr>
          <w:ilvl w:val="0"/>
          <w:numId w:val="110"/>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Past</w:t>
      </w:r>
      <w:r w:rsidRPr="00C1774F">
        <w:rPr>
          <w:rStyle w:val="Strong"/>
          <w:rFonts w:ascii="Georgia" w:hAnsi="Georgia" w:cs="Calibri"/>
          <w:b w:val="0"/>
          <w:sz w:val="20"/>
          <w:szCs w:val="20"/>
          <w:bdr w:val="none" w:sz="0" w:space="0" w:color="auto" w:frame="1"/>
        </w:rPr>
        <w:t xml:space="preserve"> (noun).</w:t>
      </w:r>
      <w:r w:rsidRPr="00C1774F">
        <w:rPr>
          <w:rStyle w:val="apple-converted-space"/>
          <w:rFonts w:ascii="Georgia" w:hAnsi="Georgia" w:cs="Calibri"/>
          <w:sz w:val="20"/>
          <w:szCs w:val="20"/>
        </w:rPr>
        <w:t> </w:t>
      </w:r>
      <w:r w:rsidRPr="00C1774F">
        <w:rPr>
          <w:rFonts w:ascii="Georgia" w:hAnsi="Georgia" w:cs="Calibri"/>
          <w:sz w:val="20"/>
          <w:szCs w:val="20"/>
        </w:rPr>
        <w:t>Having existed or taken place in a period before the present.</w:t>
      </w:r>
      <w:r w:rsidRPr="00C1774F">
        <w:rPr>
          <w:rFonts w:ascii="Georgia" w:hAnsi="Georgia" w:cs="Calibri"/>
          <w:sz w:val="20"/>
          <w:szCs w:val="20"/>
        </w:rPr>
        <w:br/>
        <w:t>The argument happened in the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past</w:t>
      </w:r>
      <w:r w:rsidRPr="00C1774F">
        <w:rPr>
          <w:rFonts w:ascii="Georgia" w:hAnsi="Georgia" w:cs="Calibri"/>
          <w:sz w:val="20"/>
          <w:szCs w:val="20"/>
        </w:rPr>
        <w:t>, so there is no use in dwelling on it.</w:t>
      </w:r>
    </w:p>
    <w:p w14:paraId="7E0C7422" w14:textId="77777777" w:rsidR="001172CC" w:rsidRPr="00C1774F" w:rsidRDefault="001172CC" w:rsidP="001172CC">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Patience, Patients</w:t>
      </w:r>
    </w:p>
    <w:p w14:paraId="3ED03416" w14:textId="77777777" w:rsidR="001172CC" w:rsidRPr="00C1774F" w:rsidRDefault="001172CC" w:rsidP="001172CC">
      <w:pPr>
        <w:pStyle w:val="para"/>
        <w:numPr>
          <w:ilvl w:val="0"/>
          <w:numId w:val="112"/>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Patience</w:t>
      </w:r>
      <w:r w:rsidRPr="00C1774F">
        <w:rPr>
          <w:rStyle w:val="Strong"/>
          <w:rFonts w:ascii="Georgia" w:hAnsi="Georgia" w:cs="Calibri"/>
          <w:b w:val="0"/>
          <w:sz w:val="20"/>
          <w:szCs w:val="20"/>
          <w:bdr w:val="none" w:sz="0" w:space="0" w:color="auto" w:frame="1"/>
        </w:rPr>
        <w:t xml:space="preserve"> (noun).</w:t>
      </w:r>
      <w:r w:rsidRPr="00C1774F">
        <w:rPr>
          <w:rStyle w:val="apple-converted-space"/>
          <w:rFonts w:ascii="Georgia" w:hAnsi="Georgia" w:cs="Calibri"/>
          <w:sz w:val="20"/>
          <w:szCs w:val="20"/>
        </w:rPr>
        <w:t> </w:t>
      </w:r>
      <w:r w:rsidRPr="00C1774F">
        <w:rPr>
          <w:rFonts w:ascii="Georgia" w:hAnsi="Georgia" w:cs="Calibri"/>
          <w:sz w:val="20"/>
          <w:szCs w:val="20"/>
        </w:rPr>
        <w:t>The capacity of being patient (waiting for a period of time or enduring pains and trials calmly).</w:t>
      </w:r>
      <w:r w:rsidRPr="00C1774F">
        <w:rPr>
          <w:rFonts w:ascii="Georgia" w:hAnsi="Georgia" w:cs="Calibri"/>
          <w:sz w:val="20"/>
          <w:szCs w:val="20"/>
        </w:rPr>
        <w:br/>
        <w:t>The novice teacher’s</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patience</w:t>
      </w:r>
      <w:r w:rsidRPr="00C1774F">
        <w:rPr>
          <w:rStyle w:val="apple-converted-space"/>
          <w:rFonts w:ascii="Georgia" w:hAnsi="Georgia" w:cs="Calibri"/>
          <w:sz w:val="20"/>
          <w:szCs w:val="20"/>
        </w:rPr>
        <w:t> </w:t>
      </w:r>
      <w:r w:rsidRPr="00C1774F">
        <w:rPr>
          <w:rFonts w:ascii="Georgia" w:hAnsi="Georgia" w:cs="Calibri"/>
          <w:sz w:val="20"/>
          <w:szCs w:val="20"/>
        </w:rPr>
        <w:t>with the unruly class was astounding.</w:t>
      </w:r>
    </w:p>
    <w:p w14:paraId="546B1405" w14:textId="437CB2A6" w:rsidR="001172CC" w:rsidRPr="00C1774F" w:rsidRDefault="001172CC" w:rsidP="001172CC">
      <w:pPr>
        <w:pStyle w:val="para"/>
        <w:numPr>
          <w:ilvl w:val="0"/>
          <w:numId w:val="112"/>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Patients</w:t>
      </w:r>
      <w:r w:rsidRPr="00C1774F">
        <w:rPr>
          <w:rStyle w:val="Strong"/>
          <w:rFonts w:ascii="Georgia" w:hAnsi="Georgia" w:cs="Calibri"/>
          <w:b w:val="0"/>
          <w:sz w:val="20"/>
          <w:szCs w:val="20"/>
          <w:bdr w:val="none" w:sz="0" w:space="0" w:color="auto" w:frame="1"/>
        </w:rPr>
        <w:t xml:space="preserve"> (plural noun).</w:t>
      </w:r>
      <w:r w:rsidRPr="00C1774F">
        <w:rPr>
          <w:rStyle w:val="apple-converted-space"/>
          <w:rFonts w:ascii="Georgia" w:hAnsi="Georgia" w:cs="Calibri"/>
          <w:sz w:val="20"/>
          <w:szCs w:val="20"/>
        </w:rPr>
        <w:t> </w:t>
      </w:r>
      <w:r w:rsidRPr="00C1774F">
        <w:rPr>
          <w:rFonts w:ascii="Georgia" w:hAnsi="Georgia" w:cs="Calibri"/>
          <w:sz w:val="20"/>
          <w:szCs w:val="20"/>
        </w:rPr>
        <w:t>Individuals under medical care.</w:t>
      </w:r>
      <w:r w:rsidRPr="00C1774F">
        <w:rPr>
          <w:rFonts w:ascii="Georgia" w:hAnsi="Georgia" w:cs="Calibri"/>
          <w:sz w:val="20"/>
          <w:szCs w:val="20"/>
        </w:rPr>
        <w:br/>
        <w:t>The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patients</w:t>
      </w:r>
      <w:r w:rsidRPr="00C1774F">
        <w:rPr>
          <w:rStyle w:val="apple-converted-space"/>
          <w:rFonts w:ascii="Georgia" w:hAnsi="Georgia" w:cs="Calibri"/>
          <w:sz w:val="20"/>
          <w:szCs w:val="20"/>
        </w:rPr>
        <w:t> </w:t>
      </w:r>
      <w:r w:rsidRPr="00C1774F">
        <w:rPr>
          <w:rFonts w:ascii="Georgia" w:hAnsi="Georgia" w:cs="Calibri"/>
          <w:sz w:val="20"/>
          <w:szCs w:val="20"/>
        </w:rPr>
        <w:t>were tired of eating the hospital food, and they could not wait for a home</w:t>
      </w:r>
      <w:r w:rsidR="006D771D" w:rsidRPr="00C1774F">
        <w:rPr>
          <w:rFonts w:ascii="Georgia" w:hAnsi="Georgia" w:cs="Calibri"/>
          <w:sz w:val="20"/>
          <w:szCs w:val="20"/>
        </w:rPr>
        <w:t>-</w:t>
      </w:r>
      <w:r w:rsidRPr="00C1774F">
        <w:rPr>
          <w:rFonts w:ascii="Georgia" w:hAnsi="Georgia" w:cs="Calibri"/>
          <w:sz w:val="20"/>
          <w:szCs w:val="20"/>
        </w:rPr>
        <w:t>cooked meal.</w:t>
      </w:r>
    </w:p>
    <w:p w14:paraId="6328F35A" w14:textId="77777777" w:rsidR="001172CC" w:rsidRPr="00C1774F" w:rsidRDefault="001172CC" w:rsidP="001172CC">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Peace, Piece</w:t>
      </w:r>
    </w:p>
    <w:p w14:paraId="350CAA33" w14:textId="77777777" w:rsidR="001172CC" w:rsidRPr="00C1774F" w:rsidRDefault="001172CC" w:rsidP="001172CC">
      <w:pPr>
        <w:pStyle w:val="para"/>
        <w:numPr>
          <w:ilvl w:val="0"/>
          <w:numId w:val="109"/>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Peace</w:t>
      </w:r>
      <w:r w:rsidRPr="00C1774F">
        <w:rPr>
          <w:rStyle w:val="Strong"/>
          <w:rFonts w:ascii="Georgia" w:hAnsi="Georgia" w:cs="Calibri"/>
          <w:b w:val="0"/>
          <w:sz w:val="20"/>
          <w:szCs w:val="20"/>
          <w:bdr w:val="none" w:sz="0" w:space="0" w:color="auto" w:frame="1"/>
        </w:rPr>
        <w:t xml:space="preserve"> (noun).</w:t>
      </w:r>
      <w:r w:rsidRPr="00C1774F">
        <w:rPr>
          <w:rStyle w:val="apple-converted-space"/>
          <w:rFonts w:ascii="Georgia" w:hAnsi="Georgia" w:cs="Calibri"/>
          <w:sz w:val="20"/>
          <w:szCs w:val="20"/>
        </w:rPr>
        <w:t> </w:t>
      </w:r>
      <w:r w:rsidRPr="00C1774F">
        <w:rPr>
          <w:rFonts w:ascii="Georgia" w:hAnsi="Georgia" w:cs="Calibri"/>
          <w:sz w:val="20"/>
          <w:szCs w:val="20"/>
        </w:rPr>
        <w:t>A state of tranquility or quiet.</w:t>
      </w:r>
      <w:r w:rsidRPr="00C1774F">
        <w:rPr>
          <w:rFonts w:ascii="Georgia" w:hAnsi="Georgia" w:cs="Calibri"/>
          <w:sz w:val="20"/>
          <w:szCs w:val="20"/>
        </w:rPr>
        <w:br/>
        <w:t>For once, there was</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peace</w:t>
      </w:r>
      <w:r w:rsidRPr="00C1774F">
        <w:rPr>
          <w:rStyle w:val="apple-converted-space"/>
          <w:rFonts w:ascii="Georgia" w:hAnsi="Georgia" w:cs="Calibri"/>
          <w:sz w:val="20"/>
          <w:szCs w:val="20"/>
        </w:rPr>
        <w:t> </w:t>
      </w:r>
      <w:r w:rsidRPr="00C1774F">
        <w:rPr>
          <w:rFonts w:ascii="Georgia" w:hAnsi="Georgia" w:cs="Calibri"/>
          <w:sz w:val="20"/>
          <w:szCs w:val="20"/>
        </w:rPr>
        <w:t>between the argumentative brothers.</w:t>
      </w:r>
    </w:p>
    <w:p w14:paraId="41EA2C96" w14:textId="77777777" w:rsidR="001172CC" w:rsidRPr="00C1774F" w:rsidRDefault="001172CC" w:rsidP="001172CC">
      <w:pPr>
        <w:pStyle w:val="para"/>
        <w:numPr>
          <w:ilvl w:val="0"/>
          <w:numId w:val="109"/>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Piece</w:t>
      </w:r>
      <w:r w:rsidRPr="00C1774F">
        <w:rPr>
          <w:rStyle w:val="Strong"/>
          <w:rFonts w:ascii="Georgia" w:hAnsi="Georgia" w:cs="Calibri"/>
          <w:b w:val="0"/>
          <w:sz w:val="20"/>
          <w:szCs w:val="20"/>
          <w:bdr w:val="none" w:sz="0" w:space="0" w:color="auto" w:frame="1"/>
        </w:rPr>
        <w:t xml:space="preserve"> (noun).</w:t>
      </w:r>
      <w:r w:rsidRPr="00C1774F">
        <w:rPr>
          <w:rStyle w:val="apple-converted-space"/>
          <w:rFonts w:ascii="Georgia" w:hAnsi="Georgia" w:cs="Calibri"/>
          <w:sz w:val="20"/>
          <w:szCs w:val="20"/>
        </w:rPr>
        <w:t> </w:t>
      </w:r>
      <w:r w:rsidRPr="00C1774F">
        <w:rPr>
          <w:rFonts w:ascii="Georgia" w:hAnsi="Georgia" w:cs="Calibri"/>
          <w:sz w:val="20"/>
          <w:szCs w:val="20"/>
        </w:rPr>
        <w:t>A part of a whole.</w:t>
      </w:r>
      <w:r w:rsidRPr="00C1774F">
        <w:rPr>
          <w:rFonts w:ascii="Georgia" w:hAnsi="Georgia" w:cs="Calibri"/>
          <w:sz w:val="20"/>
          <w:szCs w:val="20"/>
        </w:rPr>
        <w:br/>
        <w:t>I would like a large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piece</w:t>
      </w:r>
      <w:r w:rsidRPr="00C1774F">
        <w:rPr>
          <w:rStyle w:val="apple-converted-space"/>
          <w:rFonts w:ascii="Georgia" w:hAnsi="Georgia" w:cs="Calibri"/>
          <w:sz w:val="20"/>
          <w:szCs w:val="20"/>
        </w:rPr>
        <w:t> </w:t>
      </w:r>
      <w:r w:rsidRPr="00C1774F">
        <w:rPr>
          <w:rFonts w:ascii="Georgia" w:hAnsi="Georgia" w:cs="Calibri"/>
          <w:sz w:val="20"/>
          <w:szCs w:val="20"/>
        </w:rPr>
        <w:t>of cake, thank you.</w:t>
      </w:r>
    </w:p>
    <w:p w14:paraId="13C33A2A" w14:textId="77777777" w:rsidR="00D61451" w:rsidRDefault="00D61451">
      <w:pPr>
        <w:spacing w:after="0" w:line="240" w:lineRule="auto"/>
        <w:rPr>
          <w:rFonts w:ascii="Georgia" w:eastAsia="Times New Roman" w:hAnsi="Georgia" w:cs="Calibri"/>
          <w:b/>
          <w:sz w:val="20"/>
          <w:szCs w:val="20"/>
        </w:rPr>
      </w:pPr>
      <w:r>
        <w:rPr>
          <w:rFonts w:ascii="Georgia" w:hAnsi="Georgia" w:cs="Calibri"/>
          <w:b/>
          <w:sz w:val="20"/>
          <w:szCs w:val="20"/>
        </w:rPr>
        <w:br w:type="page"/>
      </w:r>
    </w:p>
    <w:p w14:paraId="7C1A70F6" w14:textId="7A75C994"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Principle, Principal</w:t>
      </w:r>
    </w:p>
    <w:p w14:paraId="1D6C98D0" w14:textId="77777777" w:rsidR="001524A8" w:rsidRPr="00C1774F" w:rsidRDefault="001524A8" w:rsidP="003438DC">
      <w:pPr>
        <w:pStyle w:val="para"/>
        <w:numPr>
          <w:ilvl w:val="0"/>
          <w:numId w:val="105"/>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Principle</w:t>
      </w:r>
      <w:r w:rsidRPr="00C1774F">
        <w:rPr>
          <w:rStyle w:val="Strong"/>
          <w:rFonts w:ascii="Georgia" w:hAnsi="Georgia" w:cs="Calibri"/>
          <w:b w:val="0"/>
          <w:sz w:val="20"/>
          <w:szCs w:val="20"/>
          <w:bdr w:val="none" w:sz="0" w:space="0" w:color="auto" w:frame="1"/>
        </w:rPr>
        <w:t xml:space="preserve"> (noun).</w:t>
      </w:r>
      <w:r w:rsidRPr="00C1774F">
        <w:rPr>
          <w:rStyle w:val="apple-converted-space"/>
          <w:rFonts w:ascii="Georgia" w:hAnsi="Georgia" w:cs="Calibri"/>
          <w:sz w:val="20"/>
          <w:szCs w:val="20"/>
        </w:rPr>
        <w:t> </w:t>
      </w:r>
      <w:r w:rsidRPr="00C1774F">
        <w:rPr>
          <w:rFonts w:ascii="Georgia" w:hAnsi="Georgia" w:cs="Calibri"/>
          <w:sz w:val="20"/>
          <w:szCs w:val="20"/>
        </w:rPr>
        <w:t>A fundamental concept that is accepted as true.</w:t>
      </w:r>
      <w:r w:rsidRPr="00C1774F">
        <w:rPr>
          <w:rFonts w:ascii="Georgia" w:hAnsi="Georgia" w:cs="Calibri"/>
          <w:sz w:val="20"/>
          <w:szCs w:val="20"/>
        </w:rPr>
        <w:br/>
        <w:t>The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principle</w:t>
      </w:r>
      <w:r w:rsidRPr="00C1774F">
        <w:rPr>
          <w:rStyle w:val="apple-converted-space"/>
          <w:rFonts w:ascii="Georgia" w:hAnsi="Georgia" w:cs="Calibri"/>
          <w:sz w:val="20"/>
          <w:szCs w:val="20"/>
        </w:rPr>
        <w:t> </w:t>
      </w:r>
      <w:r w:rsidRPr="00C1774F">
        <w:rPr>
          <w:rFonts w:ascii="Georgia" w:hAnsi="Georgia" w:cs="Calibri"/>
          <w:sz w:val="20"/>
          <w:szCs w:val="20"/>
        </w:rPr>
        <w:t>of human equality is an important foundation for all nations.</w:t>
      </w:r>
    </w:p>
    <w:p w14:paraId="6A2F1862" w14:textId="77777777" w:rsidR="001524A8" w:rsidRPr="00C1774F" w:rsidRDefault="001524A8" w:rsidP="003438DC">
      <w:pPr>
        <w:pStyle w:val="para"/>
        <w:numPr>
          <w:ilvl w:val="0"/>
          <w:numId w:val="105"/>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Principal</w:t>
      </w:r>
      <w:r w:rsidRPr="00C1774F">
        <w:rPr>
          <w:rStyle w:val="Strong"/>
          <w:rFonts w:ascii="Georgia" w:hAnsi="Georgia" w:cs="Calibri"/>
          <w:b w:val="0"/>
          <w:sz w:val="20"/>
          <w:szCs w:val="20"/>
          <w:bdr w:val="none" w:sz="0" w:space="0" w:color="auto" w:frame="1"/>
        </w:rPr>
        <w:t xml:space="preserve"> (noun).</w:t>
      </w:r>
      <w:r w:rsidRPr="00C1774F">
        <w:rPr>
          <w:rStyle w:val="apple-converted-space"/>
          <w:rFonts w:ascii="Georgia" w:hAnsi="Georgia" w:cs="Calibri"/>
          <w:sz w:val="20"/>
          <w:szCs w:val="20"/>
        </w:rPr>
        <w:t> </w:t>
      </w:r>
      <w:r w:rsidRPr="00C1774F">
        <w:rPr>
          <w:rFonts w:ascii="Georgia" w:hAnsi="Georgia" w:cs="Calibri"/>
          <w:sz w:val="20"/>
          <w:szCs w:val="20"/>
        </w:rPr>
        <w:t>The original amount of debt on which interest is calculated.</w:t>
      </w:r>
      <w:r w:rsidRPr="00C1774F">
        <w:rPr>
          <w:rFonts w:ascii="Georgia" w:hAnsi="Georgia" w:cs="Calibri"/>
          <w:sz w:val="20"/>
          <w:szCs w:val="20"/>
        </w:rPr>
        <w:br/>
        <w:t>The payment plan allows me to pay back only the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principal</w:t>
      </w:r>
      <w:r w:rsidRPr="00C1774F">
        <w:rPr>
          <w:rStyle w:val="apple-converted-space"/>
          <w:rFonts w:ascii="Georgia" w:hAnsi="Georgia" w:cs="Calibri"/>
          <w:sz w:val="20"/>
          <w:szCs w:val="20"/>
        </w:rPr>
        <w:t> </w:t>
      </w:r>
      <w:r w:rsidRPr="00C1774F">
        <w:rPr>
          <w:rFonts w:ascii="Georgia" w:hAnsi="Georgia" w:cs="Calibri"/>
          <w:sz w:val="20"/>
          <w:szCs w:val="20"/>
        </w:rPr>
        <w:t>amount, not any compounded interest.</w:t>
      </w:r>
    </w:p>
    <w:p w14:paraId="2BC769FA" w14:textId="77777777" w:rsidR="001524A8" w:rsidRPr="00C1774F" w:rsidRDefault="001524A8" w:rsidP="003438DC">
      <w:pPr>
        <w:pStyle w:val="para"/>
        <w:numPr>
          <w:ilvl w:val="0"/>
          <w:numId w:val="105"/>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Principal</w:t>
      </w:r>
      <w:r w:rsidRPr="00C1774F">
        <w:rPr>
          <w:rStyle w:val="Strong"/>
          <w:rFonts w:ascii="Georgia" w:hAnsi="Georgia" w:cs="Calibri"/>
          <w:b w:val="0"/>
          <w:sz w:val="20"/>
          <w:szCs w:val="20"/>
          <w:bdr w:val="none" w:sz="0" w:space="0" w:color="auto" w:frame="1"/>
        </w:rPr>
        <w:t xml:space="preserve"> (noun).</w:t>
      </w:r>
      <w:r w:rsidRPr="00C1774F">
        <w:rPr>
          <w:rStyle w:val="apple-converted-space"/>
          <w:rFonts w:ascii="Georgia" w:hAnsi="Georgia" w:cs="Calibri"/>
          <w:sz w:val="20"/>
          <w:szCs w:val="20"/>
        </w:rPr>
        <w:t> </w:t>
      </w:r>
      <w:r w:rsidRPr="00C1774F">
        <w:rPr>
          <w:rFonts w:ascii="Georgia" w:hAnsi="Georgia" w:cs="Calibri"/>
          <w:sz w:val="20"/>
          <w:szCs w:val="20"/>
        </w:rPr>
        <w:t>A person who is the main authority of a school.</w:t>
      </w:r>
      <w:r w:rsidRPr="00C1774F">
        <w:rPr>
          <w:rFonts w:ascii="Georgia" w:hAnsi="Georgia" w:cs="Calibri"/>
          <w:sz w:val="20"/>
          <w:szCs w:val="20"/>
        </w:rPr>
        <w:br/>
        <w:t>The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principal</w:t>
      </w:r>
      <w:r w:rsidRPr="00C1774F">
        <w:rPr>
          <w:rStyle w:val="apple-converted-space"/>
          <w:rFonts w:ascii="Georgia" w:hAnsi="Georgia" w:cs="Calibri"/>
          <w:sz w:val="20"/>
          <w:szCs w:val="20"/>
        </w:rPr>
        <w:t> </w:t>
      </w:r>
      <w:r w:rsidRPr="00C1774F">
        <w:rPr>
          <w:rFonts w:ascii="Georgia" w:hAnsi="Georgia" w:cs="Calibri"/>
          <w:sz w:val="20"/>
          <w:szCs w:val="20"/>
        </w:rPr>
        <w:t>held a conference for both parents and teachers.</w:t>
      </w:r>
    </w:p>
    <w:p w14:paraId="021AA94F"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Sees, Seas, Seize</w:t>
      </w:r>
    </w:p>
    <w:p w14:paraId="53DDDE9D" w14:textId="77777777" w:rsidR="001524A8" w:rsidRPr="00C1774F" w:rsidRDefault="001524A8" w:rsidP="003438DC">
      <w:pPr>
        <w:pStyle w:val="para"/>
        <w:numPr>
          <w:ilvl w:val="0"/>
          <w:numId w:val="113"/>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Sees</w:t>
      </w:r>
      <w:r w:rsidRPr="00C1774F">
        <w:rPr>
          <w:rStyle w:val="Strong"/>
          <w:rFonts w:ascii="Georgia" w:hAnsi="Georgia" w:cs="Calibri"/>
          <w:b w:val="0"/>
          <w:sz w:val="20"/>
          <w:szCs w:val="20"/>
          <w:bdr w:val="none" w:sz="0" w:space="0" w:color="auto" w:frame="1"/>
        </w:rPr>
        <w:t xml:space="preserve"> (verb).</w:t>
      </w:r>
      <w:r w:rsidRPr="00C1774F">
        <w:rPr>
          <w:rStyle w:val="apple-converted-space"/>
          <w:rFonts w:ascii="Georgia" w:hAnsi="Georgia" w:cs="Calibri"/>
          <w:sz w:val="20"/>
          <w:szCs w:val="20"/>
        </w:rPr>
        <w:t> </w:t>
      </w:r>
      <w:r w:rsidRPr="00C1774F">
        <w:rPr>
          <w:rFonts w:ascii="Georgia" w:hAnsi="Georgia" w:cs="Calibri"/>
          <w:sz w:val="20"/>
          <w:szCs w:val="20"/>
        </w:rPr>
        <w:t>To perceive with the eye.</w:t>
      </w:r>
      <w:r w:rsidRPr="00C1774F">
        <w:rPr>
          <w:rFonts w:ascii="Georgia" w:hAnsi="Georgia" w:cs="Calibri"/>
          <w:sz w:val="20"/>
          <w:szCs w:val="20"/>
        </w:rPr>
        <w:br/>
        <w:t>He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sees</w:t>
      </w:r>
      <w:r w:rsidRPr="00C1774F">
        <w:rPr>
          <w:rStyle w:val="apple-converted-space"/>
          <w:rFonts w:ascii="Georgia" w:hAnsi="Georgia" w:cs="Calibri"/>
          <w:sz w:val="20"/>
          <w:szCs w:val="20"/>
        </w:rPr>
        <w:t> </w:t>
      </w:r>
      <w:r w:rsidRPr="00C1774F">
        <w:rPr>
          <w:rFonts w:ascii="Georgia" w:hAnsi="Georgia" w:cs="Calibri"/>
          <w:sz w:val="20"/>
          <w:szCs w:val="20"/>
        </w:rPr>
        <w:t>a whale through his binoculars.</w:t>
      </w:r>
    </w:p>
    <w:p w14:paraId="01B21F9B" w14:textId="77777777" w:rsidR="001524A8" w:rsidRPr="00C1774F" w:rsidRDefault="001524A8" w:rsidP="003438DC">
      <w:pPr>
        <w:pStyle w:val="para"/>
        <w:numPr>
          <w:ilvl w:val="0"/>
          <w:numId w:val="113"/>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Seas</w:t>
      </w:r>
      <w:r w:rsidRPr="00C1774F">
        <w:rPr>
          <w:rStyle w:val="Strong"/>
          <w:rFonts w:ascii="Georgia" w:hAnsi="Georgia" w:cs="Calibri"/>
          <w:b w:val="0"/>
          <w:sz w:val="20"/>
          <w:szCs w:val="20"/>
          <w:bdr w:val="none" w:sz="0" w:space="0" w:color="auto" w:frame="1"/>
        </w:rPr>
        <w:t xml:space="preserve"> (plural noun).</w:t>
      </w:r>
      <w:r w:rsidRPr="00C1774F">
        <w:rPr>
          <w:rStyle w:val="apple-converted-space"/>
          <w:rFonts w:ascii="Georgia" w:hAnsi="Georgia" w:cs="Calibri"/>
          <w:sz w:val="20"/>
          <w:szCs w:val="20"/>
        </w:rPr>
        <w:t> </w:t>
      </w:r>
      <w:r w:rsidRPr="00C1774F">
        <w:rPr>
          <w:rFonts w:ascii="Georgia" w:hAnsi="Georgia" w:cs="Calibri"/>
          <w:sz w:val="20"/>
          <w:szCs w:val="20"/>
        </w:rPr>
        <w:t>The plural of sea, a great body of salt water.</w:t>
      </w:r>
      <w:r w:rsidRPr="00C1774F">
        <w:rPr>
          <w:rFonts w:ascii="Georgia" w:hAnsi="Georgia" w:cs="Calibri"/>
          <w:sz w:val="20"/>
          <w:szCs w:val="20"/>
        </w:rPr>
        <w:br/>
        <w:t>The tidal fluctuation of the oceans and</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seas</w:t>
      </w:r>
      <w:r w:rsidRPr="00C1774F">
        <w:rPr>
          <w:rStyle w:val="apple-converted-space"/>
          <w:rFonts w:ascii="Georgia" w:hAnsi="Georgia" w:cs="Calibri"/>
          <w:sz w:val="20"/>
          <w:szCs w:val="20"/>
        </w:rPr>
        <w:t> </w:t>
      </w:r>
      <w:r w:rsidRPr="00C1774F">
        <w:rPr>
          <w:rFonts w:ascii="Georgia" w:hAnsi="Georgia" w:cs="Calibri"/>
          <w:sz w:val="20"/>
          <w:szCs w:val="20"/>
        </w:rPr>
        <w:t>are influenced by the moon.</w:t>
      </w:r>
    </w:p>
    <w:p w14:paraId="29733D60" w14:textId="77777777" w:rsidR="001524A8" w:rsidRPr="00C1774F" w:rsidRDefault="001524A8" w:rsidP="003438DC">
      <w:pPr>
        <w:pStyle w:val="para"/>
        <w:numPr>
          <w:ilvl w:val="0"/>
          <w:numId w:val="113"/>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Seize</w:t>
      </w:r>
      <w:r w:rsidRPr="00C1774F">
        <w:rPr>
          <w:rStyle w:val="Strong"/>
          <w:rFonts w:ascii="Georgia" w:hAnsi="Georgia" w:cs="Calibri"/>
          <w:b w:val="0"/>
          <w:sz w:val="20"/>
          <w:szCs w:val="20"/>
          <w:bdr w:val="none" w:sz="0" w:space="0" w:color="auto" w:frame="1"/>
        </w:rPr>
        <w:t xml:space="preserve"> (verb).</w:t>
      </w:r>
      <w:r w:rsidRPr="00C1774F">
        <w:rPr>
          <w:rStyle w:val="apple-converted-space"/>
          <w:rFonts w:ascii="Georgia" w:hAnsi="Georgia" w:cs="Calibri"/>
          <w:sz w:val="20"/>
          <w:szCs w:val="20"/>
        </w:rPr>
        <w:t> </w:t>
      </w:r>
      <w:r w:rsidRPr="00C1774F">
        <w:rPr>
          <w:rFonts w:ascii="Georgia" w:hAnsi="Georgia" w:cs="Calibri"/>
          <w:sz w:val="20"/>
          <w:szCs w:val="20"/>
        </w:rPr>
        <w:t>To possess or take by force.</w:t>
      </w:r>
      <w:r w:rsidRPr="00C1774F">
        <w:rPr>
          <w:rFonts w:ascii="Georgia" w:hAnsi="Georgia" w:cs="Calibri"/>
          <w:sz w:val="20"/>
          <w:szCs w:val="20"/>
        </w:rPr>
        <w:br/>
        <w:t>The king plans to</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seize</w:t>
      </w:r>
      <w:r w:rsidRPr="00C1774F">
        <w:rPr>
          <w:rStyle w:val="apple-converted-space"/>
          <w:rFonts w:ascii="Georgia" w:hAnsi="Georgia" w:cs="Calibri"/>
          <w:sz w:val="20"/>
          <w:szCs w:val="20"/>
        </w:rPr>
        <w:t> </w:t>
      </w:r>
      <w:r w:rsidRPr="00C1774F">
        <w:rPr>
          <w:rFonts w:ascii="Georgia" w:hAnsi="Georgia" w:cs="Calibri"/>
          <w:sz w:val="20"/>
          <w:szCs w:val="20"/>
        </w:rPr>
        <w:t>all the peasants’ land.</w:t>
      </w:r>
    </w:p>
    <w:p w14:paraId="45064AF8" w14:textId="77777777" w:rsidR="001524A8" w:rsidRPr="00C1774F" w:rsidRDefault="001524A8" w:rsidP="001524A8">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Threw, Through</w:t>
      </w:r>
    </w:p>
    <w:p w14:paraId="1D76D454" w14:textId="77777777" w:rsidR="001524A8" w:rsidRPr="00C1774F" w:rsidRDefault="001524A8" w:rsidP="003438DC">
      <w:pPr>
        <w:pStyle w:val="para"/>
        <w:numPr>
          <w:ilvl w:val="0"/>
          <w:numId w:val="114"/>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Threw</w:t>
      </w:r>
      <w:r w:rsidRPr="00C1774F">
        <w:rPr>
          <w:rStyle w:val="Strong"/>
          <w:rFonts w:ascii="Georgia" w:hAnsi="Georgia" w:cs="Calibri"/>
          <w:b w:val="0"/>
          <w:sz w:val="20"/>
          <w:szCs w:val="20"/>
          <w:bdr w:val="none" w:sz="0" w:space="0" w:color="auto" w:frame="1"/>
        </w:rPr>
        <w:t xml:space="preserve"> (verb).</w:t>
      </w:r>
      <w:r w:rsidRPr="00C1774F">
        <w:rPr>
          <w:rStyle w:val="apple-converted-space"/>
          <w:rFonts w:ascii="Georgia" w:hAnsi="Georgia" w:cs="Calibri"/>
          <w:sz w:val="20"/>
          <w:szCs w:val="20"/>
        </w:rPr>
        <w:t> </w:t>
      </w:r>
      <w:r w:rsidRPr="00C1774F">
        <w:rPr>
          <w:rFonts w:ascii="Georgia" w:hAnsi="Georgia" w:cs="Calibri"/>
          <w:sz w:val="20"/>
          <w:szCs w:val="20"/>
        </w:rPr>
        <w:t>The past tense of</w:t>
      </w:r>
      <w:r w:rsidRPr="00C1774F">
        <w:rPr>
          <w:rStyle w:val="apple-converted-space"/>
          <w:rFonts w:ascii="Georgia" w:hAnsi="Georgia" w:cs="Calibri"/>
          <w:sz w:val="20"/>
          <w:szCs w:val="20"/>
        </w:rPr>
        <w:t> </w:t>
      </w:r>
      <w:r w:rsidRPr="00C1774F">
        <w:rPr>
          <w:rStyle w:val="Emphasis"/>
          <w:rFonts w:ascii="Georgia" w:hAnsi="Georgia" w:cs="Calibri"/>
          <w:sz w:val="20"/>
          <w:szCs w:val="20"/>
          <w:bdr w:val="none" w:sz="0" w:space="0" w:color="auto" w:frame="1"/>
        </w:rPr>
        <w:t>throw</w:t>
      </w:r>
      <w:r w:rsidRPr="00C1774F">
        <w:rPr>
          <w:rFonts w:ascii="Georgia" w:hAnsi="Georgia" w:cs="Calibri"/>
          <w:sz w:val="20"/>
          <w:szCs w:val="20"/>
        </w:rPr>
        <w:t>.</w:t>
      </w:r>
      <w:r w:rsidRPr="00C1774F">
        <w:rPr>
          <w:rFonts w:ascii="Georgia" w:hAnsi="Georgia" w:cs="Calibri"/>
          <w:sz w:val="20"/>
          <w:szCs w:val="20"/>
        </w:rPr>
        <w:br/>
        <w:t>She</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threw</w:t>
      </w:r>
      <w:r w:rsidRPr="00C1774F">
        <w:rPr>
          <w:rStyle w:val="apple-converted-space"/>
          <w:rFonts w:ascii="Georgia" w:hAnsi="Georgia" w:cs="Calibri"/>
          <w:sz w:val="20"/>
          <w:szCs w:val="20"/>
        </w:rPr>
        <w:t> </w:t>
      </w:r>
      <w:r w:rsidRPr="00C1774F">
        <w:rPr>
          <w:rFonts w:ascii="Georgia" w:hAnsi="Georgia" w:cs="Calibri"/>
          <w:sz w:val="20"/>
          <w:szCs w:val="20"/>
        </w:rPr>
        <w:t>the football with perfect form.</w:t>
      </w:r>
    </w:p>
    <w:p w14:paraId="72BC51E3" w14:textId="77777777" w:rsidR="001524A8" w:rsidRPr="00C1774F" w:rsidRDefault="001524A8" w:rsidP="003438DC">
      <w:pPr>
        <w:pStyle w:val="para"/>
        <w:numPr>
          <w:ilvl w:val="0"/>
          <w:numId w:val="114"/>
        </w:numPr>
        <w:shd w:val="clear" w:color="auto" w:fill="F4F4F4"/>
        <w:tabs>
          <w:tab w:val="clear" w:pos="720"/>
        </w:tabs>
        <w:spacing w:before="0" w:beforeAutospacing="0" w:after="12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Through</w:t>
      </w:r>
      <w:r w:rsidRPr="00C1774F">
        <w:rPr>
          <w:rStyle w:val="Strong"/>
          <w:rFonts w:ascii="Georgia" w:hAnsi="Georgia" w:cs="Calibri"/>
          <w:b w:val="0"/>
          <w:sz w:val="20"/>
          <w:szCs w:val="20"/>
          <w:bdr w:val="none" w:sz="0" w:space="0" w:color="auto" w:frame="1"/>
        </w:rPr>
        <w:t xml:space="preserve"> (preposition).</w:t>
      </w:r>
      <w:r w:rsidRPr="00C1774F">
        <w:rPr>
          <w:rStyle w:val="apple-converted-space"/>
          <w:rFonts w:ascii="Georgia" w:hAnsi="Georgia" w:cs="Calibri"/>
          <w:sz w:val="20"/>
          <w:szCs w:val="20"/>
        </w:rPr>
        <w:t> </w:t>
      </w:r>
      <w:r w:rsidRPr="00C1774F">
        <w:rPr>
          <w:rFonts w:ascii="Georgia" w:hAnsi="Georgia" w:cs="Calibri"/>
          <w:sz w:val="20"/>
          <w:szCs w:val="20"/>
        </w:rPr>
        <w:t>A word that indicates movement.</w:t>
      </w:r>
      <w:r w:rsidRPr="00C1774F">
        <w:rPr>
          <w:rFonts w:ascii="Georgia" w:hAnsi="Georgia" w:cs="Calibri"/>
          <w:sz w:val="20"/>
          <w:szCs w:val="20"/>
        </w:rPr>
        <w:br/>
        <w:t>She walked</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through</w:t>
      </w:r>
      <w:r w:rsidRPr="00C1774F">
        <w:rPr>
          <w:rStyle w:val="apple-converted-space"/>
          <w:rFonts w:ascii="Georgia" w:hAnsi="Georgia" w:cs="Calibri"/>
          <w:sz w:val="20"/>
          <w:szCs w:val="20"/>
        </w:rPr>
        <w:t> </w:t>
      </w:r>
      <w:r w:rsidRPr="00C1774F">
        <w:rPr>
          <w:rFonts w:ascii="Georgia" w:hAnsi="Georgia" w:cs="Calibri"/>
          <w:sz w:val="20"/>
          <w:szCs w:val="20"/>
        </w:rPr>
        <w:t>the door and out of his life.</w:t>
      </w:r>
    </w:p>
    <w:p w14:paraId="63CE5E00" w14:textId="77777777" w:rsidR="001172CC" w:rsidRPr="00C1774F" w:rsidRDefault="001172CC" w:rsidP="001172CC">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Where, Wear, Ware</w:t>
      </w:r>
    </w:p>
    <w:p w14:paraId="7EF9029C" w14:textId="77777777" w:rsidR="001172CC" w:rsidRPr="00C1774F" w:rsidRDefault="001172CC" w:rsidP="001172CC">
      <w:pPr>
        <w:pStyle w:val="para"/>
        <w:numPr>
          <w:ilvl w:val="0"/>
          <w:numId w:val="106"/>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Where</w:t>
      </w:r>
      <w:r w:rsidRPr="00C1774F">
        <w:rPr>
          <w:rStyle w:val="Strong"/>
          <w:rFonts w:ascii="Georgia" w:hAnsi="Georgia" w:cs="Calibri"/>
          <w:b w:val="0"/>
          <w:sz w:val="20"/>
          <w:szCs w:val="20"/>
          <w:bdr w:val="none" w:sz="0" w:space="0" w:color="auto" w:frame="1"/>
        </w:rPr>
        <w:t xml:space="preserve"> (adverb).</w:t>
      </w:r>
      <w:r w:rsidRPr="00C1774F">
        <w:rPr>
          <w:rStyle w:val="apple-converted-space"/>
          <w:rFonts w:ascii="Georgia" w:hAnsi="Georgia" w:cs="Calibri"/>
          <w:sz w:val="20"/>
          <w:szCs w:val="20"/>
        </w:rPr>
        <w:t> </w:t>
      </w:r>
      <w:r w:rsidRPr="00C1774F">
        <w:rPr>
          <w:rFonts w:ascii="Georgia" w:hAnsi="Georgia" w:cs="Calibri"/>
          <w:sz w:val="20"/>
          <w:szCs w:val="20"/>
        </w:rPr>
        <w:t>The place in which something happens.</w:t>
      </w:r>
      <w:r w:rsidRPr="00C1774F">
        <w:rPr>
          <w:rFonts w:ascii="Georgia" w:hAnsi="Georgia" w:cs="Calibri"/>
          <w:sz w:val="20"/>
          <w:szCs w:val="20"/>
        </w:rPr>
        <w:br/>
      </w:r>
      <w:r w:rsidRPr="00C1774F">
        <w:rPr>
          <w:rStyle w:val="Strong"/>
          <w:rFonts w:ascii="Georgia" w:hAnsi="Georgia" w:cs="Calibri"/>
          <w:sz w:val="20"/>
          <w:szCs w:val="20"/>
          <w:bdr w:val="none" w:sz="0" w:space="0" w:color="auto" w:frame="1"/>
        </w:rPr>
        <w:t>Where</w:t>
      </w:r>
      <w:r w:rsidRPr="00C1774F">
        <w:rPr>
          <w:rStyle w:val="apple-converted-space"/>
          <w:rFonts w:ascii="Georgia" w:hAnsi="Georgia" w:cs="Calibri"/>
          <w:sz w:val="20"/>
          <w:szCs w:val="20"/>
        </w:rPr>
        <w:t> </w:t>
      </w:r>
      <w:r w:rsidRPr="00C1774F">
        <w:rPr>
          <w:rFonts w:ascii="Georgia" w:hAnsi="Georgia" w:cs="Calibri"/>
          <w:sz w:val="20"/>
          <w:szCs w:val="20"/>
        </w:rPr>
        <w:t>is the restaurant?</w:t>
      </w:r>
    </w:p>
    <w:p w14:paraId="31E607FE" w14:textId="77777777" w:rsidR="001172CC" w:rsidRPr="00C1774F" w:rsidRDefault="001172CC" w:rsidP="001172CC">
      <w:pPr>
        <w:pStyle w:val="para"/>
        <w:numPr>
          <w:ilvl w:val="0"/>
          <w:numId w:val="106"/>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Wear</w:t>
      </w:r>
      <w:r w:rsidRPr="00C1774F">
        <w:rPr>
          <w:rStyle w:val="Strong"/>
          <w:rFonts w:ascii="Georgia" w:hAnsi="Georgia" w:cs="Calibri"/>
          <w:b w:val="0"/>
          <w:sz w:val="20"/>
          <w:szCs w:val="20"/>
          <w:bdr w:val="none" w:sz="0" w:space="0" w:color="auto" w:frame="1"/>
        </w:rPr>
        <w:t xml:space="preserve"> (verb).</w:t>
      </w:r>
      <w:r w:rsidRPr="00C1774F">
        <w:rPr>
          <w:rStyle w:val="apple-converted-space"/>
          <w:rFonts w:ascii="Georgia" w:hAnsi="Georgia" w:cs="Calibri"/>
          <w:sz w:val="20"/>
          <w:szCs w:val="20"/>
        </w:rPr>
        <w:t> </w:t>
      </w:r>
      <w:r w:rsidRPr="00C1774F">
        <w:rPr>
          <w:rFonts w:ascii="Georgia" w:hAnsi="Georgia" w:cs="Calibri"/>
          <w:sz w:val="20"/>
          <w:szCs w:val="20"/>
        </w:rPr>
        <w:t>To carry or have on the body.</w:t>
      </w:r>
      <w:r w:rsidRPr="00C1774F">
        <w:rPr>
          <w:rFonts w:ascii="Georgia" w:hAnsi="Georgia" w:cs="Calibri"/>
          <w:sz w:val="20"/>
          <w:szCs w:val="20"/>
        </w:rPr>
        <w:br/>
        <w:t>I will</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wear</w:t>
      </w:r>
      <w:r w:rsidRPr="00C1774F">
        <w:rPr>
          <w:rStyle w:val="apple-converted-space"/>
          <w:rFonts w:ascii="Georgia" w:hAnsi="Georgia" w:cs="Calibri"/>
          <w:sz w:val="20"/>
          <w:szCs w:val="20"/>
        </w:rPr>
        <w:t> </w:t>
      </w:r>
      <w:r w:rsidRPr="00C1774F">
        <w:rPr>
          <w:rFonts w:ascii="Georgia" w:hAnsi="Georgia" w:cs="Calibri"/>
          <w:sz w:val="20"/>
          <w:szCs w:val="20"/>
        </w:rPr>
        <w:t>my hiking shoes when go on a climb tomorrow morning.</w:t>
      </w:r>
    </w:p>
    <w:p w14:paraId="60CD75B6" w14:textId="77777777" w:rsidR="001172CC" w:rsidRPr="00C1774F" w:rsidRDefault="001172CC" w:rsidP="001172CC">
      <w:pPr>
        <w:pStyle w:val="para"/>
        <w:numPr>
          <w:ilvl w:val="0"/>
          <w:numId w:val="106"/>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Ware</w:t>
      </w:r>
      <w:r w:rsidRPr="00C1774F">
        <w:rPr>
          <w:rStyle w:val="Strong"/>
          <w:rFonts w:ascii="Georgia" w:hAnsi="Georgia" w:cs="Calibri"/>
          <w:b w:val="0"/>
          <w:sz w:val="20"/>
          <w:szCs w:val="20"/>
          <w:bdr w:val="none" w:sz="0" w:space="0" w:color="auto" w:frame="1"/>
        </w:rPr>
        <w:t xml:space="preserve"> (noun).</w:t>
      </w:r>
      <w:r w:rsidRPr="00C1774F">
        <w:rPr>
          <w:rStyle w:val="apple-converted-space"/>
          <w:rFonts w:ascii="Georgia" w:hAnsi="Georgia" w:cs="Calibri"/>
          <w:sz w:val="20"/>
          <w:szCs w:val="20"/>
        </w:rPr>
        <w:t> </w:t>
      </w:r>
      <w:r w:rsidRPr="00C1774F">
        <w:rPr>
          <w:rFonts w:ascii="Georgia" w:hAnsi="Georgia" w:cs="Calibri"/>
          <w:sz w:val="20"/>
          <w:szCs w:val="20"/>
        </w:rPr>
        <w:t xml:space="preserve">Articles of merchandise or manufacture (usually, </w:t>
      </w:r>
      <w:r w:rsidRPr="00C1774F">
        <w:rPr>
          <w:rStyle w:val="Emphasis"/>
          <w:rFonts w:ascii="Georgia" w:hAnsi="Georgia" w:cs="Calibri"/>
          <w:sz w:val="20"/>
          <w:szCs w:val="20"/>
          <w:bdr w:val="none" w:sz="0" w:space="0" w:color="auto" w:frame="1"/>
        </w:rPr>
        <w:t>wares</w:t>
      </w:r>
      <w:r w:rsidRPr="00C1774F">
        <w:rPr>
          <w:rFonts w:ascii="Georgia" w:hAnsi="Georgia" w:cs="Calibri"/>
          <w:sz w:val="20"/>
          <w:szCs w:val="20"/>
        </w:rPr>
        <w:t>).</w:t>
      </w:r>
      <w:r w:rsidRPr="00C1774F">
        <w:rPr>
          <w:rFonts w:ascii="Georgia" w:hAnsi="Georgia" w:cs="Calibri"/>
          <w:sz w:val="20"/>
          <w:szCs w:val="20"/>
        </w:rPr>
        <w:br/>
        <w:t>When I return from shopping, I will show you my</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wares</w:t>
      </w:r>
      <w:r w:rsidRPr="00C1774F">
        <w:rPr>
          <w:rFonts w:ascii="Georgia" w:hAnsi="Georgia" w:cs="Calibri"/>
          <w:sz w:val="20"/>
          <w:szCs w:val="20"/>
        </w:rPr>
        <w:t>.</w:t>
      </w:r>
    </w:p>
    <w:p w14:paraId="4529AA2C" w14:textId="77777777" w:rsidR="001172CC" w:rsidRPr="00C1774F" w:rsidRDefault="001172CC" w:rsidP="001172CC">
      <w:pPr>
        <w:pStyle w:val="simpara"/>
        <w:shd w:val="clear" w:color="auto" w:fill="F4F4F4"/>
        <w:spacing w:before="0" w:beforeAutospacing="0" w:after="120" w:afterAutospacing="0" w:line="439" w:lineRule="atLeast"/>
        <w:textAlignment w:val="baseline"/>
        <w:rPr>
          <w:rFonts w:ascii="Georgia" w:hAnsi="Georgia" w:cs="Calibri"/>
          <w:b/>
          <w:sz w:val="20"/>
          <w:szCs w:val="20"/>
        </w:rPr>
      </w:pPr>
      <w:r w:rsidRPr="00C1774F">
        <w:rPr>
          <w:rFonts w:ascii="Georgia" w:hAnsi="Georgia" w:cs="Calibri"/>
          <w:b/>
          <w:sz w:val="20"/>
          <w:szCs w:val="20"/>
        </w:rPr>
        <w:t>Which, Witch</w:t>
      </w:r>
    </w:p>
    <w:p w14:paraId="6A7238C4" w14:textId="77777777" w:rsidR="001172CC" w:rsidRPr="00C1774F" w:rsidRDefault="001172CC" w:rsidP="001172CC">
      <w:pPr>
        <w:pStyle w:val="para"/>
        <w:numPr>
          <w:ilvl w:val="0"/>
          <w:numId w:val="108"/>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Which</w:t>
      </w:r>
      <w:r w:rsidRPr="00C1774F">
        <w:rPr>
          <w:rStyle w:val="Strong"/>
          <w:rFonts w:ascii="Georgia" w:hAnsi="Georgia" w:cs="Calibri"/>
          <w:b w:val="0"/>
          <w:sz w:val="20"/>
          <w:szCs w:val="20"/>
          <w:bdr w:val="none" w:sz="0" w:space="0" w:color="auto" w:frame="1"/>
        </w:rPr>
        <w:t xml:space="preserve"> (pronoun).</w:t>
      </w:r>
      <w:r w:rsidRPr="00C1774F">
        <w:rPr>
          <w:rStyle w:val="apple-converted-space"/>
          <w:rFonts w:ascii="Georgia" w:hAnsi="Georgia" w:cs="Calibri"/>
          <w:sz w:val="20"/>
          <w:szCs w:val="20"/>
        </w:rPr>
        <w:t> </w:t>
      </w:r>
      <w:r w:rsidRPr="00C1774F">
        <w:rPr>
          <w:rFonts w:ascii="Georgia" w:hAnsi="Georgia" w:cs="Calibri"/>
          <w:sz w:val="20"/>
          <w:szCs w:val="20"/>
        </w:rPr>
        <w:t>Replaces one out of a group.</w:t>
      </w:r>
      <w:r w:rsidRPr="00C1774F">
        <w:rPr>
          <w:rFonts w:ascii="Georgia" w:hAnsi="Georgia" w:cs="Calibri"/>
          <w:sz w:val="20"/>
          <w:szCs w:val="20"/>
        </w:rPr>
        <w:br/>
      </w:r>
      <w:r w:rsidRPr="00C1774F">
        <w:rPr>
          <w:rStyle w:val="Strong"/>
          <w:rFonts w:ascii="Georgia" w:hAnsi="Georgia" w:cs="Calibri"/>
          <w:sz w:val="20"/>
          <w:szCs w:val="20"/>
          <w:bdr w:val="none" w:sz="0" w:space="0" w:color="auto" w:frame="1"/>
        </w:rPr>
        <w:t>Which</w:t>
      </w:r>
      <w:r w:rsidRPr="00C1774F">
        <w:rPr>
          <w:rStyle w:val="apple-converted-space"/>
          <w:rFonts w:ascii="Georgia" w:hAnsi="Georgia" w:cs="Calibri"/>
          <w:sz w:val="20"/>
          <w:szCs w:val="20"/>
        </w:rPr>
        <w:t> </w:t>
      </w:r>
      <w:r w:rsidRPr="00C1774F">
        <w:rPr>
          <w:rFonts w:ascii="Georgia" w:hAnsi="Georgia" w:cs="Calibri"/>
          <w:sz w:val="20"/>
          <w:szCs w:val="20"/>
        </w:rPr>
        <w:t>apartment is yours?</w:t>
      </w:r>
    </w:p>
    <w:p w14:paraId="3AF8AECA" w14:textId="77777777" w:rsidR="001172CC" w:rsidRPr="00C1774F" w:rsidRDefault="001172CC" w:rsidP="001172CC">
      <w:pPr>
        <w:pStyle w:val="para"/>
        <w:numPr>
          <w:ilvl w:val="0"/>
          <w:numId w:val="108"/>
        </w:numPr>
        <w:shd w:val="clear" w:color="auto" w:fill="F4F4F4"/>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b w:val="0"/>
          <w:i/>
          <w:sz w:val="20"/>
          <w:szCs w:val="20"/>
          <w:bdr w:val="none" w:sz="0" w:space="0" w:color="auto" w:frame="1"/>
        </w:rPr>
        <w:t>Witch</w:t>
      </w:r>
      <w:r w:rsidRPr="00C1774F">
        <w:rPr>
          <w:rStyle w:val="Strong"/>
          <w:rFonts w:ascii="Georgia" w:hAnsi="Georgia" w:cs="Calibri"/>
          <w:b w:val="0"/>
          <w:sz w:val="20"/>
          <w:szCs w:val="20"/>
          <w:bdr w:val="none" w:sz="0" w:space="0" w:color="auto" w:frame="1"/>
        </w:rPr>
        <w:t xml:space="preserve"> (noun).</w:t>
      </w:r>
      <w:r w:rsidRPr="00C1774F">
        <w:rPr>
          <w:rStyle w:val="apple-converted-space"/>
          <w:rFonts w:ascii="Georgia" w:hAnsi="Georgia" w:cs="Calibri"/>
          <w:sz w:val="20"/>
          <w:szCs w:val="20"/>
        </w:rPr>
        <w:t> </w:t>
      </w:r>
      <w:r w:rsidRPr="00C1774F">
        <w:rPr>
          <w:rFonts w:ascii="Georgia" w:hAnsi="Georgia" w:cs="Calibri"/>
          <w:sz w:val="20"/>
          <w:szCs w:val="20"/>
        </w:rPr>
        <w:t>A person who practises sorcery or who has supernatural powers.</w:t>
      </w:r>
      <w:r w:rsidRPr="00C1774F">
        <w:rPr>
          <w:rFonts w:ascii="Georgia" w:hAnsi="Georgia" w:cs="Calibri"/>
          <w:sz w:val="20"/>
          <w:szCs w:val="20"/>
        </w:rPr>
        <w:br/>
        <w:t>She thinks she is a</w:t>
      </w:r>
      <w:r w:rsidRPr="00C1774F">
        <w:rPr>
          <w:rStyle w:val="apple-converted-space"/>
          <w:rFonts w:ascii="Georgia" w:hAnsi="Georgia" w:cs="Calibri"/>
          <w:sz w:val="20"/>
          <w:szCs w:val="20"/>
        </w:rPr>
        <w:t> </w:t>
      </w:r>
      <w:r w:rsidRPr="00C1774F">
        <w:rPr>
          <w:rStyle w:val="Strong"/>
          <w:rFonts w:ascii="Georgia" w:hAnsi="Georgia" w:cs="Calibri"/>
          <w:sz w:val="20"/>
          <w:szCs w:val="20"/>
          <w:bdr w:val="none" w:sz="0" w:space="0" w:color="auto" w:frame="1"/>
        </w:rPr>
        <w:t>witch</w:t>
      </w:r>
      <w:r w:rsidRPr="00C1774F">
        <w:rPr>
          <w:rFonts w:ascii="Georgia" w:hAnsi="Georgia" w:cs="Calibri"/>
          <w:sz w:val="20"/>
          <w:szCs w:val="20"/>
        </w:rPr>
        <w:t>, but she does not seem to have any powers.</w:t>
      </w:r>
    </w:p>
    <w:p w14:paraId="313F4888" w14:textId="77777777" w:rsidR="001172CC" w:rsidRDefault="001172CC" w:rsidP="00B91983">
      <w:pPr>
        <w:pStyle w:val="para"/>
        <w:spacing w:before="0" w:beforeAutospacing="0" w:after="120" w:afterAutospacing="0" w:line="360" w:lineRule="auto"/>
        <w:textAlignment w:val="baseline"/>
        <w:rPr>
          <w:rFonts w:ascii="Georgia" w:hAnsi="Georgia" w:cs="Calibri"/>
          <w:color w:val="333333"/>
          <w:sz w:val="20"/>
          <w:szCs w:val="20"/>
        </w:rPr>
      </w:pPr>
    </w:p>
    <w:p w14:paraId="0CA93BDA" w14:textId="091A8DDC" w:rsidR="001524A8" w:rsidRDefault="001524A8" w:rsidP="00303F08">
      <w:pPr>
        <w:pStyle w:val="Heading3"/>
        <w:shd w:val="clear" w:color="auto" w:fill="4BACC6"/>
        <w:spacing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6153AE">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2.4</w:t>
      </w:r>
    </w:p>
    <w:p w14:paraId="5369C02F" w14:textId="77777777" w:rsidR="001524A8" w:rsidRPr="00855D8E" w:rsidRDefault="001524A8" w:rsidP="001524A8">
      <w:pPr>
        <w:pStyle w:val="para"/>
        <w:shd w:val="clear" w:color="auto" w:fill="E0F1F4"/>
        <w:spacing w:before="0" w:beforeAutospacing="0" w:after="120" w:afterAutospacing="0" w:line="439" w:lineRule="atLeast"/>
        <w:textAlignment w:val="baseline"/>
        <w:rPr>
          <w:rFonts w:ascii="Calibri" w:hAnsi="Calibri" w:cs="Calibri"/>
          <w:b/>
          <w:sz w:val="20"/>
          <w:szCs w:val="20"/>
        </w:rPr>
      </w:pPr>
      <w:r w:rsidRPr="00855D8E">
        <w:rPr>
          <w:rFonts w:ascii="Calibri" w:hAnsi="Calibri" w:cs="Calibri"/>
          <w:b/>
          <w:sz w:val="20"/>
          <w:szCs w:val="20"/>
        </w:rPr>
        <w:t>Complete the following sentences by selecting the correct homonym.</w:t>
      </w:r>
    </w:p>
    <w:p w14:paraId="1AFEA870" w14:textId="77777777" w:rsidR="001524A8" w:rsidRPr="00855D8E" w:rsidRDefault="001524A8" w:rsidP="003438DC">
      <w:pPr>
        <w:numPr>
          <w:ilvl w:val="0"/>
          <w:numId w:val="115"/>
        </w:numPr>
        <w:shd w:val="clear" w:color="auto" w:fill="E0F1F4"/>
        <w:tabs>
          <w:tab w:val="clear" w:pos="720"/>
          <w:tab w:val="left" w:pos="360"/>
        </w:tabs>
        <w:spacing w:after="0" w:line="360" w:lineRule="auto"/>
        <w:ind w:left="360"/>
        <w:textAlignment w:val="baseline"/>
        <w:rPr>
          <w:rFonts w:cs="Calibri"/>
          <w:sz w:val="20"/>
          <w:szCs w:val="20"/>
        </w:rPr>
      </w:pPr>
      <w:r w:rsidRPr="00855D8E">
        <w:rPr>
          <w:rFonts w:cs="Calibri"/>
          <w:sz w:val="20"/>
          <w:szCs w:val="20"/>
        </w:rPr>
        <w:t>Do you agree with the underlying ________(principle, principal) that ensures copyrights are protected in the digital age?</w:t>
      </w:r>
    </w:p>
    <w:p w14:paraId="3690909A" w14:textId="77777777" w:rsidR="001524A8" w:rsidRPr="00855D8E" w:rsidRDefault="001524A8" w:rsidP="003438DC">
      <w:pPr>
        <w:numPr>
          <w:ilvl w:val="0"/>
          <w:numId w:val="115"/>
        </w:numPr>
        <w:shd w:val="clear" w:color="auto" w:fill="E0F1F4"/>
        <w:tabs>
          <w:tab w:val="clear" w:pos="720"/>
          <w:tab w:val="left" w:pos="360"/>
        </w:tabs>
        <w:spacing w:after="0" w:line="360" w:lineRule="auto"/>
        <w:ind w:left="360"/>
        <w:textAlignment w:val="baseline"/>
        <w:rPr>
          <w:rFonts w:cs="Calibri"/>
          <w:sz w:val="20"/>
          <w:szCs w:val="20"/>
        </w:rPr>
      </w:pPr>
      <w:r w:rsidRPr="00855D8E">
        <w:rPr>
          <w:rFonts w:cs="Calibri"/>
          <w:sz w:val="20"/>
          <w:szCs w:val="20"/>
        </w:rPr>
        <w:t>I like to ________(where, wear, ware) unique clothing from thrift stores that do not have company logos on them.</w:t>
      </w:r>
    </w:p>
    <w:p w14:paraId="63083B76" w14:textId="77777777" w:rsidR="001524A8" w:rsidRPr="00855D8E" w:rsidRDefault="001524A8" w:rsidP="003438DC">
      <w:pPr>
        <w:numPr>
          <w:ilvl w:val="0"/>
          <w:numId w:val="115"/>
        </w:numPr>
        <w:shd w:val="clear" w:color="auto" w:fill="E0F1F4"/>
        <w:tabs>
          <w:tab w:val="clear" w:pos="720"/>
          <w:tab w:val="left" w:pos="360"/>
        </w:tabs>
        <w:spacing w:after="0" w:line="360" w:lineRule="auto"/>
        <w:ind w:left="360"/>
        <w:textAlignment w:val="baseline"/>
        <w:rPr>
          <w:rFonts w:cs="Calibri"/>
          <w:sz w:val="20"/>
          <w:szCs w:val="20"/>
        </w:rPr>
      </w:pPr>
      <w:r w:rsidRPr="00855D8E">
        <w:rPr>
          <w:rFonts w:cs="Calibri"/>
          <w:sz w:val="20"/>
          <w:szCs w:val="20"/>
        </w:rPr>
        <w:t>Marjorie felt like she was being ________(led, lead) on a wild goose chase, and she did not like it one bit.</w:t>
      </w:r>
    </w:p>
    <w:p w14:paraId="4DDDFDB3" w14:textId="77777777" w:rsidR="001524A8" w:rsidRPr="00855D8E" w:rsidRDefault="001524A8" w:rsidP="003438DC">
      <w:pPr>
        <w:numPr>
          <w:ilvl w:val="0"/>
          <w:numId w:val="115"/>
        </w:numPr>
        <w:shd w:val="clear" w:color="auto" w:fill="E0F1F4"/>
        <w:tabs>
          <w:tab w:val="clear" w:pos="720"/>
          <w:tab w:val="left" w:pos="360"/>
        </w:tabs>
        <w:spacing w:after="0" w:line="360" w:lineRule="auto"/>
        <w:ind w:left="360"/>
        <w:textAlignment w:val="baseline"/>
        <w:rPr>
          <w:rFonts w:cs="Calibri"/>
          <w:sz w:val="20"/>
          <w:szCs w:val="20"/>
        </w:rPr>
      </w:pPr>
      <w:r w:rsidRPr="00855D8E">
        <w:rPr>
          <w:rFonts w:cs="Calibri"/>
          <w:sz w:val="20"/>
          <w:szCs w:val="20"/>
        </w:rPr>
        <w:t>Serina described ________(witch, which) house was hers, but now that I am here, they all look the same.</w:t>
      </w:r>
    </w:p>
    <w:p w14:paraId="585AA214" w14:textId="77777777" w:rsidR="001524A8" w:rsidRPr="00855D8E" w:rsidRDefault="001524A8" w:rsidP="003438DC">
      <w:pPr>
        <w:numPr>
          <w:ilvl w:val="0"/>
          <w:numId w:val="115"/>
        </w:numPr>
        <w:shd w:val="clear" w:color="auto" w:fill="E0F1F4"/>
        <w:tabs>
          <w:tab w:val="clear" w:pos="720"/>
          <w:tab w:val="left" w:pos="360"/>
        </w:tabs>
        <w:spacing w:after="0" w:line="360" w:lineRule="auto"/>
        <w:ind w:left="360"/>
        <w:textAlignment w:val="baseline"/>
        <w:rPr>
          <w:rFonts w:cs="Calibri"/>
          <w:sz w:val="20"/>
          <w:szCs w:val="20"/>
        </w:rPr>
      </w:pPr>
      <w:r w:rsidRPr="00855D8E">
        <w:rPr>
          <w:rFonts w:cs="Calibri"/>
          <w:sz w:val="20"/>
          <w:szCs w:val="20"/>
        </w:rPr>
        <w:t>Seeing his friend without a lunch, Miguel gave her a ________(peace, piece) of his apple.</w:t>
      </w:r>
    </w:p>
    <w:p w14:paraId="2808C23E" w14:textId="77777777" w:rsidR="001524A8" w:rsidRPr="00855D8E" w:rsidRDefault="001524A8" w:rsidP="003438DC">
      <w:pPr>
        <w:numPr>
          <w:ilvl w:val="0"/>
          <w:numId w:val="115"/>
        </w:numPr>
        <w:shd w:val="clear" w:color="auto" w:fill="E0F1F4"/>
        <w:tabs>
          <w:tab w:val="clear" w:pos="720"/>
          <w:tab w:val="left" w:pos="360"/>
        </w:tabs>
        <w:spacing w:after="0" w:line="360" w:lineRule="auto"/>
        <w:ind w:left="360"/>
        <w:textAlignment w:val="baseline"/>
        <w:rPr>
          <w:rFonts w:cs="Calibri"/>
          <w:sz w:val="20"/>
          <w:szCs w:val="20"/>
        </w:rPr>
      </w:pPr>
      <w:r w:rsidRPr="00855D8E">
        <w:rPr>
          <w:rFonts w:cs="Calibri"/>
          <w:sz w:val="20"/>
          <w:szCs w:val="20"/>
        </w:rPr>
        <w:t>Do you think that it is healthy for mother to talk about the ________(passed, past) all the time?</w:t>
      </w:r>
    </w:p>
    <w:p w14:paraId="73108A5B" w14:textId="77777777" w:rsidR="001524A8" w:rsidRPr="00855D8E" w:rsidRDefault="001524A8" w:rsidP="003438DC">
      <w:pPr>
        <w:numPr>
          <w:ilvl w:val="0"/>
          <w:numId w:val="115"/>
        </w:numPr>
        <w:shd w:val="clear" w:color="auto" w:fill="E0F1F4"/>
        <w:tabs>
          <w:tab w:val="clear" w:pos="720"/>
          <w:tab w:val="left" w:pos="360"/>
        </w:tabs>
        <w:spacing w:after="0" w:line="360" w:lineRule="auto"/>
        <w:ind w:left="360"/>
        <w:textAlignment w:val="baseline"/>
        <w:rPr>
          <w:rFonts w:cs="Calibri"/>
          <w:sz w:val="20"/>
          <w:szCs w:val="20"/>
        </w:rPr>
      </w:pPr>
      <w:r w:rsidRPr="00855D8E">
        <w:rPr>
          <w:rFonts w:cs="Calibri"/>
          <w:sz w:val="20"/>
          <w:szCs w:val="20"/>
        </w:rPr>
        <w:t>Eating healthier foods will ________(lessen, lesson) the risk of heart disease.</w:t>
      </w:r>
    </w:p>
    <w:p w14:paraId="5C98A9FC" w14:textId="0EB99A1A" w:rsidR="001524A8" w:rsidRPr="00855D8E" w:rsidRDefault="001524A8" w:rsidP="003438DC">
      <w:pPr>
        <w:numPr>
          <w:ilvl w:val="0"/>
          <w:numId w:val="115"/>
        </w:numPr>
        <w:shd w:val="clear" w:color="auto" w:fill="E0F1F4"/>
        <w:tabs>
          <w:tab w:val="clear" w:pos="720"/>
          <w:tab w:val="left" w:pos="360"/>
        </w:tabs>
        <w:spacing w:after="0" w:line="360" w:lineRule="auto"/>
        <w:ind w:left="360"/>
        <w:textAlignment w:val="baseline"/>
        <w:rPr>
          <w:rFonts w:cs="Calibri"/>
          <w:sz w:val="20"/>
          <w:szCs w:val="20"/>
        </w:rPr>
      </w:pPr>
      <w:r w:rsidRPr="00855D8E">
        <w:rPr>
          <w:rFonts w:cs="Calibri"/>
          <w:sz w:val="20"/>
          <w:szCs w:val="20"/>
        </w:rPr>
        <w:t>I know it sounds cliché</w:t>
      </w:r>
      <w:r w:rsidR="006153AE">
        <w:rPr>
          <w:rFonts w:cs="Calibri"/>
          <w:sz w:val="20"/>
          <w:szCs w:val="20"/>
        </w:rPr>
        <w:t>d</w:t>
      </w:r>
      <w:r w:rsidRPr="00855D8E">
        <w:rPr>
          <w:rFonts w:cs="Calibri"/>
          <w:sz w:val="20"/>
          <w:szCs w:val="20"/>
        </w:rPr>
        <w:t>, but my father had the ________(patients, patience) of a saint.</w:t>
      </w:r>
    </w:p>
    <w:p w14:paraId="67BE1C29" w14:textId="77777777" w:rsidR="001524A8" w:rsidRPr="00855D8E" w:rsidRDefault="001524A8" w:rsidP="003438DC">
      <w:pPr>
        <w:numPr>
          <w:ilvl w:val="0"/>
          <w:numId w:val="115"/>
        </w:numPr>
        <w:shd w:val="clear" w:color="auto" w:fill="E0F1F4"/>
        <w:tabs>
          <w:tab w:val="clear" w:pos="720"/>
          <w:tab w:val="left" w:pos="360"/>
        </w:tabs>
        <w:spacing w:after="0" w:line="360" w:lineRule="auto"/>
        <w:ind w:left="360"/>
        <w:textAlignment w:val="baseline"/>
        <w:rPr>
          <w:rFonts w:cs="Calibri"/>
          <w:sz w:val="20"/>
          <w:szCs w:val="20"/>
        </w:rPr>
      </w:pPr>
      <w:r w:rsidRPr="00855D8E">
        <w:rPr>
          <w:rFonts w:cs="Calibri"/>
          <w:sz w:val="20"/>
          <w:szCs w:val="20"/>
        </w:rPr>
        <w:t>Daniela ________(sees, seas, seize) possibilities in the bleakest situations, and that it is why she is successful.</w:t>
      </w:r>
    </w:p>
    <w:p w14:paraId="034B3527" w14:textId="77777777" w:rsidR="001524A8" w:rsidRPr="00855D8E" w:rsidRDefault="001524A8" w:rsidP="003438DC">
      <w:pPr>
        <w:numPr>
          <w:ilvl w:val="0"/>
          <w:numId w:val="115"/>
        </w:numPr>
        <w:shd w:val="clear" w:color="auto" w:fill="E0F1F4"/>
        <w:tabs>
          <w:tab w:val="clear" w:pos="720"/>
          <w:tab w:val="left" w:pos="360"/>
        </w:tabs>
        <w:spacing w:after="0" w:line="360" w:lineRule="auto"/>
        <w:ind w:left="360"/>
        <w:textAlignment w:val="baseline"/>
        <w:rPr>
          <w:rFonts w:cs="Calibri"/>
          <w:sz w:val="20"/>
          <w:szCs w:val="20"/>
        </w:rPr>
      </w:pPr>
      <w:r w:rsidRPr="00855D8E">
        <w:rPr>
          <w:rFonts w:cs="Calibri"/>
          <w:sz w:val="20"/>
          <w:szCs w:val="20"/>
        </w:rPr>
        <w:t>Everyone goes ________(through, threw) hardships in life regardless of who they are.</w:t>
      </w:r>
    </w:p>
    <w:p w14:paraId="7742CDFD" w14:textId="77777777" w:rsidR="001524A8" w:rsidRPr="00BF1B3A" w:rsidRDefault="001524A8" w:rsidP="001524A8">
      <w:pPr>
        <w:pStyle w:val="para"/>
        <w:shd w:val="clear" w:color="auto" w:fill="E0F1F4"/>
        <w:spacing w:before="0" w:beforeAutospacing="0" w:after="240" w:afterAutospacing="0" w:line="439" w:lineRule="atLeast"/>
        <w:textAlignment w:val="baseline"/>
        <w:rPr>
          <w:rFonts w:ascii="Calibri" w:hAnsi="Calibri" w:cs="Calibri"/>
          <w:b/>
          <w:sz w:val="20"/>
          <w:szCs w:val="20"/>
          <w:bdr w:val="none" w:sz="0" w:space="0" w:color="auto" w:frame="1"/>
        </w:rPr>
      </w:pPr>
      <w:r w:rsidRPr="00855D8E">
        <w:rPr>
          <w:rFonts w:ascii="Calibri" w:hAnsi="Calibri" w:cs="Calibri"/>
          <w:b/>
          <w:sz w:val="20"/>
          <w:szCs w:val="20"/>
          <w:bdr w:val="none" w:sz="0" w:space="0" w:color="auto" w:frame="1"/>
        </w:rPr>
        <w:t>Collaboration: Please share with a classmate and compare your answers.</w:t>
      </w:r>
    </w:p>
    <w:p w14:paraId="58E56549" w14:textId="77777777" w:rsidR="001524A8" w:rsidRPr="005601FC" w:rsidRDefault="001524A8" w:rsidP="00194A13">
      <w:pPr>
        <w:pStyle w:val="Heading2"/>
        <w:shd w:val="clear" w:color="auto" w:fill="FFFFFF"/>
        <w:spacing w:before="360" w:line="439" w:lineRule="atLeast"/>
        <w:textAlignment w:val="baseline"/>
        <w:rPr>
          <w:rFonts w:ascii="Calibri" w:hAnsi="Calibri" w:cs="Calibri"/>
          <w:color w:val="auto"/>
          <w:sz w:val="28"/>
          <w:szCs w:val="28"/>
        </w:rPr>
      </w:pPr>
      <w:r w:rsidRPr="005601FC">
        <w:rPr>
          <w:rFonts w:ascii="Calibri" w:hAnsi="Calibri" w:cs="Calibri"/>
          <w:color w:val="auto"/>
          <w:sz w:val="28"/>
          <w:szCs w:val="28"/>
        </w:rPr>
        <w:t>Commonly Misspelled Words</w:t>
      </w:r>
    </w:p>
    <w:p w14:paraId="736B9488" w14:textId="511C11C5" w:rsidR="001524A8" w:rsidRPr="005601FC" w:rsidRDefault="00D64BE9" w:rsidP="00303F08">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C1774F">
        <w:rPr>
          <w:rFonts w:ascii="Georgia" w:hAnsi="Georgia" w:cs="Calibri"/>
          <w:b/>
          <w:sz w:val="20"/>
          <w:szCs w:val="20"/>
        </w:rPr>
        <w:t>Table 2.1</w:t>
      </w:r>
      <w:r w:rsidR="00DC1B94" w:rsidRPr="00C1774F">
        <w:rPr>
          <w:rFonts w:ascii="Georgia" w:hAnsi="Georgia" w:cs="Calibri"/>
          <w:b/>
          <w:sz w:val="20"/>
          <w:szCs w:val="20"/>
        </w:rPr>
        <w:t>: Commonly Misspelled Words</w:t>
      </w:r>
      <w:r>
        <w:rPr>
          <w:rFonts w:ascii="Georgia" w:hAnsi="Georgia" w:cs="Calibri"/>
          <w:sz w:val="20"/>
          <w:szCs w:val="20"/>
        </w:rPr>
        <w:t xml:space="preserve"> provides </w:t>
      </w:r>
      <w:r w:rsidR="001524A8" w:rsidRPr="005601FC">
        <w:rPr>
          <w:rFonts w:ascii="Georgia" w:hAnsi="Georgia" w:cs="Calibri"/>
          <w:sz w:val="20"/>
          <w:szCs w:val="20"/>
        </w:rPr>
        <w:t>a list of commonly misspelled words. You probably use these words every day in either speaking or writing. Each word has a segment in bold type</w:t>
      </w:r>
      <w:r w:rsidR="006153AE">
        <w:rPr>
          <w:rFonts w:ascii="Georgia" w:hAnsi="Georgia" w:cs="Calibri"/>
          <w:sz w:val="20"/>
          <w:szCs w:val="20"/>
        </w:rPr>
        <w:t xml:space="preserve"> that </w:t>
      </w:r>
      <w:r w:rsidR="001524A8" w:rsidRPr="005601FC">
        <w:rPr>
          <w:rFonts w:ascii="Georgia" w:hAnsi="Georgia" w:cs="Calibri"/>
          <w:sz w:val="20"/>
          <w:szCs w:val="20"/>
        </w:rPr>
        <w:t xml:space="preserve">indicates the problem area of the word that is often spelled incorrectly. </w:t>
      </w:r>
      <w:r>
        <w:rPr>
          <w:rFonts w:ascii="Georgia" w:hAnsi="Georgia" w:cs="Calibri"/>
          <w:sz w:val="20"/>
          <w:szCs w:val="20"/>
        </w:rPr>
        <w:t xml:space="preserve">Refer to this </w:t>
      </w:r>
      <w:r w:rsidR="001524A8" w:rsidRPr="005601FC">
        <w:rPr>
          <w:rFonts w:ascii="Georgia" w:hAnsi="Georgia" w:cs="Calibri"/>
          <w:sz w:val="20"/>
          <w:szCs w:val="20"/>
        </w:rPr>
        <w:t xml:space="preserve">list as </w:t>
      </w:r>
      <w:r>
        <w:rPr>
          <w:rFonts w:ascii="Georgia" w:hAnsi="Georgia" w:cs="Calibri"/>
          <w:sz w:val="20"/>
          <w:szCs w:val="20"/>
        </w:rPr>
        <w:t xml:space="preserve">needed </w:t>
      </w:r>
      <w:r w:rsidR="001524A8" w:rsidRPr="005601FC">
        <w:rPr>
          <w:rFonts w:ascii="Georgia" w:hAnsi="Georgia" w:cs="Calibri"/>
          <w:sz w:val="20"/>
          <w:szCs w:val="20"/>
        </w:rPr>
        <w:t>before, during, and after you write.</w:t>
      </w:r>
    </w:p>
    <w:p w14:paraId="012E1EA5" w14:textId="77777777" w:rsidR="001524A8" w:rsidRPr="005601FC" w:rsidRDefault="001524A8" w:rsidP="00EE42C2">
      <w:pPr>
        <w:pStyle w:val="Heading3"/>
        <w:shd w:val="clear" w:color="auto" w:fill="F2DBDB"/>
        <w:spacing w:after="0" w:afterAutospacing="0" w:line="264" w:lineRule="atLeast"/>
        <w:textAlignment w:val="baseline"/>
        <w:rPr>
          <w:rFonts w:ascii="Calibri" w:hAnsi="Calibri" w:cs="Calibri"/>
          <w:sz w:val="30"/>
          <w:szCs w:val="30"/>
        </w:rPr>
      </w:pPr>
      <w:r w:rsidRPr="005601FC">
        <w:rPr>
          <w:rFonts w:ascii="Calibri" w:hAnsi="Calibri" w:cs="Calibri"/>
          <w:sz w:val="30"/>
          <w:szCs w:val="30"/>
        </w:rPr>
        <w:t>Tip</w:t>
      </w:r>
    </w:p>
    <w:p w14:paraId="615A4F85" w14:textId="5B705519" w:rsidR="001524A8" w:rsidRPr="005601FC" w:rsidRDefault="001524A8" w:rsidP="001524A8">
      <w:pPr>
        <w:pStyle w:val="para"/>
        <w:shd w:val="clear" w:color="auto" w:fill="F2DBDB"/>
        <w:spacing w:before="0" w:beforeAutospacing="0" w:after="0" w:afterAutospacing="0" w:line="439" w:lineRule="atLeast"/>
        <w:textAlignment w:val="baseline"/>
        <w:rPr>
          <w:rFonts w:ascii="Georgia" w:hAnsi="Georgia" w:cs="Calibri"/>
          <w:sz w:val="20"/>
          <w:szCs w:val="20"/>
        </w:rPr>
      </w:pPr>
      <w:r w:rsidRPr="005601FC">
        <w:rPr>
          <w:rFonts w:ascii="Georgia" w:hAnsi="Georgia" w:cs="Calibri"/>
          <w:sz w:val="20"/>
          <w:szCs w:val="20"/>
        </w:rPr>
        <w:t>Use the</w:t>
      </w:r>
      <w:r w:rsidR="00D64BE9">
        <w:rPr>
          <w:rFonts w:ascii="Georgia" w:hAnsi="Georgia" w:cs="Calibri"/>
          <w:sz w:val="20"/>
          <w:szCs w:val="20"/>
        </w:rPr>
        <w:t>se</w:t>
      </w:r>
      <w:r w:rsidRPr="005601FC">
        <w:rPr>
          <w:rFonts w:ascii="Georgia" w:hAnsi="Georgia" w:cs="Calibri"/>
          <w:sz w:val="20"/>
          <w:szCs w:val="20"/>
        </w:rPr>
        <w:t xml:space="preserve"> two </w:t>
      </w:r>
      <w:r w:rsidR="00D64BE9">
        <w:rPr>
          <w:rFonts w:ascii="Georgia" w:hAnsi="Georgia" w:cs="Calibri"/>
          <w:sz w:val="20"/>
          <w:szCs w:val="20"/>
        </w:rPr>
        <w:t xml:space="preserve">techniques </w:t>
      </w:r>
      <w:r w:rsidRPr="005601FC">
        <w:rPr>
          <w:rFonts w:ascii="Georgia" w:hAnsi="Georgia" w:cs="Calibri"/>
          <w:sz w:val="20"/>
          <w:szCs w:val="20"/>
        </w:rPr>
        <w:t>to help you master these troublesome words:</w:t>
      </w:r>
    </w:p>
    <w:p w14:paraId="60A98844" w14:textId="77777777" w:rsidR="001524A8" w:rsidRPr="005601FC" w:rsidRDefault="001524A8" w:rsidP="003438DC">
      <w:pPr>
        <w:numPr>
          <w:ilvl w:val="0"/>
          <w:numId w:val="116"/>
        </w:numPr>
        <w:shd w:val="clear" w:color="auto" w:fill="F2DBDB"/>
        <w:tabs>
          <w:tab w:val="clear" w:pos="720"/>
        </w:tabs>
        <w:spacing w:after="0" w:line="439" w:lineRule="atLeast"/>
        <w:ind w:left="360"/>
        <w:textAlignment w:val="baseline"/>
        <w:rPr>
          <w:rFonts w:ascii="Georgia" w:hAnsi="Georgia" w:cs="Calibri"/>
          <w:sz w:val="20"/>
          <w:szCs w:val="20"/>
        </w:rPr>
      </w:pPr>
      <w:r w:rsidRPr="005601FC">
        <w:rPr>
          <w:rFonts w:ascii="Georgia" w:hAnsi="Georgia" w:cs="Calibri"/>
          <w:sz w:val="20"/>
          <w:szCs w:val="20"/>
        </w:rPr>
        <w:t>Copy each word a few times and underline the problem area.</w:t>
      </w:r>
    </w:p>
    <w:p w14:paraId="62DD9409" w14:textId="77777777" w:rsidR="001524A8" w:rsidRPr="005601FC" w:rsidRDefault="001524A8" w:rsidP="003438DC">
      <w:pPr>
        <w:numPr>
          <w:ilvl w:val="0"/>
          <w:numId w:val="116"/>
        </w:numPr>
        <w:shd w:val="clear" w:color="auto" w:fill="F2DBDB"/>
        <w:tabs>
          <w:tab w:val="clear" w:pos="720"/>
        </w:tabs>
        <w:spacing w:after="0" w:line="439" w:lineRule="atLeast"/>
        <w:ind w:left="360"/>
        <w:textAlignment w:val="baseline"/>
        <w:rPr>
          <w:rFonts w:ascii="Georgia" w:hAnsi="Georgia" w:cs="Calibri"/>
          <w:sz w:val="20"/>
          <w:szCs w:val="20"/>
        </w:rPr>
      </w:pPr>
      <w:r w:rsidRPr="005601FC">
        <w:rPr>
          <w:rFonts w:ascii="Georgia" w:hAnsi="Georgia" w:cs="Calibri"/>
          <w:sz w:val="20"/>
          <w:szCs w:val="20"/>
        </w:rPr>
        <w:t>Copy the words onto flash cards and have a friend test you.</w:t>
      </w:r>
    </w:p>
    <w:p w14:paraId="6984F65B" w14:textId="77777777" w:rsidR="001524A8" w:rsidRPr="00A373F0" w:rsidRDefault="001524A8" w:rsidP="001524A8">
      <w:pPr>
        <w:pStyle w:val="Title11"/>
        <w:shd w:val="clear" w:color="auto" w:fill="FFFFFF"/>
        <w:spacing w:before="240" w:beforeAutospacing="0" w:after="120" w:afterAutospacing="0" w:line="439" w:lineRule="atLeast"/>
        <w:textAlignment w:val="baseline"/>
        <w:rPr>
          <w:rFonts w:ascii="Georgia" w:hAnsi="Georgia" w:cs="Calibri"/>
          <w:b/>
          <w:color w:val="333333"/>
          <w:sz w:val="20"/>
          <w:szCs w:val="20"/>
        </w:rPr>
      </w:pPr>
      <w:r>
        <w:rPr>
          <w:rStyle w:val="title-prefix"/>
          <w:rFonts w:ascii="Georgia" w:hAnsi="Georgia" w:cs="Calibri"/>
          <w:b/>
          <w:color w:val="333333"/>
          <w:sz w:val="20"/>
          <w:szCs w:val="20"/>
          <w:bdr w:val="none" w:sz="0" w:space="0" w:color="auto" w:frame="1"/>
        </w:rPr>
        <w:t>Table 2</w:t>
      </w:r>
      <w:r w:rsidRPr="00A373F0">
        <w:rPr>
          <w:rStyle w:val="title-prefix"/>
          <w:rFonts w:ascii="Georgia" w:hAnsi="Georgia" w:cs="Calibri"/>
          <w:b/>
          <w:color w:val="333333"/>
          <w:sz w:val="20"/>
          <w:szCs w:val="20"/>
          <w:bdr w:val="none" w:sz="0" w:space="0" w:color="auto" w:frame="1"/>
        </w:rPr>
        <w:t>.1</w:t>
      </w:r>
      <w:r w:rsidRPr="00A373F0">
        <w:rPr>
          <w:rStyle w:val="apple-converted-space"/>
          <w:rFonts w:ascii="Georgia" w:hAnsi="Georgia" w:cs="Calibri"/>
          <w:color w:val="333333"/>
          <w:sz w:val="20"/>
          <w:szCs w:val="20"/>
        </w:rPr>
        <w:t> </w:t>
      </w:r>
      <w:r w:rsidRPr="007C18CD">
        <w:rPr>
          <w:rFonts w:ascii="Georgia" w:hAnsi="Georgia" w:cs="Calibri"/>
          <w:color w:val="BB9966"/>
          <w:sz w:val="20"/>
          <w:szCs w:val="20"/>
        </w:rPr>
        <w:t>Commonly Misspelled Words</w:t>
      </w:r>
    </w:p>
    <w:tbl>
      <w:tblPr>
        <w:tblW w:w="9201" w:type="dxa"/>
        <w:tblLayout w:type="fixed"/>
        <w:tblCellMar>
          <w:left w:w="0" w:type="dxa"/>
          <w:right w:w="0" w:type="dxa"/>
        </w:tblCellMar>
        <w:tblLook w:val="04A0" w:firstRow="1" w:lastRow="0" w:firstColumn="1" w:lastColumn="0" w:noHBand="0" w:noVBand="1"/>
      </w:tblPr>
      <w:tblGrid>
        <w:gridCol w:w="1069"/>
        <w:gridCol w:w="1084"/>
        <w:gridCol w:w="1265"/>
        <w:gridCol w:w="1265"/>
        <w:gridCol w:w="1084"/>
        <w:gridCol w:w="1175"/>
        <w:gridCol w:w="1084"/>
        <w:gridCol w:w="1175"/>
      </w:tblGrid>
      <w:tr w:rsidR="001524A8" w14:paraId="6E74904B" w14:textId="77777777" w:rsidTr="007901AF">
        <w:trPr>
          <w:trHeight w:val="387"/>
        </w:trPr>
        <w:tc>
          <w:tcPr>
            <w:tcW w:w="10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CEC0023" w14:textId="77777777" w:rsidR="001524A8" w:rsidRPr="00D64BE9" w:rsidRDefault="001524A8" w:rsidP="007901AF">
            <w:pPr>
              <w:spacing w:after="120"/>
              <w:rPr>
                <w:rFonts w:cs="Arial"/>
                <w:sz w:val="20"/>
                <w:szCs w:val="20"/>
              </w:rPr>
            </w:pPr>
            <w:r w:rsidRPr="0065074D">
              <w:rPr>
                <w:rFonts w:cs="Arial"/>
                <w:sz w:val="20"/>
                <w:szCs w:val="20"/>
              </w:rPr>
              <w:t>a</w:t>
            </w:r>
            <w:r w:rsidRPr="0065074D">
              <w:rPr>
                <w:rStyle w:val="Strong"/>
                <w:rFonts w:cs="Arial"/>
                <w:sz w:val="20"/>
                <w:szCs w:val="20"/>
                <w:bdr w:val="none" w:sz="0" w:space="0" w:color="auto" w:frame="1"/>
              </w:rPr>
              <w:t>c</w:t>
            </w:r>
            <w:r w:rsidRPr="00D64BE9">
              <w:rPr>
                <w:rFonts w:cs="Arial"/>
                <w:sz w:val="20"/>
                <w:szCs w:val="20"/>
              </w:rPr>
              <w:t>ross</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4CE1AF3" w14:textId="77777777" w:rsidR="001524A8" w:rsidRPr="00D64BE9" w:rsidRDefault="001524A8" w:rsidP="007901AF">
            <w:pPr>
              <w:spacing w:after="120"/>
              <w:rPr>
                <w:rFonts w:cs="Arial"/>
                <w:sz w:val="20"/>
                <w:szCs w:val="20"/>
              </w:rPr>
            </w:pPr>
            <w:r w:rsidRPr="00D64BE9">
              <w:rPr>
                <w:rFonts w:cs="Arial"/>
                <w:sz w:val="20"/>
                <w:szCs w:val="20"/>
              </w:rPr>
              <w:t>a</w:t>
            </w:r>
            <w:r w:rsidRPr="0065074D">
              <w:rPr>
                <w:rStyle w:val="Strong"/>
                <w:rFonts w:cs="Arial"/>
                <w:sz w:val="20"/>
                <w:szCs w:val="20"/>
                <w:bdr w:val="none" w:sz="0" w:space="0" w:color="auto" w:frame="1"/>
              </w:rPr>
              <w:t>ddr</w:t>
            </w:r>
            <w:r w:rsidRPr="00D64BE9">
              <w:rPr>
                <w:rFonts w:cs="Arial"/>
                <w:sz w:val="20"/>
                <w:szCs w:val="20"/>
              </w:rPr>
              <w:t xml:space="preserve">ess  </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1ECCD1F" w14:textId="77777777" w:rsidR="001524A8" w:rsidRPr="00D64BE9" w:rsidRDefault="001524A8" w:rsidP="007901AF">
            <w:pPr>
              <w:spacing w:after="120"/>
              <w:rPr>
                <w:rFonts w:cs="Arial"/>
                <w:sz w:val="20"/>
                <w:szCs w:val="20"/>
              </w:rPr>
            </w:pPr>
            <w:r w:rsidRPr="00D64BE9">
              <w:rPr>
                <w:rFonts w:cs="Arial"/>
                <w:sz w:val="20"/>
                <w:szCs w:val="20"/>
              </w:rPr>
              <w:t>ans</w:t>
            </w:r>
            <w:r w:rsidRPr="0065074D">
              <w:rPr>
                <w:rStyle w:val="Strong"/>
                <w:rFonts w:cs="Arial"/>
                <w:sz w:val="20"/>
                <w:szCs w:val="20"/>
                <w:bdr w:val="none" w:sz="0" w:space="0" w:color="auto" w:frame="1"/>
              </w:rPr>
              <w:t>w</w:t>
            </w:r>
            <w:r w:rsidRPr="00D64BE9">
              <w:rPr>
                <w:rFonts w:cs="Arial"/>
                <w:sz w:val="20"/>
                <w:szCs w:val="20"/>
              </w:rPr>
              <w:t xml:space="preserve">er  </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485E705" w14:textId="77777777" w:rsidR="001524A8" w:rsidRPr="00D64BE9" w:rsidRDefault="001524A8" w:rsidP="007901AF">
            <w:pPr>
              <w:spacing w:after="120"/>
              <w:rPr>
                <w:rFonts w:cs="Arial"/>
                <w:sz w:val="20"/>
                <w:szCs w:val="20"/>
              </w:rPr>
            </w:pPr>
            <w:r w:rsidRPr="00D64BE9">
              <w:rPr>
                <w:rFonts w:cs="Arial"/>
                <w:sz w:val="20"/>
                <w:szCs w:val="20"/>
              </w:rPr>
              <w:t>arg</w:t>
            </w:r>
            <w:r w:rsidRPr="0065074D">
              <w:rPr>
                <w:rStyle w:val="Strong"/>
                <w:rFonts w:cs="Arial"/>
                <w:sz w:val="20"/>
                <w:szCs w:val="20"/>
                <w:bdr w:val="none" w:sz="0" w:space="0" w:color="auto" w:frame="1"/>
              </w:rPr>
              <w:t>u</w:t>
            </w:r>
            <w:r w:rsidRPr="00D64BE9">
              <w:rPr>
                <w:rFonts w:cs="Arial"/>
                <w:sz w:val="20"/>
                <w:szCs w:val="20"/>
              </w:rPr>
              <w:t xml:space="preserve">ment </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6FFC6C9A" w14:textId="77777777" w:rsidR="001524A8" w:rsidRPr="00D64BE9" w:rsidRDefault="001524A8" w:rsidP="007901AF">
            <w:pPr>
              <w:spacing w:after="120"/>
              <w:rPr>
                <w:rFonts w:cs="Arial"/>
                <w:sz w:val="20"/>
                <w:szCs w:val="20"/>
              </w:rPr>
            </w:pPr>
            <w:r w:rsidRPr="00D64BE9">
              <w:rPr>
                <w:rFonts w:cs="Arial"/>
                <w:sz w:val="20"/>
                <w:szCs w:val="20"/>
              </w:rPr>
              <w:t>a</w:t>
            </w:r>
            <w:r w:rsidRPr="0065074D">
              <w:rPr>
                <w:rStyle w:val="Strong"/>
                <w:rFonts w:cs="Arial"/>
                <w:sz w:val="20"/>
                <w:szCs w:val="20"/>
                <w:bdr w:val="none" w:sz="0" w:space="0" w:color="auto" w:frame="1"/>
              </w:rPr>
              <w:t>thl</w:t>
            </w:r>
            <w:r w:rsidRPr="00D64BE9">
              <w:rPr>
                <w:rFonts w:cs="Arial"/>
                <w:sz w:val="20"/>
                <w:szCs w:val="20"/>
              </w:rPr>
              <w:t xml:space="preserve">ete </w:t>
            </w:r>
          </w:p>
        </w:tc>
        <w:tc>
          <w:tcPr>
            <w:tcW w:w="1175" w:type="dxa"/>
            <w:tcBorders>
              <w:top w:val="single" w:sz="6" w:space="0" w:color="auto"/>
              <w:left w:val="single" w:sz="6" w:space="0" w:color="auto"/>
              <w:bottom w:val="single" w:sz="6" w:space="0" w:color="auto"/>
              <w:right w:val="single" w:sz="6" w:space="0" w:color="auto"/>
            </w:tcBorders>
            <w:vAlign w:val="bottom"/>
          </w:tcPr>
          <w:p w14:paraId="41DF3C38" w14:textId="77777777" w:rsidR="001524A8" w:rsidRPr="00D64BE9" w:rsidRDefault="001524A8" w:rsidP="007901AF">
            <w:pPr>
              <w:spacing w:after="120"/>
              <w:ind w:left="134" w:right="-90"/>
              <w:rPr>
                <w:rFonts w:cs="Arial"/>
                <w:sz w:val="20"/>
                <w:szCs w:val="20"/>
              </w:rPr>
            </w:pPr>
            <w:r w:rsidRPr="00D64BE9">
              <w:rPr>
                <w:rFonts w:cs="Arial"/>
                <w:sz w:val="20"/>
                <w:szCs w:val="20"/>
              </w:rPr>
              <w:t>begi</w:t>
            </w:r>
            <w:r w:rsidRPr="0065074D">
              <w:rPr>
                <w:rStyle w:val="Strong"/>
                <w:rFonts w:cs="Arial"/>
                <w:sz w:val="20"/>
                <w:szCs w:val="20"/>
                <w:bdr w:val="none" w:sz="0" w:space="0" w:color="auto" w:frame="1"/>
              </w:rPr>
              <w:t>nn</w:t>
            </w:r>
            <w:r w:rsidRPr="00D64BE9">
              <w:rPr>
                <w:rFonts w:cs="Arial"/>
                <w:sz w:val="20"/>
                <w:szCs w:val="20"/>
              </w:rPr>
              <w:t xml:space="preserve">ing </w:t>
            </w:r>
          </w:p>
        </w:tc>
        <w:tc>
          <w:tcPr>
            <w:tcW w:w="1084" w:type="dxa"/>
            <w:tcBorders>
              <w:top w:val="single" w:sz="6" w:space="0" w:color="auto"/>
              <w:left w:val="single" w:sz="6" w:space="0" w:color="auto"/>
              <w:bottom w:val="single" w:sz="6" w:space="0" w:color="auto"/>
              <w:right w:val="single" w:sz="6" w:space="0" w:color="auto"/>
            </w:tcBorders>
            <w:vAlign w:val="bottom"/>
          </w:tcPr>
          <w:p w14:paraId="2C15F5F4" w14:textId="77777777" w:rsidR="001524A8" w:rsidRPr="00D64BE9" w:rsidRDefault="001524A8" w:rsidP="007901AF">
            <w:pPr>
              <w:spacing w:after="120"/>
              <w:ind w:left="134" w:right="-90"/>
              <w:rPr>
                <w:rFonts w:cs="Arial"/>
                <w:sz w:val="20"/>
                <w:szCs w:val="20"/>
              </w:rPr>
            </w:pPr>
            <w:r w:rsidRPr="00D64BE9">
              <w:rPr>
                <w:rFonts w:cs="Arial"/>
                <w:sz w:val="20"/>
                <w:szCs w:val="20"/>
              </w:rPr>
              <w:t>beha</w:t>
            </w:r>
            <w:r w:rsidRPr="0065074D">
              <w:rPr>
                <w:rStyle w:val="Strong"/>
                <w:rFonts w:cs="Arial"/>
                <w:sz w:val="20"/>
                <w:szCs w:val="20"/>
                <w:bdr w:val="none" w:sz="0" w:space="0" w:color="auto" w:frame="1"/>
              </w:rPr>
              <w:t>vi</w:t>
            </w:r>
            <w:r w:rsidRPr="0065074D">
              <w:rPr>
                <w:rFonts w:cs="Arial"/>
                <w:b/>
                <w:sz w:val="20"/>
                <w:szCs w:val="20"/>
              </w:rPr>
              <w:t>ou</w:t>
            </w:r>
            <w:r w:rsidRPr="00D64BE9">
              <w:rPr>
                <w:rFonts w:cs="Arial"/>
                <w:sz w:val="20"/>
                <w:szCs w:val="20"/>
              </w:rPr>
              <w:t xml:space="preserve">r </w:t>
            </w:r>
          </w:p>
        </w:tc>
        <w:tc>
          <w:tcPr>
            <w:tcW w:w="1175" w:type="dxa"/>
            <w:tcBorders>
              <w:top w:val="single" w:sz="6" w:space="0" w:color="auto"/>
              <w:left w:val="single" w:sz="6" w:space="0" w:color="auto"/>
              <w:bottom w:val="single" w:sz="6" w:space="0" w:color="auto"/>
              <w:right w:val="single" w:sz="6" w:space="0" w:color="auto"/>
            </w:tcBorders>
            <w:vAlign w:val="bottom"/>
          </w:tcPr>
          <w:p w14:paraId="618961AA" w14:textId="77777777" w:rsidR="001524A8" w:rsidRPr="00D64BE9" w:rsidRDefault="001524A8" w:rsidP="007901AF">
            <w:pPr>
              <w:spacing w:after="120"/>
              <w:ind w:left="90"/>
              <w:rPr>
                <w:rFonts w:cs="Arial"/>
                <w:sz w:val="20"/>
                <w:szCs w:val="20"/>
              </w:rPr>
            </w:pPr>
            <w:r w:rsidRPr="00D64BE9">
              <w:rPr>
                <w:rFonts w:cs="Arial"/>
                <w:sz w:val="20"/>
                <w:szCs w:val="20"/>
              </w:rPr>
              <w:t>cal</w:t>
            </w:r>
            <w:r w:rsidRPr="0065074D">
              <w:rPr>
                <w:rStyle w:val="Strong"/>
                <w:rFonts w:cs="Arial"/>
                <w:sz w:val="20"/>
                <w:szCs w:val="20"/>
                <w:bdr w:val="none" w:sz="0" w:space="0" w:color="auto" w:frame="1"/>
              </w:rPr>
              <w:t>e</w:t>
            </w:r>
            <w:r w:rsidRPr="00D64BE9">
              <w:rPr>
                <w:rFonts w:cs="Arial"/>
                <w:sz w:val="20"/>
                <w:szCs w:val="20"/>
              </w:rPr>
              <w:t>nd</w:t>
            </w:r>
            <w:r w:rsidRPr="0065074D">
              <w:rPr>
                <w:rStyle w:val="Strong"/>
                <w:rFonts w:cs="Arial"/>
                <w:sz w:val="20"/>
                <w:szCs w:val="20"/>
                <w:bdr w:val="none" w:sz="0" w:space="0" w:color="auto" w:frame="1"/>
              </w:rPr>
              <w:t>a</w:t>
            </w:r>
            <w:r w:rsidRPr="00D64BE9">
              <w:rPr>
                <w:rFonts w:cs="Arial"/>
                <w:sz w:val="20"/>
                <w:szCs w:val="20"/>
              </w:rPr>
              <w:t xml:space="preserve">r </w:t>
            </w:r>
          </w:p>
        </w:tc>
      </w:tr>
      <w:tr w:rsidR="001524A8" w14:paraId="13E6EF55" w14:textId="77777777" w:rsidTr="007901AF">
        <w:trPr>
          <w:trHeight w:val="136"/>
        </w:trPr>
        <w:tc>
          <w:tcPr>
            <w:tcW w:w="10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8D08FC6" w14:textId="77777777" w:rsidR="001524A8" w:rsidRPr="00D64BE9" w:rsidRDefault="001524A8" w:rsidP="007901AF">
            <w:pPr>
              <w:spacing w:after="120"/>
              <w:rPr>
                <w:rFonts w:cs="Arial"/>
                <w:sz w:val="20"/>
                <w:szCs w:val="20"/>
              </w:rPr>
            </w:pPr>
            <w:r w:rsidRPr="00D64BE9">
              <w:rPr>
                <w:rFonts w:cs="Arial"/>
                <w:sz w:val="20"/>
                <w:szCs w:val="20"/>
              </w:rPr>
              <w:t>ca</w:t>
            </w:r>
            <w:r w:rsidRPr="0065074D">
              <w:rPr>
                <w:rStyle w:val="Strong"/>
                <w:rFonts w:cs="Arial"/>
                <w:sz w:val="20"/>
                <w:szCs w:val="20"/>
                <w:bdr w:val="none" w:sz="0" w:space="0" w:color="auto" w:frame="1"/>
              </w:rPr>
              <w:t>r</w:t>
            </w:r>
            <w:r w:rsidRPr="00D64BE9">
              <w:rPr>
                <w:rFonts w:cs="Arial"/>
                <w:sz w:val="20"/>
                <w:szCs w:val="20"/>
              </w:rPr>
              <w:t>ee</w:t>
            </w:r>
            <w:r w:rsidRPr="0065074D">
              <w:rPr>
                <w:rStyle w:val="Strong"/>
                <w:rFonts w:cs="Arial"/>
                <w:sz w:val="20"/>
                <w:szCs w:val="20"/>
                <w:bdr w:val="none" w:sz="0" w:space="0" w:color="auto" w:frame="1"/>
              </w:rPr>
              <w:t>r</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44286297" w14:textId="77777777" w:rsidR="001524A8" w:rsidRPr="00D64BE9" w:rsidRDefault="001524A8" w:rsidP="007901AF">
            <w:pPr>
              <w:spacing w:after="120"/>
              <w:rPr>
                <w:rFonts w:cs="Arial"/>
                <w:sz w:val="20"/>
                <w:szCs w:val="20"/>
              </w:rPr>
            </w:pPr>
            <w:r w:rsidRPr="00D64BE9">
              <w:rPr>
                <w:rFonts w:cs="Arial"/>
                <w:sz w:val="20"/>
                <w:szCs w:val="20"/>
              </w:rPr>
              <w:t>cons</w:t>
            </w:r>
            <w:r w:rsidRPr="0065074D">
              <w:rPr>
                <w:rStyle w:val="Strong"/>
                <w:rFonts w:cs="Arial"/>
                <w:sz w:val="20"/>
                <w:szCs w:val="20"/>
                <w:bdr w:val="none" w:sz="0" w:space="0" w:color="auto" w:frame="1"/>
              </w:rPr>
              <w:t>cie</w:t>
            </w:r>
            <w:r w:rsidRPr="00D64BE9">
              <w:rPr>
                <w:rFonts w:cs="Arial"/>
                <w:sz w:val="20"/>
                <w:szCs w:val="20"/>
              </w:rPr>
              <w:t xml:space="preserve">nce </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5C5B1584" w14:textId="77777777" w:rsidR="001524A8" w:rsidRPr="00D64BE9" w:rsidRDefault="001524A8" w:rsidP="007901AF">
            <w:pPr>
              <w:spacing w:after="120"/>
              <w:rPr>
                <w:rFonts w:cs="Arial"/>
                <w:sz w:val="20"/>
                <w:szCs w:val="20"/>
              </w:rPr>
            </w:pPr>
            <w:r w:rsidRPr="00D64BE9">
              <w:rPr>
                <w:rFonts w:cs="Arial"/>
                <w:sz w:val="20"/>
                <w:szCs w:val="20"/>
              </w:rPr>
              <w:t>crow</w:t>
            </w:r>
            <w:r w:rsidRPr="0065074D">
              <w:rPr>
                <w:rStyle w:val="Strong"/>
                <w:rFonts w:cs="Arial"/>
                <w:sz w:val="20"/>
                <w:szCs w:val="20"/>
                <w:bdr w:val="none" w:sz="0" w:space="0" w:color="auto" w:frame="1"/>
              </w:rPr>
              <w:t>ded</w:t>
            </w:r>
            <w:r w:rsidRPr="00D64BE9">
              <w:rPr>
                <w:rFonts w:cs="Arial"/>
                <w:sz w:val="20"/>
                <w:szCs w:val="20"/>
              </w:rPr>
              <w:t xml:space="preserve"> </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D5560EA" w14:textId="77777777" w:rsidR="001524A8" w:rsidRPr="00D64BE9" w:rsidRDefault="001524A8" w:rsidP="007901AF">
            <w:pPr>
              <w:spacing w:after="120"/>
              <w:rPr>
                <w:rFonts w:cs="Arial"/>
                <w:sz w:val="20"/>
                <w:szCs w:val="20"/>
              </w:rPr>
            </w:pPr>
            <w:r w:rsidRPr="00D64BE9">
              <w:rPr>
                <w:rFonts w:cs="Arial"/>
                <w:sz w:val="20"/>
                <w:szCs w:val="20"/>
              </w:rPr>
              <w:t>def</w:t>
            </w:r>
            <w:r w:rsidRPr="0065074D">
              <w:rPr>
                <w:rStyle w:val="Strong"/>
                <w:rFonts w:cs="Arial"/>
                <w:sz w:val="20"/>
                <w:szCs w:val="20"/>
                <w:bdr w:val="none" w:sz="0" w:space="0" w:color="auto" w:frame="1"/>
              </w:rPr>
              <w:t>ini</w:t>
            </w:r>
            <w:r w:rsidRPr="00D64BE9">
              <w:rPr>
                <w:rFonts w:cs="Arial"/>
                <w:sz w:val="20"/>
                <w:szCs w:val="20"/>
              </w:rPr>
              <w:t>te</w:t>
            </w:r>
            <w:r w:rsidRPr="0065074D">
              <w:rPr>
                <w:rStyle w:val="Strong"/>
                <w:rFonts w:cs="Arial"/>
                <w:sz w:val="20"/>
                <w:szCs w:val="20"/>
                <w:bdr w:val="none" w:sz="0" w:space="0" w:color="auto" w:frame="1"/>
              </w:rPr>
              <w:t xml:space="preserve"> </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F73C36E" w14:textId="77777777" w:rsidR="001524A8" w:rsidRPr="00D64BE9" w:rsidRDefault="001524A8" w:rsidP="007901AF">
            <w:pPr>
              <w:spacing w:after="120"/>
              <w:rPr>
                <w:rFonts w:cs="Arial"/>
                <w:sz w:val="20"/>
                <w:szCs w:val="20"/>
              </w:rPr>
            </w:pPr>
            <w:r w:rsidRPr="00D64BE9">
              <w:rPr>
                <w:rFonts w:cs="Arial"/>
                <w:sz w:val="20"/>
                <w:szCs w:val="20"/>
              </w:rPr>
              <w:t>d</w:t>
            </w:r>
            <w:r w:rsidRPr="0065074D">
              <w:rPr>
                <w:rStyle w:val="Strong"/>
                <w:rFonts w:cs="Arial"/>
                <w:sz w:val="20"/>
                <w:szCs w:val="20"/>
                <w:bdr w:val="none" w:sz="0" w:space="0" w:color="auto" w:frame="1"/>
              </w:rPr>
              <w:t>es</w:t>
            </w:r>
            <w:r w:rsidRPr="00D64BE9">
              <w:rPr>
                <w:rFonts w:cs="Arial"/>
                <w:sz w:val="20"/>
                <w:szCs w:val="20"/>
              </w:rPr>
              <w:t xml:space="preserve">cribe </w:t>
            </w:r>
          </w:p>
        </w:tc>
        <w:tc>
          <w:tcPr>
            <w:tcW w:w="1175" w:type="dxa"/>
            <w:tcBorders>
              <w:top w:val="single" w:sz="6" w:space="0" w:color="auto"/>
              <w:left w:val="single" w:sz="6" w:space="0" w:color="auto"/>
              <w:bottom w:val="single" w:sz="6" w:space="0" w:color="auto"/>
              <w:right w:val="single" w:sz="6" w:space="0" w:color="auto"/>
            </w:tcBorders>
          </w:tcPr>
          <w:p w14:paraId="571D254E" w14:textId="77777777" w:rsidR="001524A8" w:rsidRPr="00D64BE9" w:rsidRDefault="001524A8" w:rsidP="007901AF">
            <w:pPr>
              <w:spacing w:after="120"/>
              <w:ind w:left="134" w:right="-90"/>
              <w:rPr>
                <w:rFonts w:cs="Arial"/>
                <w:sz w:val="20"/>
                <w:szCs w:val="20"/>
              </w:rPr>
            </w:pPr>
            <w:r w:rsidRPr="00D64BE9">
              <w:rPr>
                <w:rFonts w:cs="Arial"/>
                <w:sz w:val="20"/>
                <w:szCs w:val="20"/>
              </w:rPr>
              <w:t>desp</w:t>
            </w:r>
            <w:r w:rsidRPr="0065074D">
              <w:rPr>
                <w:rStyle w:val="Strong"/>
                <w:rFonts w:cs="Arial"/>
                <w:sz w:val="20"/>
                <w:szCs w:val="20"/>
                <w:bdr w:val="none" w:sz="0" w:space="0" w:color="auto" w:frame="1"/>
              </w:rPr>
              <w:t>er</w:t>
            </w:r>
            <w:r w:rsidRPr="00D64BE9">
              <w:rPr>
                <w:rFonts w:cs="Arial"/>
                <w:sz w:val="20"/>
                <w:szCs w:val="20"/>
              </w:rPr>
              <w:t>ate</w:t>
            </w:r>
          </w:p>
        </w:tc>
        <w:tc>
          <w:tcPr>
            <w:tcW w:w="1084" w:type="dxa"/>
            <w:tcBorders>
              <w:top w:val="single" w:sz="6" w:space="0" w:color="auto"/>
              <w:left w:val="single" w:sz="6" w:space="0" w:color="auto"/>
              <w:bottom w:val="single" w:sz="6" w:space="0" w:color="auto"/>
              <w:right w:val="single" w:sz="6" w:space="0" w:color="auto"/>
            </w:tcBorders>
          </w:tcPr>
          <w:p w14:paraId="142D1315" w14:textId="77777777" w:rsidR="001524A8" w:rsidRPr="00D64BE9" w:rsidRDefault="001524A8" w:rsidP="007901AF">
            <w:pPr>
              <w:spacing w:after="120"/>
              <w:ind w:left="134" w:right="-90"/>
              <w:rPr>
                <w:rFonts w:cs="Arial"/>
                <w:sz w:val="20"/>
                <w:szCs w:val="20"/>
              </w:rPr>
            </w:pPr>
            <w:r w:rsidRPr="00D64BE9">
              <w:rPr>
                <w:rFonts w:cs="Arial"/>
                <w:sz w:val="20"/>
                <w:szCs w:val="20"/>
              </w:rPr>
              <w:t>di</w:t>
            </w:r>
            <w:r w:rsidRPr="0065074D">
              <w:rPr>
                <w:rStyle w:val="Strong"/>
                <w:rFonts w:cs="Arial"/>
                <w:sz w:val="20"/>
                <w:szCs w:val="20"/>
                <w:bdr w:val="none" w:sz="0" w:space="0" w:color="auto" w:frame="1"/>
              </w:rPr>
              <w:t>ffe</w:t>
            </w:r>
            <w:r w:rsidRPr="00D64BE9">
              <w:rPr>
                <w:rFonts w:cs="Arial"/>
                <w:sz w:val="20"/>
                <w:szCs w:val="20"/>
              </w:rPr>
              <w:t>rent</w:t>
            </w:r>
          </w:p>
        </w:tc>
        <w:tc>
          <w:tcPr>
            <w:tcW w:w="1175" w:type="dxa"/>
            <w:tcBorders>
              <w:top w:val="single" w:sz="6" w:space="0" w:color="auto"/>
              <w:left w:val="single" w:sz="6" w:space="0" w:color="auto"/>
              <w:bottom w:val="single" w:sz="6" w:space="0" w:color="auto"/>
              <w:right w:val="single" w:sz="6" w:space="0" w:color="auto"/>
            </w:tcBorders>
            <w:vAlign w:val="bottom"/>
          </w:tcPr>
          <w:p w14:paraId="2041B5C4" w14:textId="77777777" w:rsidR="001524A8" w:rsidRPr="00D64BE9" w:rsidRDefault="001524A8" w:rsidP="007901AF">
            <w:pPr>
              <w:spacing w:after="120"/>
              <w:ind w:left="90"/>
              <w:rPr>
                <w:rFonts w:cs="Arial"/>
                <w:sz w:val="20"/>
                <w:szCs w:val="20"/>
              </w:rPr>
            </w:pPr>
            <w:r w:rsidRPr="00D64BE9">
              <w:rPr>
                <w:rFonts w:cs="Arial"/>
                <w:sz w:val="20"/>
                <w:szCs w:val="20"/>
              </w:rPr>
              <w:t>dis</w:t>
            </w:r>
            <w:r w:rsidRPr="0065074D">
              <w:rPr>
                <w:rStyle w:val="Strong"/>
                <w:rFonts w:cs="Arial"/>
                <w:sz w:val="20"/>
                <w:szCs w:val="20"/>
                <w:bdr w:val="none" w:sz="0" w:space="0" w:color="auto" w:frame="1"/>
              </w:rPr>
              <w:t>app</w:t>
            </w:r>
            <w:r w:rsidRPr="00D64BE9">
              <w:rPr>
                <w:rFonts w:cs="Arial"/>
                <w:sz w:val="20"/>
                <w:szCs w:val="20"/>
              </w:rPr>
              <w:t xml:space="preserve">oint </w:t>
            </w:r>
          </w:p>
        </w:tc>
      </w:tr>
      <w:tr w:rsidR="001524A8" w14:paraId="3C4EBC10" w14:textId="77777777" w:rsidTr="007901AF">
        <w:trPr>
          <w:trHeight w:val="136"/>
        </w:trPr>
        <w:tc>
          <w:tcPr>
            <w:tcW w:w="10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D783C2A" w14:textId="77777777" w:rsidR="001524A8" w:rsidRPr="00D64BE9" w:rsidRDefault="001524A8" w:rsidP="007901AF">
            <w:pPr>
              <w:spacing w:after="120"/>
              <w:rPr>
                <w:rFonts w:cs="Arial"/>
                <w:sz w:val="20"/>
                <w:szCs w:val="20"/>
              </w:rPr>
            </w:pPr>
            <w:r w:rsidRPr="00D64BE9">
              <w:rPr>
                <w:rFonts w:cs="Arial"/>
                <w:sz w:val="20"/>
                <w:szCs w:val="20"/>
              </w:rPr>
              <w:t>dis</w:t>
            </w:r>
            <w:r w:rsidRPr="0065074D">
              <w:rPr>
                <w:rFonts w:cs="Arial"/>
                <w:sz w:val="20"/>
                <w:szCs w:val="20"/>
              </w:rPr>
              <w:t>a</w:t>
            </w:r>
            <w:r w:rsidRPr="0065074D">
              <w:rPr>
                <w:rStyle w:val="Strong"/>
                <w:rFonts w:cs="Arial"/>
                <w:sz w:val="20"/>
                <w:szCs w:val="20"/>
                <w:bdr w:val="none" w:sz="0" w:space="0" w:color="auto" w:frame="1"/>
              </w:rPr>
              <w:t>pp</w:t>
            </w:r>
            <w:r w:rsidRPr="00D64BE9">
              <w:rPr>
                <w:rFonts w:cs="Arial"/>
                <w:sz w:val="20"/>
                <w:szCs w:val="20"/>
              </w:rPr>
              <w:t>rove</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8A8D826" w14:textId="77777777" w:rsidR="001524A8" w:rsidRPr="00D64BE9" w:rsidRDefault="001524A8" w:rsidP="007901AF">
            <w:pPr>
              <w:spacing w:after="120"/>
              <w:rPr>
                <w:rFonts w:cs="Arial"/>
                <w:sz w:val="20"/>
                <w:szCs w:val="20"/>
              </w:rPr>
            </w:pPr>
            <w:r w:rsidRPr="00D64BE9">
              <w:rPr>
                <w:rFonts w:cs="Arial"/>
                <w:sz w:val="20"/>
                <w:szCs w:val="20"/>
              </w:rPr>
              <w:t>eig</w:t>
            </w:r>
            <w:r w:rsidRPr="0065074D">
              <w:rPr>
                <w:rStyle w:val="Strong"/>
                <w:rFonts w:cs="Arial"/>
                <w:sz w:val="20"/>
                <w:szCs w:val="20"/>
                <w:bdr w:val="none" w:sz="0" w:space="0" w:color="auto" w:frame="1"/>
              </w:rPr>
              <w:t>hth</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078E8D1" w14:textId="77777777" w:rsidR="001524A8" w:rsidRPr="00D64BE9" w:rsidRDefault="001524A8" w:rsidP="007901AF">
            <w:pPr>
              <w:pStyle w:val="CommentText"/>
              <w:spacing w:after="120"/>
              <w:rPr>
                <w:rFonts w:cs="Arial"/>
              </w:rPr>
            </w:pPr>
            <w:r w:rsidRPr="00D64BE9">
              <w:rPr>
                <w:rFonts w:cs="Arial"/>
              </w:rPr>
              <w:t>emba</w:t>
            </w:r>
            <w:r w:rsidRPr="0065074D">
              <w:rPr>
                <w:rStyle w:val="Strong"/>
                <w:rFonts w:cs="Arial"/>
                <w:bdr w:val="none" w:sz="0" w:space="0" w:color="auto" w:frame="1"/>
              </w:rPr>
              <w:t>rr</w:t>
            </w:r>
            <w:r w:rsidRPr="00D64BE9">
              <w:rPr>
                <w:rFonts w:cs="Arial"/>
              </w:rPr>
              <w:t>ass</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698890E9" w14:textId="77777777" w:rsidR="001524A8" w:rsidRPr="00D64BE9" w:rsidRDefault="001524A8" w:rsidP="007901AF">
            <w:pPr>
              <w:spacing w:after="120"/>
              <w:rPr>
                <w:rFonts w:cs="Arial"/>
                <w:sz w:val="20"/>
                <w:szCs w:val="20"/>
              </w:rPr>
            </w:pPr>
            <w:r w:rsidRPr="00D64BE9">
              <w:rPr>
                <w:rFonts w:cs="Arial"/>
                <w:sz w:val="20"/>
                <w:szCs w:val="20"/>
              </w:rPr>
              <w:t>envir</w:t>
            </w:r>
            <w:r w:rsidRPr="0065074D">
              <w:rPr>
                <w:rStyle w:val="Strong"/>
                <w:rFonts w:cs="Arial"/>
                <w:sz w:val="20"/>
                <w:szCs w:val="20"/>
                <w:bdr w:val="none" w:sz="0" w:space="0" w:color="auto" w:frame="1"/>
              </w:rPr>
              <w:t>on</w:t>
            </w:r>
            <w:r w:rsidRPr="00D64BE9">
              <w:rPr>
                <w:rFonts w:cs="Arial"/>
                <w:sz w:val="20"/>
                <w:szCs w:val="20"/>
              </w:rPr>
              <w:t>ment</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72C2591" w14:textId="77777777" w:rsidR="001524A8" w:rsidRPr="00D64BE9" w:rsidRDefault="001524A8" w:rsidP="007901AF">
            <w:pPr>
              <w:spacing w:after="120"/>
              <w:rPr>
                <w:rFonts w:cs="Arial"/>
                <w:sz w:val="20"/>
                <w:szCs w:val="20"/>
              </w:rPr>
            </w:pPr>
            <w:r w:rsidRPr="00D64BE9">
              <w:rPr>
                <w:rFonts w:cs="Arial"/>
                <w:sz w:val="20"/>
                <w:szCs w:val="20"/>
              </w:rPr>
              <w:t>exa</w:t>
            </w:r>
            <w:r w:rsidRPr="0065074D">
              <w:rPr>
                <w:rStyle w:val="Strong"/>
                <w:rFonts w:cs="Arial"/>
                <w:sz w:val="20"/>
                <w:szCs w:val="20"/>
                <w:bdr w:val="none" w:sz="0" w:space="0" w:color="auto" w:frame="1"/>
              </w:rPr>
              <w:t>gg</w:t>
            </w:r>
            <w:r w:rsidRPr="00D64BE9">
              <w:rPr>
                <w:rFonts w:cs="Arial"/>
                <w:sz w:val="20"/>
                <w:szCs w:val="20"/>
              </w:rPr>
              <w:t>erate</w:t>
            </w:r>
          </w:p>
        </w:tc>
        <w:tc>
          <w:tcPr>
            <w:tcW w:w="1175" w:type="dxa"/>
            <w:tcBorders>
              <w:top w:val="single" w:sz="6" w:space="0" w:color="auto"/>
              <w:left w:val="single" w:sz="6" w:space="0" w:color="auto"/>
              <w:bottom w:val="single" w:sz="6" w:space="0" w:color="auto"/>
              <w:right w:val="single" w:sz="6" w:space="0" w:color="auto"/>
            </w:tcBorders>
          </w:tcPr>
          <w:p w14:paraId="33AA0D3C" w14:textId="77777777" w:rsidR="001524A8" w:rsidRPr="00D64BE9" w:rsidRDefault="001524A8" w:rsidP="007901AF">
            <w:pPr>
              <w:spacing w:after="120"/>
              <w:ind w:left="134" w:right="-90"/>
              <w:rPr>
                <w:rStyle w:val="Strong"/>
                <w:rFonts w:cs="Arial"/>
                <w:sz w:val="20"/>
                <w:szCs w:val="20"/>
                <w:bdr w:val="none" w:sz="0" w:space="0" w:color="auto" w:frame="1"/>
              </w:rPr>
            </w:pPr>
            <w:r w:rsidRPr="00D64BE9">
              <w:rPr>
                <w:rFonts w:cs="Arial"/>
                <w:sz w:val="20"/>
                <w:szCs w:val="20"/>
              </w:rPr>
              <w:t>fam</w:t>
            </w:r>
            <w:r w:rsidRPr="0065074D">
              <w:rPr>
                <w:rStyle w:val="Strong"/>
                <w:rFonts w:cs="Arial"/>
                <w:sz w:val="20"/>
                <w:szCs w:val="20"/>
                <w:bdr w:val="none" w:sz="0" w:space="0" w:color="auto" w:frame="1"/>
              </w:rPr>
              <w:t>ili</w:t>
            </w:r>
            <w:r w:rsidRPr="00D64BE9">
              <w:rPr>
                <w:rFonts w:cs="Arial"/>
                <w:sz w:val="20"/>
                <w:szCs w:val="20"/>
              </w:rPr>
              <w:t>ar</w:t>
            </w:r>
          </w:p>
        </w:tc>
        <w:tc>
          <w:tcPr>
            <w:tcW w:w="1084" w:type="dxa"/>
            <w:tcBorders>
              <w:top w:val="single" w:sz="6" w:space="0" w:color="auto"/>
              <w:left w:val="single" w:sz="6" w:space="0" w:color="auto"/>
              <w:bottom w:val="single" w:sz="6" w:space="0" w:color="auto"/>
              <w:right w:val="single" w:sz="6" w:space="0" w:color="auto"/>
            </w:tcBorders>
          </w:tcPr>
          <w:p w14:paraId="1DCA7D4F" w14:textId="77777777" w:rsidR="001524A8" w:rsidRPr="00D64BE9" w:rsidRDefault="001524A8" w:rsidP="007901AF">
            <w:pPr>
              <w:spacing w:after="120"/>
              <w:ind w:left="134" w:right="-90"/>
              <w:rPr>
                <w:rStyle w:val="Strong"/>
                <w:rFonts w:cs="Arial"/>
                <w:sz w:val="20"/>
                <w:szCs w:val="20"/>
                <w:bdr w:val="none" w:sz="0" w:space="0" w:color="auto" w:frame="1"/>
              </w:rPr>
            </w:pPr>
            <w:r w:rsidRPr="0065074D">
              <w:rPr>
                <w:rFonts w:cs="Arial"/>
                <w:sz w:val="20"/>
                <w:szCs w:val="20"/>
              </w:rPr>
              <w:t>fina</w:t>
            </w:r>
            <w:r w:rsidRPr="0065074D">
              <w:rPr>
                <w:rStyle w:val="Strong"/>
                <w:rFonts w:cs="Arial"/>
                <w:sz w:val="20"/>
                <w:szCs w:val="20"/>
                <w:bdr w:val="none" w:sz="0" w:space="0" w:color="auto" w:frame="1"/>
              </w:rPr>
              <w:t>lly</w:t>
            </w:r>
          </w:p>
        </w:tc>
        <w:tc>
          <w:tcPr>
            <w:tcW w:w="1175" w:type="dxa"/>
            <w:tcBorders>
              <w:top w:val="single" w:sz="6" w:space="0" w:color="auto"/>
              <w:left w:val="single" w:sz="6" w:space="0" w:color="auto"/>
              <w:bottom w:val="single" w:sz="6" w:space="0" w:color="auto"/>
              <w:right w:val="single" w:sz="6" w:space="0" w:color="auto"/>
            </w:tcBorders>
            <w:vAlign w:val="bottom"/>
          </w:tcPr>
          <w:p w14:paraId="7C35F040" w14:textId="77777777" w:rsidR="001524A8" w:rsidRPr="00D64BE9" w:rsidRDefault="001524A8" w:rsidP="007901AF">
            <w:pPr>
              <w:spacing w:after="120"/>
              <w:ind w:left="90"/>
              <w:rPr>
                <w:rFonts w:cs="Arial"/>
                <w:sz w:val="20"/>
                <w:szCs w:val="20"/>
              </w:rPr>
            </w:pPr>
            <w:r w:rsidRPr="00D64BE9">
              <w:rPr>
                <w:rFonts w:cs="Arial"/>
                <w:sz w:val="20"/>
                <w:szCs w:val="20"/>
              </w:rPr>
              <w:t>gove</w:t>
            </w:r>
            <w:r w:rsidRPr="0065074D">
              <w:rPr>
                <w:rStyle w:val="Strong"/>
                <w:rFonts w:cs="Arial"/>
                <w:sz w:val="20"/>
                <w:szCs w:val="20"/>
                <w:bdr w:val="none" w:sz="0" w:space="0" w:color="auto" w:frame="1"/>
              </w:rPr>
              <w:t>rn</w:t>
            </w:r>
            <w:r w:rsidRPr="00D64BE9">
              <w:rPr>
                <w:rFonts w:cs="Arial"/>
                <w:sz w:val="20"/>
                <w:szCs w:val="20"/>
              </w:rPr>
              <w:t>ment</w:t>
            </w:r>
          </w:p>
        </w:tc>
      </w:tr>
      <w:tr w:rsidR="001524A8" w14:paraId="7A4058C1" w14:textId="77777777" w:rsidTr="007901AF">
        <w:trPr>
          <w:trHeight w:val="396"/>
        </w:trPr>
        <w:tc>
          <w:tcPr>
            <w:tcW w:w="10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391928C" w14:textId="77777777" w:rsidR="001524A8" w:rsidRPr="00D64BE9" w:rsidRDefault="001524A8" w:rsidP="007901AF">
            <w:pPr>
              <w:spacing w:after="120"/>
              <w:rPr>
                <w:rFonts w:cs="Arial"/>
                <w:sz w:val="20"/>
                <w:szCs w:val="20"/>
              </w:rPr>
            </w:pPr>
            <w:r w:rsidRPr="00D64BE9">
              <w:rPr>
                <w:rFonts w:cs="Arial"/>
                <w:sz w:val="20"/>
                <w:szCs w:val="20"/>
              </w:rPr>
              <w:t>gramm</w:t>
            </w:r>
            <w:r w:rsidRPr="0065074D">
              <w:rPr>
                <w:rStyle w:val="Strong"/>
                <w:rFonts w:cs="Arial"/>
                <w:sz w:val="20"/>
                <w:szCs w:val="20"/>
                <w:bdr w:val="none" w:sz="0" w:space="0" w:color="auto" w:frame="1"/>
              </w:rPr>
              <w:t>a</w:t>
            </w:r>
            <w:r w:rsidRPr="00D64BE9">
              <w:rPr>
                <w:rFonts w:cs="Arial"/>
                <w:sz w:val="20"/>
                <w:szCs w:val="20"/>
              </w:rPr>
              <w:t>r</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2AFCB70" w14:textId="77777777" w:rsidR="001524A8" w:rsidRPr="00D64BE9" w:rsidRDefault="001524A8" w:rsidP="007901AF">
            <w:pPr>
              <w:spacing w:after="120"/>
              <w:rPr>
                <w:rFonts w:cs="Arial"/>
                <w:sz w:val="20"/>
                <w:szCs w:val="20"/>
              </w:rPr>
            </w:pPr>
            <w:r w:rsidRPr="0065074D">
              <w:rPr>
                <w:rFonts w:cs="Arial"/>
                <w:sz w:val="20"/>
                <w:szCs w:val="20"/>
              </w:rPr>
              <w:t>hei</w:t>
            </w:r>
            <w:r w:rsidRPr="0065074D">
              <w:rPr>
                <w:rStyle w:val="Strong"/>
                <w:rFonts w:cs="Arial"/>
                <w:sz w:val="20"/>
                <w:szCs w:val="20"/>
                <w:bdr w:val="none" w:sz="0" w:space="0" w:color="auto" w:frame="1"/>
              </w:rPr>
              <w:t>gh</w:t>
            </w:r>
            <w:r w:rsidRPr="00D64BE9">
              <w:rPr>
                <w:rFonts w:cs="Arial"/>
                <w:sz w:val="20"/>
                <w:szCs w:val="20"/>
              </w:rPr>
              <w:t>t</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5D1C8BEF" w14:textId="77777777" w:rsidR="001524A8" w:rsidRPr="00D64BE9" w:rsidRDefault="001524A8" w:rsidP="007901AF">
            <w:pPr>
              <w:spacing w:after="120"/>
              <w:rPr>
                <w:rFonts w:cs="Arial"/>
                <w:sz w:val="20"/>
                <w:szCs w:val="20"/>
              </w:rPr>
            </w:pPr>
            <w:r w:rsidRPr="0065074D">
              <w:rPr>
                <w:rStyle w:val="Strong"/>
                <w:rFonts w:cs="Arial"/>
                <w:sz w:val="20"/>
                <w:szCs w:val="20"/>
                <w:bdr w:val="none" w:sz="0" w:space="0" w:color="auto" w:frame="1"/>
              </w:rPr>
              <w:t>ill</w:t>
            </w:r>
            <w:r w:rsidRPr="00D64BE9">
              <w:rPr>
                <w:rFonts w:cs="Arial"/>
                <w:sz w:val="20"/>
                <w:szCs w:val="20"/>
              </w:rPr>
              <w:t xml:space="preserve">egal </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B314098" w14:textId="77777777" w:rsidR="001524A8" w:rsidRPr="00D64BE9" w:rsidRDefault="001524A8" w:rsidP="007901AF">
            <w:pPr>
              <w:spacing w:after="120"/>
              <w:rPr>
                <w:rFonts w:cs="Arial"/>
                <w:sz w:val="20"/>
                <w:szCs w:val="20"/>
              </w:rPr>
            </w:pPr>
            <w:r w:rsidRPr="0065074D">
              <w:rPr>
                <w:rFonts w:cs="Arial"/>
                <w:sz w:val="20"/>
                <w:szCs w:val="20"/>
              </w:rPr>
              <w:t>immed</w:t>
            </w:r>
            <w:r w:rsidRPr="0065074D">
              <w:rPr>
                <w:rStyle w:val="Strong"/>
                <w:rFonts w:cs="Arial"/>
                <w:sz w:val="20"/>
                <w:szCs w:val="20"/>
                <w:bdr w:val="none" w:sz="0" w:space="0" w:color="auto" w:frame="1"/>
              </w:rPr>
              <w:t>iate</w:t>
            </w:r>
            <w:r w:rsidRPr="0065074D">
              <w:rPr>
                <w:rFonts w:cs="Arial"/>
                <w:sz w:val="20"/>
                <w:szCs w:val="20"/>
              </w:rPr>
              <w:t xml:space="preserve"> </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B87C8DC" w14:textId="77777777" w:rsidR="001524A8" w:rsidRPr="00D64BE9" w:rsidRDefault="001524A8" w:rsidP="007901AF">
            <w:pPr>
              <w:spacing w:after="120"/>
              <w:rPr>
                <w:rFonts w:cs="Arial"/>
                <w:sz w:val="20"/>
                <w:szCs w:val="20"/>
              </w:rPr>
            </w:pPr>
            <w:r w:rsidRPr="0065074D">
              <w:rPr>
                <w:rFonts w:cs="Arial"/>
                <w:sz w:val="20"/>
                <w:szCs w:val="20"/>
              </w:rPr>
              <w:t>import</w:t>
            </w:r>
            <w:r w:rsidRPr="0065074D">
              <w:rPr>
                <w:rStyle w:val="Strong"/>
                <w:rFonts w:cs="Arial"/>
                <w:sz w:val="20"/>
                <w:szCs w:val="20"/>
                <w:bdr w:val="none" w:sz="0" w:space="0" w:color="auto" w:frame="1"/>
              </w:rPr>
              <w:t>ant</w:t>
            </w:r>
            <w:r w:rsidRPr="0065074D">
              <w:rPr>
                <w:rFonts w:cs="Arial"/>
                <w:sz w:val="20"/>
                <w:szCs w:val="20"/>
              </w:rPr>
              <w:t xml:space="preserve"> </w:t>
            </w:r>
          </w:p>
        </w:tc>
        <w:tc>
          <w:tcPr>
            <w:tcW w:w="1175" w:type="dxa"/>
            <w:tcBorders>
              <w:top w:val="single" w:sz="6" w:space="0" w:color="auto"/>
              <w:left w:val="single" w:sz="6" w:space="0" w:color="auto"/>
              <w:bottom w:val="single" w:sz="6" w:space="0" w:color="auto"/>
              <w:right w:val="single" w:sz="6" w:space="0" w:color="auto"/>
            </w:tcBorders>
          </w:tcPr>
          <w:p w14:paraId="433157E5" w14:textId="77777777" w:rsidR="001524A8" w:rsidRPr="00D64BE9" w:rsidRDefault="001524A8" w:rsidP="007901AF">
            <w:pPr>
              <w:spacing w:after="120"/>
              <w:ind w:left="134" w:right="-90"/>
              <w:rPr>
                <w:rFonts w:cs="Arial"/>
                <w:sz w:val="20"/>
                <w:szCs w:val="20"/>
              </w:rPr>
            </w:pPr>
            <w:r w:rsidRPr="0065074D">
              <w:rPr>
                <w:rFonts w:cs="Arial"/>
                <w:sz w:val="20"/>
                <w:szCs w:val="20"/>
              </w:rPr>
              <w:t>in</w:t>
            </w:r>
            <w:r w:rsidRPr="0065074D">
              <w:rPr>
                <w:rStyle w:val="Strong"/>
                <w:rFonts w:cs="Arial"/>
                <w:sz w:val="20"/>
                <w:szCs w:val="20"/>
                <w:bdr w:val="none" w:sz="0" w:space="0" w:color="auto" w:frame="1"/>
              </w:rPr>
              <w:t>teg</w:t>
            </w:r>
            <w:r w:rsidRPr="00D64BE9">
              <w:rPr>
                <w:rFonts w:cs="Arial"/>
                <w:sz w:val="20"/>
                <w:szCs w:val="20"/>
              </w:rPr>
              <w:t xml:space="preserve">ration </w:t>
            </w:r>
          </w:p>
        </w:tc>
        <w:tc>
          <w:tcPr>
            <w:tcW w:w="1084" w:type="dxa"/>
            <w:tcBorders>
              <w:top w:val="single" w:sz="6" w:space="0" w:color="auto"/>
              <w:left w:val="single" w:sz="6" w:space="0" w:color="auto"/>
              <w:bottom w:val="single" w:sz="6" w:space="0" w:color="auto"/>
              <w:right w:val="single" w:sz="6" w:space="0" w:color="auto"/>
            </w:tcBorders>
          </w:tcPr>
          <w:p w14:paraId="5705B9F7" w14:textId="77777777" w:rsidR="001524A8" w:rsidRPr="00D64BE9" w:rsidRDefault="001524A8" w:rsidP="007901AF">
            <w:pPr>
              <w:spacing w:after="120"/>
              <w:ind w:left="134" w:right="-90"/>
              <w:rPr>
                <w:rFonts w:cs="Arial"/>
                <w:sz w:val="20"/>
                <w:szCs w:val="20"/>
              </w:rPr>
            </w:pPr>
            <w:r w:rsidRPr="0065074D">
              <w:rPr>
                <w:rFonts w:cs="Arial"/>
                <w:sz w:val="20"/>
                <w:szCs w:val="20"/>
              </w:rPr>
              <w:t>in</w:t>
            </w:r>
            <w:r w:rsidRPr="0065074D">
              <w:rPr>
                <w:rStyle w:val="Strong"/>
                <w:rFonts w:cs="Arial"/>
                <w:sz w:val="20"/>
                <w:szCs w:val="20"/>
                <w:bdr w:val="none" w:sz="0" w:space="0" w:color="auto" w:frame="1"/>
              </w:rPr>
              <w:t>tell</w:t>
            </w:r>
            <w:r w:rsidRPr="00D64BE9">
              <w:rPr>
                <w:rFonts w:cs="Arial"/>
                <w:sz w:val="20"/>
                <w:szCs w:val="20"/>
              </w:rPr>
              <w:t xml:space="preserve">igent </w:t>
            </w:r>
          </w:p>
        </w:tc>
        <w:tc>
          <w:tcPr>
            <w:tcW w:w="1175" w:type="dxa"/>
            <w:tcBorders>
              <w:top w:val="single" w:sz="6" w:space="0" w:color="auto"/>
              <w:left w:val="single" w:sz="6" w:space="0" w:color="auto"/>
              <w:bottom w:val="single" w:sz="6" w:space="0" w:color="auto"/>
              <w:right w:val="single" w:sz="6" w:space="0" w:color="auto"/>
            </w:tcBorders>
            <w:vAlign w:val="bottom"/>
          </w:tcPr>
          <w:p w14:paraId="11BC2767" w14:textId="77777777" w:rsidR="001524A8" w:rsidRPr="00D64BE9" w:rsidRDefault="001524A8" w:rsidP="007901AF">
            <w:pPr>
              <w:spacing w:after="120"/>
              <w:ind w:left="90"/>
              <w:rPr>
                <w:rFonts w:cs="Arial"/>
                <w:sz w:val="20"/>
                <w:szCs w:val="20"/>
              </w:rPr>
            </w:pPr>
            <w:r w:rsidRPr="0065074D">
              <w:rPr>
                <w:rFonts w:cs="Arial"/>
                <w:sz w:val="20"/>
                <w:szCs w:val="20"/>
              </w:rPr>
              <w:t>int</w:t>
            </w:r>
            <w:r w:rsidRPr="0065074D">
              <w:rPr>
                <w:rStyle w:val="Strong"/>
                <w:rFonts w:cs="Arial"/>
                <w:sz w:val="20"/>
                <w:szCs w:val="20"/>
                <w:bdr w:val="none" w:sz="0" w:space="0" w:color="auto" w:frame="1"/>
              </w:rPr>
              <w:t>ere</w:t>
            </w:r>
            <w:r w:rsidRPr="00D64BE9">
              <w:rPr>
                <w:rFonts w:cs="Arial"/>
                <w:sz w:val="20"/>
                <w:szCs w:val="20"/>
              </w:rPr>
              <w:t xml:space="preserve">st </w:t>
            </w:r>
          </w:p>
        </w:tc>
      </w:tr>
      <w:tr w:rsidR="001524A8" w14:paraId="69E9D359" w14:textId="77777777" w:rsidTr="007901AF">
        <w:trPr>
          <w:trHeight w:val="378"/>
        </w:trPr>
        <w:tc>
          <w:tcPr>
            <w:tcW w:w="10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199E91D" w14:textId="77777777" w:rsidR="001524A8" w:rsidRPr="00D64BE9" w:rsidRDefault="001524A8" w:rsidP="007901AF">
            <w:pPr>
              <w:spacing w:after="120"/>
              <w:rPr>
                <w:rFonts w:cs="Arial"/>
                <w:sz w:val="20"/>
                <w:szCs w:val="20"/>
              </w:rPr>
            </w:pPr>
            <w:r w:rsidRPr="00D64BE9">
              <w:rPr>
                <w:rFonts w:cs="Arial"/>
                <w:sz w:val="20"/>
                <w:szCs w:val="20"/>
              </w:rPr>
              <w:t>int</w:t>
            </w:r>
            <w:r w:rsidRPr="0065074D">
              <w:rPr>
                <w:rStyle w:val="Strong"/>
                <w:rFonts w:cs="Arial"/>
                <w:sz w:val="20"/>
                <w:szCs w:val="20"/>
                <w:bdr w:val="none" w:sz="0" w:space="0" w:color="auto" w:frame="1"/>
              </w:rPr>
              <w:t>er</w:t>
            </w:r>
            <w:r w:rsidRPr="00D64BE9">
              <w:rPr>
                <w:rFonts w:cs="Arial"/>
                <w:sz w:val="20"/>
                <w:szCs w:val="20"/>
              </w:rPr>
              <w:t xml:space="preserve">fere </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5890C0E5" w14:textId="34AB7ED9" w:rsidR="001524A8" w:rsidRPr="00D64BE9" w:rsidRDefault="001524A8" w:rsidP="007901AF">
            <w:pPr>
              <w:spacing w:after="120"/>
              <w:rPr>
                <w:rFonts w:cs="Arial"/>
                <w:sz w:val="20"/>
                <w:szCs w:val="20"/>
              </w:rPr>
            </w:pPr>
            <w:r w:rsidRPr="0065074D">
              <w:rPr>
                <w:rFonts w:cs="Arial"/>
                <w:sz w:val="20"/>
                <w:szCs w:val="20"/>
              </w:rPr>
              <w:t>jew</w:t>
            </w:r>
            <w:r w:rsidRPr="0065074D">
              <w:rPr>
                <w:rStyle w:val="Strong"/>
                <w:rFonts w:cs="Arial"/>
                <w:sz w:val="20"/>
                <w:szCs w:val="20"/>
                <w:bdr w:val="none" w:sz="0" w:space="0" w:color="auto" w:frame="1"/>
              </w:rPr>
              <w:t>e</w:t>
            </w:r>
            <w:r w:rsidR="006153AE" w:rsidRPr="0065074D">
              <w:rPr>
                <w:rStyle w:val="Strong"/>
                <w:rFonts w:cs="Arial"/>
                <w:sz w:val="20"/>
                <w:szCs w:val="20"/>
                <w:bdr w:val="none" w:sz="0" w:space="0" w:color="auto" w:frame="1"/>
              </w:rPr>
              <w:t>l</w:t>
            </w:r>
            <w:r w:rsidRPr="0065074D">
              <w:rPr>
                <w:rStyle w:val="Strong"/>
                <w:rFonts w:cs="Arial"/>
                <w:sz w:val="20"/>
                <w:szCs w:val="20"/>
                <w:bdr w:val="none" w:sz="0" w:space="0" w:color="auto" w:frame="1"/>
              </w:rPr>
              <w:t>l</w:t>
            </w:r>
            <w:r w:rsidR="0065074D">
              <w:rPr>
                <w:rStyle w:val="Strong"/>
                <w:rFonts w:cs="Arial"/>
                <w:sz w:val="20"/>
                <w:szCs w:val="20"/>
                <w:bdr w:val="none" w:sz="0" w:space="0" w:color="auto" w:frame="1"/>
              </w:rPr>
              <w:t>e</w:t>
            </w:r>
            <w:r w:rsidRPr="00D64BE9">
              <w:rPr>
                <w:rFonts w:cs="Arial"/>
                <w:sz w:val="20"/>
                <w:szCs w:val="20"/>
              </w:rPr>
              <w:t xml:space="preserve">ry </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4444F658" w14:textId="6DD6139F" w:rsidR="001524A8" w:rsidRPr="00D64BE9" w:rsidRDefault="001524A8" w:rsidP="007901AF">
            <w:pPr>
              <w:spacing w:after="120"/>
              <w:rPr>
                <w:rFonts w:cs="Arial"/>
                <w:sz w:val="20"/>
                <w:szCs w:val="20"/>
              </w:rPr>
            </w:pPr>
            <w:r w:rsidRPr="0065074D">
              <w:rPr>
                <w:rFonts w:cs="Arial"/>
                <w:sz w:val="20"/>
                <w:szCs w:val="20"/>
              </w:rPr>
              <w:t>jud</w:t>
            </w:r>
            <w:r w:rsidRPr="0065074D">
              <w:rPr>
                <w:rStyle w:val="Strong"/>
                <w:rFonts w:cs="Arial"/>
                <w:sz w:val="20"/>
                <w:szCs w:val="20"/>
                <w:bdr w:val="none" w:sz="0" w:space="0" w:color="auto" w:frame="1"/>
              </w:rPr>
              <w:t>gm</w:t>
            </w:r>
            <w:r w:rsidRPr="00D64BE9">
              <w:rPr>
                <w:rFonts w:cs="Arial"/>
                <w:sz w:val="20"/>
                <w:szCs w:val="20"/>
              </w:rPr>
              <w:t xml:space="preserve">ent </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4AB700D" w14:textId="77777777" w:rsidR="001524A8" w:rsidRPr="00D64BE9" w:rsidRDefault="001524A8" w:rsidP="007901AF">
            <w:pPr>
              <w:spacing w:after="120"/>
              <w:rPr>
                <w:rFonts w:cs="Arial"/>
                <w:sz w:val="20"/>
                <w:szCs w:val="20"/>
              </w:rPr>
            </w:pPr>
            <w:r w:rsidRPr="0065074D">
              <w:rPr>
                <w:rFonts w:cs="Arial"/>
                <w:sz w:val="20"/>
                <w:szCs w:val="20"/>
              </w:rPr>
              <w:t>knowle</w:t>
            </w:r>
            <w:r w:rsidRPr="0065074D">
              <w:rPr>
                <w:rStyle w:val="Strong"/>
                <w:rFonts w:cs="Arial"/>
                <w:sz w:val="20"/>
                <w:szCs w:val="20"/>
                <w:bdr w:val="none" w:sz="0" w:space="0" w:color="auto" w:frame="1"/>
              </w:rPr>
              <w:t>d</w:t>
            </w:r>
            <w:r w:rsidRPr="00D64BE9">
              <w:rPr>
                <w:rFonts w:cs="Arial"/>
                <w:sz w:val="20"/>
                <w:szCs w:val="20"/>
              </w:rPr>
              <w:t xml:space="preserve">ge </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5FF673A5" w14:textId="77777777" w:rsidR="001524A8" w:rsidRPr="00D64BE9" w:rsidRDefault="001524A8" w:rsidP="007901AF">
            <w:pPr>
              <w:spacing w:after="120"/>
              <w:rPr>
                <w:rFonts w:cs="Arial"/>
                <w:sz w:val="20"/>
                <w:szCs w:val="20"/>
              </w:rPr>
            </w:pPr>
            <w:r w:rsidRPr="0065074D">
              <w:rPr>
                <w:rFonts w:cs="Arial"/>
                <w:sz w:val="20"/>
                <w:szCs w:val="20"/>
              </w:rPr>
              <w:t>maint</w:t>
            </w:r>
            <w:r w:rsidRPr="0065074D">
              <w:rPr>
                <w:rStyle w:val="Strong"/>
                <w:rFonts w:cs="Arial"/>
                <w:sz w:val="20"/>
                <w:szCs w:val="20"/>
                <w:bdr w:val="none" w:sz="0" w:space="0" w:color="auto" w:frame="1"/>
              </w:rPr>
              <w:t>ain</w:t>
            </w:r>
            <w:r w:rsidRPr="00D64BE9">
              <w:rPr>
                <w:rFonts w:cs="Arial"/>
                <w:sz w:val="20"/>
                <w:szCs w:val="20"/>
              </w:rPr>
              <w:t xml:space="preserve"> </w:t>
            </w:r>
          </w:p>
        </w:tc>
        <w:tc>
          <w:tcPr>
            <w:tcW w:w="1175" w:type="dxa"/>
            <w:tcBorders>
              <w:top w:val="single" w:sz="6" w:space="0" w:color="auto"/>
              <w:left w:val="single" w:sz="6" w:space="0" w:color="auto"/>
              <w:bottom w:val="single" w:sz="6" w:space="0" w:color="auto"/>
              <w:right w:val="single" w:sz="6" w:space="0" w:color="auto"/>
            </w:tcBorders>
          </w:tcPr>
          <w:p w14:paraId="0CBF6161" w14:textId="77777777" w:rsidR="001524A8" w:rsidRPr="00D64BE9" w:rsidRDefault="001524A8" w:rsidP="007901AF">
            <w:pPr>
              <w:spacing w:after="120"/>
              <w:ind w:left="86"/>
              <w:rPr>
                <w:rFonts w:cs="Arial"/>
                <w:sz w:val="20"/>
                <w:szCs w:val="20"/>
              </w:rPr>
            </w:pPr>
            <w:r w:rsidRPr="0065074D">
              <w:rPr>
                <w:rFonts w:cs="Arial"/>
                <w:sz w:val="20"/>
                <w:szCs w:val="20"/>
              </w:rPr>
              <w:t>math</w:t>
            </w:r>
            <w:r w:rsidRPr="0065074D">
              <w:rPr>
                <w:rStyle w:val="Strong"/>
                <w:rFonts w:cs="Arial"/>
                <w:sz w:val="20"/>
                <w:szCs w:val="20"/>
                <w:bdr w:val="none" w:sz="0" w:space="0" w:color="auto" w:frame="1"/>
              </w:rPr>
              <w:t>e</w:t>
            </w:r>
            <w:r w:rsidRPr="00D64BE9">
              <w:rPr>
                <w:rFonts w:cs="Arial"/>
                <w:sz w:val="20"/>
                <w:szCs w:val="20"/>
              </w:rPr>
              <w:t>matics</w:t>
            </w:r>
          </w:p>
        </w:tc>
        <w:tc>
          <w:tcPr>
            <w:tcW w:w="1084" w:type="dxa"/>
            <w:tcBorders>
              <w:top w:val="single" w:sz="6" w:space="0" w:color="auto"/>
              <w:left w:val="single" w:sz="6" w:space="0" w:color="auto"/>
              <w:bottom w:val="single" w:sz="6" w:space="0" w:color="auto"/>
              <w:right w:val="single" w:sz="6" w:space="0" w:color="auto"/>
            </w:tcBorders>
          </w:tcPr>
          <w:p w14:paraId="250770F3" w14:textId="77777777" w:rsidR="001524A8" w:rsidRPr="00D64BE9" w:rsidRDefault="001524A8" w:rsidP="007901AF">
            <w:pPr>
              <w:spacing w:after="120"/>
              <w:ind w:left="86"/>
              <w:rPr>
                <w:rFonts w:cs="Arial"/>
                <w:sz w:val="20"/>
                <w:szCs w:val="20"/>
              </w:rPr>
            </w:pPr>
            <w:r w:rsidRPr="0065074D">
              <w:rPr>
                <w:rFonts w:cs="Arial"/>
                <w:sz w:val="20"/>
                <w:szCs w:val="20"/>
              </w:rPr>
              <w:t>me</w:t>
            </w:r>
            <w:r w:rsidRPr="0065074D">
              <w:rPr>
                <w:rStyle w:val="Strong"/>
                <w:rFonts w:cs="Arial"/>
                <w:sz w:val="20"/>
                <w:szCs w:val="20"/>
                <w:bdr w:val="none" w:sz="0" w:space="0" w:color="auto" w:frame="1"/>
              </w:rPr>
              <w:t>a</w:t>
            </w:r>
            <w:r w:rsidRPr="00D64BE9">
              <w:rPr>
                <w:rFonts w:cs="Arial"/>
                <w:sz w:val="20"/>
                <w:szCs w:val="20"/>
              </w:rPr>
              <w:t xml:space="preserve">nt </w:t>
            </w:r>
          </w:p>
        </w:tc>
        <w:tc>
          <w:tcPr>
            <w:tcW w:w="1175" w:type="dxa"/>
            <w:tcBorders>
              <w:top w:val="single" w:sz="6" w:space="0" w:color="auto"/>
              <w:left w:val="single" w:sz="6" w:space="0" w:color="auto"/>
              <w:bottom w:val="single" w:sz="6" w:space="0" w:color="auto"/>
              <w:right w:val="single" w:sz="6" w:space="0" w:color="auto"/>
            </w:tcBorders>
          </w:tcPr>
          <w:p w14:paraId="2984E249" w14:textId="77777777" w:rsidR="001524A8" w:rsidRPr="00D64BE9" w:rsidRDefault="001524A8" w:rsidP="007901AF">
            <w:pPr>
              <w:spacing w:after="120"/>
              <w:ind w:left="86"/>
              <w:rPr>
                <w:rFonts w:cs="Arial"/>
                <w:sz w:val="20"/>
                <w:szCs w:val="20"/>
              </w:rPr>
            </w:pPr>
            <w:r w:rsidRPr="0065074D">
              <w:rPr>
                <w:rFonts w:cs="Arial"/>
                <w:sz w:val="20"/>
                <w:szCs w:val="20"/>
              </w:rPr>
              <w:t>ne</w:t>
            </w:r>
            <w:r w:rsidRPr="0065074D">
              <w:rPr>
                <w:rStyle w:val="Strong"/>
                <w:rFonts w:cs="Arial"/>
                <w:sz w:val="20"/>
                <w:szCs w:val="20"/>
                <w:bdr w:val="none" w:sz="0" w:space="0" w:color="auto" w:frame="1"/>
              </w:rPr>
              <w:t>ce</w:t>
            </w:r>
            <w:r w:rsidRPr="00D64BE9">
              <w:rPr>
                <w:rFonts w:cs="Arial"/>
                <w:sz w:val="20"/>
                <w:szCs w:val="20"/>
              </w:rPr>
              <w:t xml:space="preserve">ssary </w:t>
            </w:r>
          </w:p>
        </w:tc>
      </w:tr>
      <w:tr w:rsidR="001524A8" w14:paraId="09F725AF" w14:textId="77777777" w:rsidTr="007901AF">
        <w:trPr>
          <w:trHeight w:val="475"/>
        </w:trPr>
        <w:tc>
          <w:tcPr>
            <w:tcW w:w="10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4A5DEC73" w14:textId="77777777" w:rsidR="001524A8" w:rsidRPr="00D64BE9" w:rsidRDefault="001524A8" w:rsidP="007901AF">
            <w:pPr>
              <w:spacing w:after="120"/>
              <w:rPr>
                <w:rFonts w:cs="Arial"/>
                <w:sz w:val="20"/>
                <w:szCs w:val="20"/>
              </w:rPr>
            </w:pPr>
            <w:r w:rsidRPr="00D64BE9">
              <w:rPr>
                <w:rFonts w:cs="Arial"/>
                <w:sz w:val="20"/>
                <w:szCs w:val="20"/>
              </w:rPr>
              <w:t>nerv</w:t>
            </w:r>
            <w:r w:rsidRPr="0065074D">
              <w:rPr>
                <w:rStyle w:val="Strong"/>
                <w:rFonts w:cs="Arial"/>
                <w:sz w:val="20"/>
                <w:szCs w:val="20"/>
                <w:bdr w:val="none" w:sz="0" w:space="0" w:color="auto" w:frame="1"/>
              </w:rPr>
              <w:t>ous</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044DFEE" w14:textId="77777777" w:rsidR="001524A8" w:rsidRPr="00D64BE9" w:rsidRDefault="001524A8" w:rsidP="007901AF">
            <w:pPr>
              <w:spacing w:after="120"/>
              <w:rPr>
                <w:rFonts w:cs="Arial"/>
                <w:sz w:val="20"/>
                <w:szCs w:val="20"/>
              </w:rPr>
            </w:pPr>
            <w:r w:rsidRPr="0065074D">
              <w:rPr>
                <w:rFonts w:cs="Arial"/>
                <w:sz w:val="20"/>
                <w:szCs w:val="20"/>
              </w:rPr>
              <w:t>o</w:t>
            </w:r>
            <w:r w:rsidRPr="0065074D">
              <w:rPr>
                <w:rStyle w:val="Strong"/>
                <w:rFonts w:cs="Arial"/>
                <w:sz w:val="20"/>
                <w:szCs w:val="20"/>
                <w:bdr w:val="none" w:sz="0" w:space="0" w:color="auto" w:frame="1"/>
              </w:rPr>
              <w:t>cc</w:t>
            </w:r>
            <w:r w:rsidRPr="00D64BE9">
              <w:rPr>
                <w:rFonts w:cs="Arial"/>
                <w:sz w:val="20"/>
                <w:szCs w:val="20"/>
              </w:rPr>
              <w:t>a</w:t>
            </w:r>
            <w:r w:rsidRPr="0065074D">
              <w:rPr>
                <w:rFonts w:cs="Arial"/>
                <w:b/>
                <w:sz w:val="20"/>
                <w:szCs w:val="20"/>
              </w:rPr>
              <w:t>s</w:t>
            </w:r>
            <w:r w:rsidRPr="00D64BE9">
              <w:rPr>
                <w:rFonts w:cs="Arial"/>
                <w:sz w:val="20"/>
                <w:szCs w:val="20"/>
              </w:rPr>
              <w:t xml:space="preserve">ion </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D4F735F" w14:textId="77777777" w:rsidR="001524A8" w:rsidRPr="00D64BE9" w:rsidRDefault="001524A8" w:rsidP="007901AF">
            <w:pPr>
              <w:spacing w:after="120"/>
              <w:rPr>
                <w:rFonts w:cs="Arial"/>
                <w:sz w:val="20"/>
                <w:szCs w:val="20"/>
              </w:rPr>
            </w:pPr>
            <w:r w:rsidRPr="0065074D">
              <w:rPr>
                <w:rFonts w:cs="Arial"/>
                <w:sz w:val="20"/>
                <w:szCs w:val="20"/>
              </w:rPr>
              <w:t>opin</w:t>
            </w:r>
            <w:r w:rsidRPr="0065074D">
              <w:rPr>
                <w:rStyle w:val="Strong"/>
                <w:rFonts w:cs="Arial"/>
                <w:sz w:val="20"/>
                <w:szCs w:val="20"/>
                <w:bdr w:val="none" w:sz="0" w:space="0" w:color="auto" w:frame="1"/>
              </w:rPr>
              <w:t>ion</w:t>
            </w:r>
            <w:r w:rsidRPr="00D64BE9">
              <w:rPr>
                <w:rFonts w:cs="Arial"/>
                <w:sz w:val="20"/>
                <w:szCs w:val="20"/>
              </w:rPr>
              <w:t xml:space="preserve"> </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C09C90C" w14:textId="77777777" w:rsidR="001524A8" w:rsidRPr="00D64BE9" w:rsidRDefault="001524A8" w:rsidP="007901AF">
            <w:pPr>
              <w:spacing w:after="120"/>
              <w:rPr>
                <w:rFonts w:cs="Arial"/>
                <w:sz w:val="20"/>
                <w:szCs w:val="20"/>
              </w:rPr>
            </w:pPr>
            <w:r w:rsidRPr="0065074D">
              <w:rPr>
                <w:rFonts w:cs="Arial"/>
                <w:sz w:val="20"/>
                <w:szCs w:val="20"/>
              </w:rPr>
              <w:t>opt</w:t>
            </w:r>
            <w:r w:rsidRPr="0065074D">
              <w:rPr>
                <w:rStyle w:val="Strong"/>
                <w:rFonts w:cs="Arial"/>
                <w:sz w:val="20"/>
                <w:szCs w:val="20"/>
                <w:bdr w:val="none" w:sz="0" w:space="0" w:color="auto" w:frame="1"/>
              </w:rPr>
              <w:t>i</w:t>
            </w:r>
            <w:r w:rsidRPr="00D64BE9">
              <w:rPr>
                <w:rFonts w:cs="Arial"/>
                <w:sz w:val="20"/>
                <w:szCs w:val="20"/>
              </w:rPr>
              <w:t>mist</w:t>
            </w:r>
            <w:r w:rsidRPr="0065074D">
              <w:rPr>
                <w:rStyle w:val="Strong"/>
                <w:rFonts w:cs="Arial"/>
                <w:sz w:val="20"/>
                <w:szCs w:val="20"/>
                <w:bdr w:val="none" w:sz="0" w:space="0" w:color="auto" w:frame="1"/>
              </w:rPr>
              <w:t xml:space="preserve"> </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E729A6B" w14:textId="77777777" w:rsidR="001524A8" w:rsidRPr="00D64BE9" w:rsidRDefault="001524A8" w:rsidP="007901AF">
            <w:pPr>
              <w:spacing w:after="120"/>
              <w:rPr>
                <w:rFonts w:cs="Arial"/>
                <w:sz w:val="20"/>
                <w:szCs w:val="20"/>
              </w:rPr>
            </w:pPr>
            <w:r w:rsidRPr="0065074D">
              <w:rPr>
                <w:rFonts w:cs="Arial"/>
                <w:sz w:val="20"/>
                <w:szCs w:val="20"/>
              </w:rPr>
              <w:t>partic</w:t>
            </w:r>
            <w:r w:rsidRPr="0065074D">
              <w:rPr>
                <w:rStyle w:val="Strong"/>
                <w:rFonts w:cs="Arial"/>
                <w:sz w:val="20"/>
                <w:szCs w:val="20"/>
                <w:bdr w:val="none" w:sz="0" w:space="0" w:color="auto" w:frame="1"/>
              </w:rPr>
              <w:t>u</w:t>
            </w:r>
            <w:r w:rsidRPr="00D64BE9">
              <w:rPr>
                <w:rFonts w:cs="Arial"/>
                <w:sz w:val="20"/>
                <w:szCs w:val="20"/>
              </w:rPr>
              <w:t>lar</w:t>
            </w:r>
            <w:r w:rsidRPr="0065074D">
              <w:rPr>
                <w:rStyle w:val="Strong"/>
                <w:rFonts w:cs="Arial"/>
                <w:sz w:val="20"/>
                <w:szCs w:val="20"/>
                <w:bdr w:val="none" w:sz="0" w:space="0" w:color="auto" w:frame="1"/>
              </w:rPr>
              <w:t xml:space="preserve"> </w:t>
            </w:r>
          </w:p>
        </w:tc>
        <w:tc>
          <w:tcPr>
            <w:tcW w:w="1175" w:type="dxa"/>
            <w:tcBorders>
              <w:top w:val="single" w:sz="6" w:space="0" w:color="auto"/>
              <w:left w:val="single" w:sz="6" w:space="0" w:color="auto"/>
              <w:bottom w:val="single" w:sz="6" w:space="0" w:color="auto"/>
              <w:right w:val="single" w:sz="6" w:space="0" w:color="auto"/>
            </w:tcBorders>
          </w:tcPr>
          <w:p w14:paraId="5D9AB22B" w14:textId="77777777" w:rsidR="001524A8" w:rsidRPr="00D64BE9" w:rsidRDefault="001524A8" w:rsidP="007901AF">
            <w:pPr>
              <w:spacing w:before="100" w:after="0"/>
              <w:ind w:left="86"/>
              <w:rPr>
                <w:rFonts w:cs="Arial"/>
                <w:sz w:val="20"/>
                <w:szCs w:val="20"/>
              </w:rPr>
            </w:pPr>
            <w:r w:rsidRPr="0065074D">
              <w:rPr>
                <w:rStyle w:val="Strong"/>
                <w:rFonts w:cs="Arial"/>
                <w:sz w:val="20"/>
                <w:szCs w:val="20"/>
                <w:bdr w:val="none" w:sz="0" w:space="0" w:color="auto" w:frame="1"/>
              </w:rPr>
              <w:t>per</w:t>
            </w:r>
            <w:r w:rsidRPr="00D64BE9">
              <w:rPr>
                <w:rFonts w:cs="Arial"/>
                <w:sz w:val="20"/>
                <w:szCs w:val="20"/>
              </w:rPr>
              <w:t xml:space="preserve">form </w:t>
            </w:r>
          </w:p>
        </w:tc>
        <w:tc>
          <w:tcPr>
            <w:tcW w:w="1084" w:type="dxa"/>
            <w:tcBorders>
              <w:top w:val="single" w:sz="6" w:space="0" w:color="auto"/>
              <w:left w:val="single" w:sz="6" w:space="0" w:color="auto"/>
              <w:bottom w:val="single" w:sz="6" w:space="0" w:color="auto"/>
              <w:right w:val="single" w:sz="6" w:space="0" w:color="auto"/>
            </w:tcBorders>
          </w:tcPr>
          <w:p w14:paraId="12B1F769" w14:textId="77777777" w:rsidR="001524A8" w:rsidRPr="00D64BE9" w:rsidRDefault="001524A8" w:rsidP="007901AF">
            <w:pPr>
              <w:spacing w:before="100" w:after="0"/>
              <w:ind w:left="86"/>
              <w:rPr>
                <w:rFonts w:cs="Arial"/>
                <w:sz w:val="20"/>
                <w:szCs w:val="20"/>
              </w:rPr>
            </w:pPr>
            <w:r w:rsidRPr="0065074D">
              <w:rPr>
                <w:rFonts w:cs="Arial"/>
                <w:sz w:val="20"/>
                <w:szCs w:val="20"/>
              </w:rPr>
              <w:t>perso</w:t>
            </w:r>
            <w:r w:rsidRPr="0065074D">
              <w:rPr>
                <w:rStyle w:val="Strong"/>
                <w:rFonts w:cs="Arial"/>
                <w:sz w:val="20"/>
                <w:szCs w:val="20"/>
                <w:bdr w:val="none" w:sz="0" w:space="0" w:color="auto" w:frame="1"/>
              </w:rPr>
              <w:t>nn</w:t>
            </w:r>
            <w:r w:rsidRPr="00D64BE9">
              <w:rPr>
                <w:rFonts w:cs="Arial"/>
                <w:sz w:val="20"/>
                <w:szCs w:val="20"/>
              </w:rPr>
              <w:t xml:space="preserve">el </w:t>
            </w:r>
          </w:p>
        </w:tc>
        <w:tc>
          <w:tcPr>
            <w:tcW w:w="1175" w:type="dxa"/>
            <w:tcBorders>
              <w:top w:val="single" w:sz="6" w:space="0" w:color="auto"/>
              <w:left w:val="single" w:sz="6" w:space="0" w:color="auto"/>
              <w:bottom w:val="single" w:sz="6" w:space="0" w:color="auto"/>
              <w:right w:val="single" w:sz="6" w:space="0" w:color="auto"/>
            </w:tcBorders>
          </w:tcPr>
          <w:p w14:paraId="506D3E2D" w14:textId="77777777" w:rsidR="001524A8" w:rsidRPr="00D64BE9" w:rsidRDefault="001524A8" w:rsidP="007901AF">
            <w:pPr>
              <w:spacing w:before="100" w:after="0"/>
              <w:ind w:left="86"/>
              <w:rPr>
                <w:rFonts w:cs="Arial"/>
                <w:sz w:val="20"/>
                <w:szCs w:val="20"/>
              </w:rPr>
            </w:pPr>
            <w:r w:rsidRPr="0065074D">
              <w:rPr>
                <w:rFonts w:cs="Arial"/>
                <w:sz w:val="20"/>
                <w:szCs w:val="20"/>
              </w:rPr>
              <w:t>po</w:t>
            </w:r>
            <w:r w:rsidRPr="0065074D">
              <w:rPr>
                <w:rStyle w:val="Strong"/>
                <w:rFonts w:cs="Arial"/>
                <w:sz w:val="20"/>
                <w:szCs w:val="20"/>
                <w:bdr w:val="none" w:sz="0" w:space="0" w:color="auto" w:frame="1"/>
              </w:rPr>
              <w:t>ss</w:t>
            </w:r>
            <w:r w:rsidRPr="00D64BE9">
              <w:rPr>
                <w:rFonts w:cs="Arial"/>
                <w:sz w:val="20"/>
                <w:szCs w:val="20"/>
              </w:rPr>
              <w:t>e</w:t>
            </w:r>
            <w:r w:rsidRPr="0065074D">
              <w:rPr>
                <w:rStyle w:val="Strong"/>
                <w:rFonts w:cs="Arial"/>
                <w:sz w:val="20"/>
                <w:szCs w:val="20"/>
                <w:bdr w:val="none" w:sz="0" w:space="0" w:color="auto" w:frame="1"/>
              </w:rPr>
              <w:t>ss</w:t>
            </w:r>
            <w:r w:rsidRPr="00D64BE9">
              <w:rPr>
                <w:rFonts w:cs="Arial"/>
                <w:sz w:val="20"/>
                <w:szCs w:val="20"/>
              </w:rPr>
              <w:t xml:space="preserve"> </w:t>
            </w:r>
          </w:p>
        </w:tc>
      </w:tr>
      <w:tr w:rsidR="001524A8" w14:paraId="5C277FC6" w14:textId="77777777" w:rsidTr="007901AF">
        <w:trPr>
          <w:trHeight w:val="462"/>
        </w:trPr>
        <w:tc>
          <w:tcPr>
            <w:tcW w:w="10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696D5C2D" w14:textId="77777777" w:rsidR="001524A8" w:rsidRPr="00D64BE9" w:rsidRDefault="001524A8" w:rsidP="007901AF">
            <w:pPr>
              <w:spacing w:after="120"/>
              <w:rPr>
                <w:rFonts w:cs="Arial"/>
                <w:sz w:val="20"/>
                <w:szCs w:val="20"/>
              </w:rPr>
            </w:pPr>
            <w:r w:rsidRPr="00D64BE9">
              <w:rPr>
                <w:rFonts w:cs="Arial"/>
                <w:sz w:val="20"/>
                <w:szCs w:val="20"/>
              </w:rPr>
              <w:t>po</w:t>
            </w:r>
            <w:r w:rsidRPr="0065074D">
              <w:rPr>
                <w:rStyle w:val="Strong"/>
                <w:rFonts w:cs="Arial"/>
                <w:sz w:val="20"/>
                <w:szCs w:val="20"/>
                <w:bdr w:val="none" w:sz="0" w:space="0" w:color="auto" w:frame="1"/>
              </w:rPr>
              <w:t>ss</w:t>
            </w:r>
            <w:r w:rsidRPr="00D64BE9">
              <w:rPr>
                <w:rFonts w:cs="Arial"/>
                <w:sz w:val="20"/>
                <w:szCs w:val="20"/>
              </w:rPr>
              <w:t>ible</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3760DA1" w14:textId="77777777" w:rsidR="001524A8" w:rsidRPr="00D64BE9" w:rsidRDefault="001524A8" w:rsidP="007901AF">
            <w:pPr>
              <w:spacing w:after="120"/>
              <w:rPr>
                <w:rFonts w:cs="Arial"/>
                <w:sz w:val="20"/>
                <w:szCs w:val="20"/>
              </w:rPr>
            </w:pPr>
            <w:r w:rsidRPr="0065074D">
              <w:rPr>
                <w:rStyle w:val="Strong"/>
                <w:rFonts w:cs="Arial"/>
                <w:sz w:val="20"/>
                <w:szCs w:val="20"/>
                <w:bdr w:val="none" w:sz="0" w:space="0" w:color="auto" w:frame="1"/>
              </w:rPr>
              <w:t>pre</w:t>
            </w:r>
            <w:r w:rsidRPr="00D64BE9">
              <w:rPr>
                <w:rFonts w:cs="Arial"/>
                <w:sz w:val="20"/>
                <w:szCs w:val="20"/>
              </w:rPr>
              <w:t>fer</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2F5A6D1" w14:textId="77777777" w:rsidR="001524A8" w:rsidRPr="00D64BE9" w:rsidRDefault="001524A8" w:rsidP="007901AF">
            <w:pPr>
              <w:spacing w:after="120"/>
              <w:rPr>
                <w:rFonts w:cs="Arial"/>
                <w:sz w:val="20"/>
                <w:szCs w:val="20"/>
              </w:rPr>
            </w:pPr>
            <w:r w:rsidRPr="0065074D">
              <w:rPr>
                <w:rFonts w:cs="Arial"/>
                <w:sz w:val="20"/>
                <w:szCs w:val="20"/>
              </w:rPr>
              <w:t>pre</w:t>
            </w:r>
            <w:r w:rsidRPr="0065074D">
              <w:rPr>
                <w:rStyle w:val="Strong"/>
                <w:rFonts w:cs="Arial"/>
                <w:sz w:val="20"/>
                <w:szCs w:val="20"/>
                <w:bdr w:val="none" w:sz="0" w:space="0" w:color="auto" w:frame="1"/>
              </w:rPr>
              <w:t>jud</w:t>
            </w:r>
            <w:r w:rsidRPr="00D64BE9">
              <w:rPr>
                <w:rFonts w:cs="Arial"/>
                <w:sz w:val="20"/>
                <w:szCs w:val="20"/>
              </w:rPr>
              <w:t>ice</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50D64C9" w14:textId="77777777" w:rsidR="001524A8" w:rsidRPr="00D64BE9" w:rsidRDefault="001524A8" w:rsidP="007901AF">
            <w:pPr>
              <w:spacing w:after="120"/>
              <w:rPr>
                <w:rFonts w:cs="Arial"/>
                <w:sz w:val="20"/>
                <w:szCs w:val="20"/>
              </w:rPr>
            </w:pPr>
            <w:r w:rsidRPr="0065074D">
              <w:rPr>
                <w:rFonts w:cs="Arial"/>
                <w:sz w:val="20"/>
                <w:szCs w:val="20"/>
              </w:rPr>
              <w:t>privil</w:t>
            </w:r>
            <w:r w:rsidRPr="0065074D">
              <w:rPr>
                <w:rStyle w:val="Strong"/>
                <w:rFonts w:cs="Arial"/>
                <w:sz w:val="20"/>
                <w:szCs w:val="20"/>
                <w:bdr w:val="none" w:sz="0" w:space="0" w:color="auto" w:frame="1"/>
              </w:rPr>
              <w:t>ege</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DE04A18" w14:textId="77777777" w:rsidR="001524A8" w:rsidRPr="00D64BE9" w:rsidRDefault="001524A8" w:rsidP="007901AF">
            <w:pPr>
              <w:spacing w:after="120"/>
              <w:rPr>
                <w:rFonts w:cs="Arial"/>
                <w:sz w:val="20"/>
                <w:szCs w:val="20"/>
              </w:rPr>
            </w:pPr>
            <w:r w:rsidRPr="0065074D">
              <w:rPr>
                <w:rFonts w:cs="Arial"/>
                <w:sz w:val="20"/>
                <w:szCs w:val="20"/>
              </w:rPr>
              <w:t>pro</w:t>
            </w:r>
            <w:r w:rsidRPr="0065074D">
              <w:rPr>
                <w:rStyle w:val="Strong"/>
                <w:rFonts w:cs="Arial"/>
                <w:sz w:val="20"/>
                <w:szCs w:val="20"/>
                <w:bdr w:val="none" w:sz="0" w:space="0" w:color="auto" w:frame="1"/>
              </w:rPr>
              <w:t>bab</w:t>
            </w:r>
            <w:r w:rsidRPr="00D64BE9">
              <w:rPr>
                <w:rFonts w:cs="Arial"/>
                <w:sz w:val="20"/>
                <w:szCs w:val="20"/>
              </w:rPr>
              <w:t xml:space="preserve">ly </w:t>
            </w:r>
          </w:p>
        </w:tc>
        <w:tc>
          <w:tcPr>
            <w:tcW w:w="1175" w:type="dxa"/>
            <w:tcBorders>
              <w:top w:val="single" w:sz="6" w:space="0" w:color="auto"/>
              <w:left w:val="single" w:sz="6" w:space="0" w:color="auto"/>
              <w:bottom w:val="single" w:sz="6" w:space="0" w:color="auto"/>
              <w:right w:val="single" w:sz="6" w:space="0" w:color="auto"/>
            </w:tcBorders>
          </w:tcPr>
          <w:p w14:paraId="70872161" w14:textId="77777777" w:rsidR="001524A8" w:rsidRPr="00D64BE9" w:rsidRDefault="001524A8" w:rsidP="007901AF">
            <w:pPr>
              <w:spacing w:before="100" w:after="0"/>
              <w:ind w:left="86"/>
              <w:rPr>
                <w:rStyle w:val="Strong"/>
                <w:rFonts w:cs="Arial"/>
                <w:sz w:val="20"/>
                <w:szCs w:val="20"/>
                <w:bdr w:val="none" w:sz="0" w:space="0" w:color="auto" w:frame="1"/>
              </w:rPr>
            </w:pPr>
            <w:r w:rsidRPr="0065074D">
              <w:rPr>
                <w:rStyle w:val="Strong"/>
                <w:rFonts w:cs="Arial"/>
                <w:sz w:val="20"/>
                <w:szCs w:val="20"/>
                <w:bdr w:val="none" w:sz="0" w:space="0" w:color="auto" w:frame="1"/>
              </w:rPr>
              <w:t>psy</w:t>
            </w:r>
            <w:r w:rsidRPr="00D64BE9">
              <w:rPr>
                <w:rFonts w:cs="Arial"/>
                <w:sz w:val="20"/>
                <w:szCs w:val="20"/>
              </w:rPr>
              <w:t>cholo</w:t>
            </w:r>
            <w:r w:rsidRPr="0065074D">
              <w:rPr>
                <w:rStyle w:val="Strong"/>
                <w:rFonts w:cs="Arial"/>
                <w:sz w:val="20"/>
                <w:szCs w:val="20"/>
                <w:bdr w:val="none" w:sz="0" w:space="0" w:color="auto" w:frame="1"/>
              </w:rPr>
              <w:t>gy</w:t>
            </w:r>
          </w:p>
        </w:tc>
        <w:tc>
          <w:tcPr>
            <w:tcW w:w="1084" w:type="dxa"/>
            <w:tcBorders>
              <w:top w:val="single" w:sz="6" w:space="0" w:color="auto"/>
              <w:left w:val="single" w:sz="6" w:space="0" w:color="auto"/>
              <w:bottom w:val="single" w:sz="6" w:space="0" w:color="auto"/>
              <w:right w:val="single" w:sz="6" w:space="0" w:color="auto"/>
            </w:tcBorders>
          </w:tcPr>
          <w:p w14:paraId="0B187BF4" w14:textId="77777777" w:rsidR="001524A8" w:rsidRPr="0065074D" w:rsidRDefault="001524A8" w:rsidP="007901AF">
            <w:pPr>
              <w:spacing w:before="100" w:after="0"/>
              <w:ind w:left="86"/>
              <w:rPr>
                <w:rStyle w:val="Strong"/>
                <w:rFonts w:cs="Arial"/>
                <w:sz w:val="20"/>
                <w:szCs w:val="20"/>
                <w:bdr w:val="none" w:sz="0" w:space="0" w:color="auto" w:frame="1"/>
              </w:rPr>
            </w:pPr>
            <w:r w:rsidRPr="0065074D">
              <w:rPr>
                <w:rFonts w:cs="Arial"/>
                <w:sz w:val="20"/>
                <w:szCs w:val="20"/>
              </w:rPr>
              <w:t>p</w:t>
            </w:r>
            <w:r w:rsidRPr="0065074D">
              <w:rPr>
                <w:rStyle w:val="Strong"/>
                <w:rFonts w:cs="Arial"/>
                <w:sz w:val="20"/>
                <w:szCs w:val="20"/>
                <w:bdr w:val="none" w:sz="0" w:space="0" w:color="auto" w:frame="1"/>
              </w:rPr>
              <w:t>ur</w:t>
            </w:r>
            <w:r w:rsidRPr="00D64BE9">
              <w:rPr>
                <w:rFonts w:cs="Arial"/>
                <w:sz w:val="20"/>
                <w:szCs w:val="20"/>
              </w:rPr>
              <w:t xml:space="preserve">sue </w:t>
            </w:r>
          </w:p>
        </w:tc>
        <w:tc>
          <w:tcPr>
            <w:tcW w:w="1175" w:type="dxa"/>
            <w:tcBorders>
              <w:top w:val="single" w:sz="6" w:space="0" w:color="auto"/>
              <w:left w:val="single" w:sz="6" w:space="0" w:color="auto"/>
              <w:bottom w:val="single" w:sz="6" w:space="0" w:color="auto"/>
              <w:right w:val="single" w:sz="6" w:space="0" w:color="auto"/>
            </w:tcBorders>
          </w:tcPr>
          <w:p w14:paraId="455800E7" w14:textId="77777777" w:rsidR="001524A8" w:rsidRPr="0065074D" w:rsidRDefault="001524A8" w:rsidP="007901AF">
            <w:pPr>
              <w:spacing w:before="100" w:after="0"/>
              <w:ind w:left="86"/>
              <w:rPr>
                <w:rStyle w:val="Strong"/>
                <w:rFonts w:cs="Arial"/>
                <w:sz w:val="20"/>
                <w:szCs w:val="20"/>
                <w:bdr w:val="none" w:sz="0" w:space="0" w:color="auto" w:frame="1"/>
              </w:rPr>
            </w:pPr>
            <w:r w:rsidRPr="0065074D">
              <w:rPr>
                <w:rFonts w:cs="Arial"/>
                <w:sz w:val="20"/>
                <w:szCs w:val="20"/>
              </w:rPr>
              <w:t>ref</w:t>
            </w:r>
            <w:r w:rsidRPr="0065074D">
              <w:rPr>
                <w:rStyle w:val="Strong"/>
                <w:rFonts w:cs="Arial"/>
                <w:sz w:val="20"/>
                <w:szCs w:val="20"/>
                <w:bdr w:val="none" w:sz="0" w:space="0" w:color="auto" w:frame="1"/>
              </w:rPr>
              <w:t>er</w:t>
            </w:r>
            <w:r w:rsidRPr="00D64BE9">
              <w:rPr>
                <w:rFonts w:cs="Arial"/>
                <w:sz w:val="20"/>
                <w:szCs w:val="20"/>
              </w:rPr>
              <w:t>ence</w:t>
            </w:r>
          </w:p>
        </w:tc>
      </w:tr>
      <w:tr w:rsidR="001524A8" w14:paraId="42365524" w14:textId="77777777" w:rsidTr="007901AF">
        <w:trPr>
          <w:trHeight w:val="475"/>
        </w:trPr>
        <w:tc>
          <w:tcPr>
            <w:tcW w:w="10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25DB14F" w14:textId="77777777" w:rsidR="001524A8" w:rsidRPr="00D64BE9" w:rsidRDefault="001524A8" w:rsidP="007901AF">
            <w:pPr>
              <w:spacing w:after="120"/>
              <w:rPr>
                <w:rFonts w:cs="Arial"/>
                <w:sz w:val="20"/>
                <w:szCs w:val="20"/>
              </w:rPr>
            </w:pPr>
            <w:r w:rsidRPr="0065074D">
              <w:rPr>
                <w:rStyle w:val="Strong"/>
                <w:rFonts w:cs="Arial"/>
                <w:sz w:val="20"/>
                <w:szCs w:val="20"/>
                <w:bdr w:val="none" w:sz="0" w:space="0" w:color="auto" w:frame="1"/>
              </w:rPr>
              <w:t>rhy</w:t>
            </w:r>
            <w:r w:rsidRPr="00D64BE9">
              <w:rPr>
                <w:rFonts w:cs="Arial"/>
                <w:sz w:val="20"/>
                <w:szCs w:val="20"/>
              </w:rPr>
              <w:t>th</w:t>
            </w:r>
            <w:r w:rsidRPr="0065074D">
              <w:rPr>
                <w:rStyle w:val="Strong"/>
                <w:rFonts w:cs="Arial"/>
                <w:sz w:val="20"/>
                <w:szCs w:val="20"/>
                <w:bdr w:val="none" w:sz="0" w:space="0" w:color="auto" w:frame="1"/>
              </w:rPr>
              <w:t>m</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F681080" w14:textId="77777777" w:rsidR="001524A8" w:rsidRPr="00D64BE9" w:rsidRDefault="001524A8" w:rsidP="007901AF">
            <w:pPr>
              <w:spacing w:after="120"/>
              <w:rPr>
                <w:rFonts w:cs="Arial"/>
                <w:sz w:val="20"/>
                <w:szCs w:val="20"/>
              </w:rPr>
            </w:pPr>
            <w:r w:rsidRPr="0065074D">
              <w:rPr>
                <w:rFonts w:cs="Arial"/>
                <w:sz w:val="20"/>
                <w:szCs w:val="20"/>
              </w:rPr>
              <w:t>ridic</w:t>
            </w:r>
            <w:r w:rsidRPr="0065074D">
              <w:rPr>
                <w:rStyle w:val="Strong"/>
                <w:rFonts w:cs="Arial"/>
                <w:sz w:val="20"/>
                <w:szCs w:val="20"/>
                <w:bdr w:val="none" w:sz="0" w:space="0" w:color="auto" w:frame="1"/>
              </w:rPr>
              <w:t>ul</w:t>
            </w:r>
            <w:r w:rsidRPr="00D64BE9">
              <w:rPr>
                <w:rFonts w:cs="Arial"/>
                <w:sz w:val="20"/>
                <w:szCs w:val="20"/>
              </w:rPr>
              <w:t>ous</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64DA816" w14:textId="77777777" w:rsidR="001524A8" w:rsidRPr="00D64BE9" w:rsidRDefault="001524A8" w:rsidP="007901AF">
            <w:pPr>
              <w:spacing w:after="120"/>
              <w:rPr>
                <w:rFonts w:cs="Arial"/>
                <w:sz w:val="20"/>
                <w:szCs w:val="20"/>
              </w:rPr>
            </w:pPr>
            <w:r w:rsidRPr="0065074D">
              <w:rPr>
                <w:rFonts w:cs="Arial"/>
                <w:sz w:val="20"/>
                <w:szCs w:val="20"/>
              </w:rPr>
              <w:t>sep</w:t>
            </w:r>
            <w:r w:rsidRPr="0065074D">
              <w:rPr>
                <w:rStyle w:val="Strong"/>
                <w:rFonts w:cs="Arial"/>
                <w:sz w:val="20"/>
                <w:szCs w:val="20"/>
                <w:bdr w:val="none" w:sz="0" w:space="0" w:color="auto" w:frame="1"/>
              </w:rPr>
              <w:t>ara</w:t>
            </w:r>
            <w:r w:rsidRPr="00D64BE9">
              <w:rPr>
                <w:rFonts w:cs="Arial"/>
                <w:sz w:val="20"/>
                <w:szCs w:val="20"/>
              </w:rPr>
              <w:t>te</w:t>
            </w:r>
          </w:p>
        </w:tc>
        <w:tc>
          <w:tcPr>
            <w:tcW w:w="12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C362691" w14:textId="77777777" w:rsidR="001524A8" w:rsidRPr="00D64BE9" w:rsidRDefault="001524A8" w:rsidP="007901AF">
            <w:pPr>
              <w:spacing w:after="120"/>
              <w:rPr>
                <w:rFonts w:cs="Arial"/>
                <w:sz w:val="20"/>
                <w:szCs w:val="20"/>
              </w:rPr>
            </w:pPr>
            <w:r w:rsidRPr="0065074D">
              <w:rPr>
                <w:rFonts w:cs="Arial"/>
                <w:sz w:val="20"/>
                <w:szCs w:val="20"/>
              </w:rPr>
              <w:t>sp</w:t>
            </w:r>
            <w:r w:rsidRPr="0065074D">
              <w:rPr>
                <w:rStyle w:val="Strong"/>
                <w:rFonts w:cs="Arial"/>
                <w:sz w:val="20"/>
                <w:szCs w:val="20"/>
                <w:bdr w:val="none" w:sz="0" w:space="0" w:color="auto" w:frame="1"/>
              </w:rPr>
              <w:t>ee</w:t>
            </w:r>
            <w:r w:rsidRPr="00D64BE9">
              <w:rPr>
                <w:rFonts w:cs="Arial"/>
                <w:sz w:val="20"/>
                <w:szCs w:val="20"/>
              </w:rPr>
              <w:t>ch</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4724299" w14:textId="77777777" w:rsidR="001524A8" w:rsidRPr="00D64BE9" w:rsidRDefault="001524A8" w:rsidP="007901AF">
            <w:pPr>
              <w:spacing w:after="120"/>
              <w:rPr>
                <w:rFonts w:cs="Arial"/>
                <w:sz w:val="20"/>
                <w:szCs w:val="20"/>
              </w:rPr>
            </w:pPr>
            <w:r w:rsidRPr="0065074D">
              <w:rPr>
                <w:rFonts w:cs="Arial"/>
                <w:sz w:val="20"/>
                <w:szCs w:val="20"/>
              </w:rPr>
              <w:t>sim</w:t>
            </w:r>
            <w:r w:rsidRPr="0065074D">
              <w:rPr>
                <w:rStyle w:val="Strong"/>
                <w:rFonts w:cs="Arial"/>
                <w:sz w:val="20"/>
                <w:szCs w:val="20"/>
                <w:bdr w:val="none" w:sz="0" w:space="0" w:color="auto" w:frame="1"/>
              </w:rPr>
              <w:t xml:space="preserve">ilar </w:t>
            </w:r>
          </w:p>
        </w:tc>
        <w:tc>
          <w:tcPr>
            <w:tcW w:w="1175" w:type="dxa"/>
            <w:tcBorders>
              <w:top w:val="single" w:sz="6" w:space="0" w:color="auto"/>
              <w:left w:val="single" w:sz="6" w:space="0" w:color="auto"/>
              <w:bottom w:val="single" w:sz="6" w:space="0" w:color="auto"/>
              <w:right w:val="single" w:sz="6" w:space="0" w:color="auto"/>
            </w:tcBorders>
          </w:tcPr>
          <w:p w14:paraId="7E71AAB7" w14:textId="77777777" w:rsidR="001524A8" w:rsidRPr="0065074D" w:rsidRDefault="001524A8" w:rsidP="007901AF">
            <w:pPr>
              <w:spacing w:before="100" w:after="0"/>
              <w:ind w:left="86"/>
              <w:rPr>
                <w:rStyle w:val="Strong"/>
                <w:rFonts w:cs="Arial"/>
                <w:sz w:val="20"/>
                <w:szCs w:val="20"/>
                <w:bdr w:val="none" w:sz="0" w:space="0" w:color="auto" w:frame="1"/>
              </w:rPr>
            </w:pPr>
            <w:r w:rsidRPr="0065074D">
              <w:rPr>
                <w:rStyle w:val="Strong"/>
                <w:rFonts w:cs="Arial"/>
                <w:sz w:val="20"/>
                <w:szCs w:val="20"/>
                <w:bdr w:val="none" w:sz="0" w:space="0" w:color="auto" w:frame="1"/>
              </w:rPr>
              <w:t>sin</w:t>
            </w:r>
            <w:r w:rsidRPr="00D64BE9">
              <w:rPr>
                <w:rFonts w:cs="Arial"/>
                <w:sz w:val="20"/>
                <w:szCs w:val="20"/>
              </w:rPr>
              <w:t>ce</w:t>
            </w:r>
          </w:p>
        </w:tc>
        <w:tc>
          <w:tcPr>
            <w:tcW w:w="1084" w:type="dxa"/>
            <w:tcBorders>
              <w:top w:val="single" w:sz="6" w:space="0" w:color="auto"/>
              <w:left w:val="single" w:sz="6" w:space="0" w:color="auto"/>
              <w:bottom w:val="single" w:sz="6" w:space="0" w:color="auto"/>
              <w:right w:val="single" w:sz="6" w:space="0" w:color="auto"/>
            </w:tcBorders>
          </w:tcPr>
          <w:p w14:paraId="69AF2517" w14:textId="77777777" w:rsidR="001524A8" w:rsidRPr="00D64BE9" w:rsidRDefault="001524A8" w:rsidP="007901AF">
            <w:pPr>
              <w:spacing w:before="100" w:after="0"/>
              <w:ind w:left="86"/>
              <w:rPr>
                <w:rStyle w:val="Strong"/>
                <w:rFonts w:cs="Arial"/>
                <w:sz w:val="20"/>
                <w:szCs w:val="20"/>
                <w:bdr w:val="none" w:sz="0" w:space="0" w:color="auto" w:frame="1"/>
              </w:rPr>
            </w:pPr>
            <w:r w:rsidRPr="0065074D">
              <w:rPr>
                <w:rFonts w:cs="Arial"/>
                <w:sz w:val="20"/>
                <w:szCs w:val="20"/>
              </w:rPr>
              <w:t>stren</w:t>
            </w:r>
            <w:r w:rsidRPr="0065074D">
              <w:rPr>
                <w:rStyle w:val="Strong"/>
                <w:rFonts w:cs="Arial"/>
                <w:sz w:val="20"/>
                <w:szCs w:val="20"/>
                <w:bdr w:val="none" w:sz="0" w:space="0" w:color="auto" w:frame="1"/>
              </w:rPr>
              <w:t>gth</w:t>
            </w:r>
          </w:p>
        </w:tc>
        <w:tc>
          <w:tcPr>
            <w:tcW w:w="1175" w:type="dxa"/>
            <w:tcBorders>
              <w:top w:val="single" w:sz="6" w:space="0" w:color="auto"/>
              <w:left w:val="single" w:sz="6" w:space="0" w:color="auto"/>
              <w:bottom w:val="single" w:sz="6" w:space="0" w:color="auto"/>
              <w:right w:val="single" w:sz="6" w:space="0" w:color="auto"/>
            </w:tcBorders>
          </w:tcPr>
          <w:p w14:paraId="7F2ED1DF" w14:textId="77777777" w:rsidR="001524A8" w:rsidRPr="0065074D" w:rsidRDefault="001524A8" w:rsidP="007901AF">
            <w:pPr>
              <w:spacing w:before="100" w:after="0"/>
              <w:ind w:left="86"/>
              <w:rPr>
                <w:rStyle w:val="Strong"/>
                <w:rFonts w:cs="Arial"/>
                <w:sz w:val="20"/>
                <w:szCs w:val="20"/>
                <w:bdr w:val="none" w:sz="0" w:space="0" w:color="auto" w:frame="1"/>
              </w:rPr>
            </w:pPr>
            <w:r w:rsidRPr="0065074D">
              <w:rPr>
                <w:rFonts w:cs="Arial"/>
                <w:sz w:val="20"/>
                <w:szCs w:val="20"/>
              </w:rPr>
              <w:t>su</w:t>
            </w:r>
            <w:r w:rsidRPr="0065074D">
              <w:rPr>
                <w:rStyle w:val="Strong"/>
                <w:rFonts w:cs="Arial"/>
                <w:sz w:val="20"/>
                <w:szCs w:val="20"/>
                <w:bdr w:val="none" w:sz="0" w:space="0" w:color="auto" w:frame="1"/>
              </w:rPr>
              <w:t>cc</w:t>
            </w:r>
            <w:r w:rsidRPr="00D64BE9">
              <w:rPr>
                <w:rFonts w:cs="Arial"/>
                <w:sz w:val="20"/>
                <w:szCs w:val="20"/>
              </w:rPr>
              <w:t>ess</w:t>
            </w:r>
          </w:p>
        </w:tc>
      </w:tr>
      <w:tr w:rsidR="001524A8" w14:paraId="48B7EF6B" w14:textId="77777777" w:rsidTr="007901AF">
        <w:trPr>
          <w:trHeight w:val="462"/>
        </w:trPr>
        <w:tc>
          <w:tcPr>
            <w:tcW w:w="10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96D2D1B" w14:textId="77777777" w:rsidR="001524A8" w:rsidRPr="00D64BE9" w:rsidRDefault="001524A8" w:rsidP="007901AF">
            <w:pPr>
              <w:spacing w:after="120"/>
              <w:rPr>
                <w:rFonts w:cs="Arial"/>
                <w:sz w:val="20"/>
                <w:szCs w:val="20"/>
              </w:rPr>
            </w:pPr>
            <w:r w:rsidRPr="0065074D">
              <w:rPr>
                <w:rStyle w:val="Strong"/>
                <w:rFonts w:cs="Arial"/>
                <w:sz w:val="20"/>
                <w:szCs w:val="20"/>
                <w:bdr w:val="none" w:sz="0" w:space="0" w:color="auto" w:frame="1"/>
              </w:rPr>
              <w:t>sur</w:t>
            </w:r>
            <w:r w:rsidRPr="00D64BE9">
              <w:rPr>
                <w:rFonts w:cs="Arial"/>
                <w:sz w:val="20"/>
                <w:szCs w:val="20"/>
              </w:rPr>
              <w:t>prise</w:t>
            </w:r>
          </w:p>
        </w:tc>
        <w:tc>
          <w:tcPr>
            <w:tcW w:w="10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C683548" w14:textId="77777777" w:rsidR="001524A8" w:rsidRPr="00D64BE9" w:rsidRDefault="001524A8" w:rsidP="007901AF">
            <w:pPr>
              <w:spacing w:after="120"/>
              <w:rPr>
                <w:rFonts w:cs="Arial"/>
                <w:sz w:val="20"/>
                <w:szCs w:val="20"/>
              </w:rPr>
            </w:pPr>
            <w:r w:rsidRPr="0065074D">
              <w:rPr>
                <w:rStyle w:val="Strong"/>
                <w:rFonts w:cs="Arial"/>
                <w:sz w:val="20"/>
                <w:szCs w:val="20"/>
                <w:bdr w:val="none" w:sz="0" w:space="0" w:color="auto" w:frame="1"/>
              </w:rPr>
              <w:t>tau</w:t>
            </w:r>
            <w:r w:rsidRPr="00D64BE9">
              <w:rPr>
                <w:rFonts w:cs="Arial"/>
                <w:sz w:val="20"/>
                <w:szCs w:val="20"/>
              </w:rPr>
              <w:t xml:space="preserve">ght </w:t>
            </w:r>
          </w:p>
        </w:tc>
        <w:tc>
          <w:tcPr>
            <w:tcW w:w="1265" w:type="dxa"/>
            <w:tcBorders>
              <w:top w:val="single" w:sz="6" w:space="0" w:color="auto"/>
              <w:left w:val="single" w:sz="6" w:space="0" w:color="auto"/>
              <w:bottom w:val="single" w:sz="4" w:space="0" w:color="auto"/>
              <w:right w:val="single" w:sz="6" w:space="0" w:color="auto"/>
            </w:tcBorders>
            <w:tcMar>
              <w:top w:w="75" w:type="dxa"/>
              <w:left w:w="75" w:type="dxa"/>
              <w:bottom w:w="75" w:type="dxa"/>
              <w:right w:w="75" w:type="dxa"/>
            </w:tcMar>
            <w:vAlign w:val="bottom"/>
          </w:tcPr>
          <w:p w14:paraId="34D0E825" w14:textId="77777777" w:rsidR="001524A8" w:rsidRPr="00D64BE9" w:rsidRDefault="001524A8" w:rsidP="007901AF">
            <w:pPr>
              <w:pStyle w:val="CommentText"/>
              <w:spacing w:after="120"/>
              <w:rPr>
                <w:rFonts w:cs="Arial"/>
              </w:rPr>
            </w:pPr>
            <w:r w:rsidRPr="0065074D">
              <w:rPr>
                <w:rFonts w:cs="Arial"/>
              </w:rPr>
              <w:t>temper</w:t>
            </w:r>
            <w:r w:rsidRPr="0065074D">
              <w:rPr>
                <w:rStyle w:val="Strong"/>
                <w:rFonts w:cs="Arial"/>
                <w:bdr w:val="none" w:sz="0" w:space="0" w:color="auto" w:frame="1"/>
              </w:rPr>
              <w:t>a</w:t>
            </w:r>
            <w:r w:rsidRPr="00D64BE9">
              <w:rPr>
                <w:rFonts w:cs="Arial"/>
              </w:rPr>
              <w:t xml:space="preserve">ture </w:t>
            </w:r>
          </w:p>
        </w:tc>
        <w:tc>
          <w:tcPr>
            <w:tcW w:w="1265" w:type="dxa"/>
            <w:tcBorders>
              <w:top w:val="single" w:sz="6" w:space="0" w:color="auto"/>
              <w:left w:val="single" w:sz="6" w:space="0" w:color="auto"/>
              <w:bottom w:val="single" w:sz="4" w:space="0" w:color="auto"/>
              <w:right w:val="single" w:sz="6" w:space="0" w:color="auto"/>
            </w:tcBorders>
            <w:tcMar>
              <w:top w:w="75" w:type="dxa"/>
              <w:left w:w="75" w:type="dxa"/>
              <w:bottom w:w="75" w:type="dxa"/>
              <w:right w:w="75" w:type="dxa"/>
            </w:tcMar>
            <w:vAlign w:val="bottom"/>
          </w:tcPr>
          <w:p w14:paraId="4D6696E0" w14:textId="77777777" w:rsidR="001524A8" w:rsidRPr="00D64BE9" w:rsidRDefault="001524A8" w:rsidP="007901AF">
            <w:pPr>
              <w:spacing w:after="120"/>
              <w:rPr>
                <w:rFonts w:cs="Arial"/>
                <w:sz w:val="20"/>
                <w:szCs w:val="20"/>
              </w:rPr>
            </w:pPr>
            <w:r w:rsidRPr="0065074D">
              <w:rPr>
                <w:rFonts w:cs="Arial"/>
                <w:sz w:val="20"/>
                <w:szCs w:val="20"/>
              </w:rPr>
              <w:t>th</w:t>
            </w:r>
            <w:r w:rsidRPr="0065074D">
              <w:rPr>
                <w:rStyle w:val="Strong"/>
                <w:rFonts w:cs="Arial"/>
                <w:sz w:val="20"/>
                <w:szCs w:val="20"/>
                <w:bdr w:val="none" w:sz="0" w:space="0" w:color="auto" w:frame="1"/>
              </w:rPr>
              <w:t>orou</w:t>
            </w:r>
            <w:r w:rsidRPr="00D64BE9">
              <w:rPr>
                <w:rFonts w:cs="Arial"/>
                <w:sz w:val="20"/>
                <w:szCs w:val="20"/>
              </w:rPr>
              <w:t xml:space="preserve">gh </w:t>
            </w:r>
          </w:p>
        </w:tc>
        <w:tc>
          <w:tcPr>
            <w:tcW w:w="1084" w:type="dxa"/>
            <w:tcBorders>
              <w:top w:val="single" w:sz="6" w:space="0" w:color="auto"/>
              <w:left w:val="single" w:sz="6" w:space="0" w:color="auto"/>
              <w:bottom w:val="single" w:sz="4" w:space="0" w:color="auto"/>
              <w:right w:val="single" w:sz="6" w:space="0" w:color="auto"/>
            </w:tcBorders>
            <w:tcMar>
              <w:top w:w="75" w:type="dxa"/>
              <w:left w:w="75" w:type="dxa"/>
              <w:bottom w:w="75" w:type="dxa"/>
              <w:right w:w="75" w:type="dxa"/>
            </w:tcMar>
            <w:vAlign w:val="bottom"/>
          </w:tcPr>
          <w:p w14:paraId="73B6FB7E" w14:textId="77777777" w:rsidR="001524A8" w:rsidRPr="00D64BE9" w:rsidRDefault="001524A8" w:rsidP="007901AF">
            <w:pPr>
              <w:spacing w:after="120"/>
              <w:rPr>
                <w:rFonts w:cs="Arial"/>
                <w:sz w:val="20"/>
                <w:szCs w:val="20"/>
              </w:rPr>
            </w:pPr>
            <w:r w:rsidRPr="0065074D">
              <w:rPr>
                <w:rFonts w:cs="Arial"/>
                <w:sz w:val="20"/>
                <w:szCs w:val="20"/>
              </w:rPr>
              <w:t>though</w:t>
            </w:r>
            <w:r w:rsidRPr="0065074D">
              <w:rPr>
                <w:rStyle w:val="Strong"/>
                <w:rFonts w:cs="Arial"/>
                <w:sz w:val="20"/>
                <w:szCs w:val="20"/>
                <w:bdr w:val="none" w:sz="0" w:space="0" w:color="auto" w:frame="1"/>
              </w:rPr>
              <w:t>t</w:t>
            </w:r>
            <w:r w:rsidRPr="0065074D">
              <w:rPr>
                <w:rFonts w:cs="Arial"/>
                <w:sz w:val="20"/>
                <w:szCs w:val="20"/>
              </w:rPr>
              <w:t xml:space="preserve"> </w:t>
            </w:r>
          </w:p>
        </w:tc>
        <w:tc>
          <w:tcPr>
            <w:tcW w:w="1175" w:type="dxa"/>
            <w:tcBorders>
              <w:top w:val="single" w:sz="6" w:space="0" w:color="auto"/>
              <w:left w:val="single" w:sz="6" w:space="0" w:color="auto"/>
              <w:bottom w:val="single" w:sz="4" w:space="0" w:color="auto"/>
              <w:right w:val="single" w:sz="6" w:space="0" w:color="auto"/>
            </w:tcBorders>
          </w:tcPr>
          <w:p w14:paraId="4DDB1519" w14:textId="77777777" w:rsidR="001524A8" w:rsidRPr="00D64BE9" w:rsidRDefault="001524A8" w:rsidP="007901AF">
            <w:pPr>
              <w:spacing w:before="100" w:after="0"/>
              <w:ind w:left="86"/>
              <w:rPr>
                <w:rFonts w:cs="Arial"/>
                <w:sz w:val="20"/>
                <w:szCs w:val="20"/>
              </w:rPr>
            </w:pPr>
            <w:r w:rsidRPr="0065074D">
              <w:rPr>
                <w:rFonts w:cs="Arial"/>
                <w:sz w:val="20"/>
                <w:szCs w:val="20"/>
              </w:rPr>
              <w:t>tire</w:t>
            </w:r>
            <w:r w:rsidRPr="0065074D">
              <w:rPr>
                <w:rStyle w:val="Strong"/>
                <w:rFonts w:cs="Arial"/>
                <w:sz w:val="20"/>
                <w:szCs w:val="20"/>
                <w:bdr w:val="none" w:sz="0" w:space="0" w:color="auto" w:frame="1"/>
              </w:rPr>
              <w:t>d</w:t>
            </w:r>
            <w:r w:rsidRPr="00D64BE9">
              <w:rPr>
                <w:rFonts w:cs="Arial"/>
                <w:sz w:val="20"/>
                <w:szCs w:val="20"/>
              </w:rPr>
              <w:t xml:space="preserve"> </w:t>
            </w:r>
          </w:p>
        </w:tc>
        <w:tc>
          <w:tcPr>
            <w:tcW w:w="1084" w:type="dxa"/>
            <w:tcBorders>
              <w:top w:val="single" w:sz="6" w:space="0" w:color="auto"/>
              <w:left w:val="single" w:sz="6" w:space="0" w:color="auto"/>
              <w:bottom w:val="single" w:sz="4" w:space="0" w:color="auto"/>
              <w:right w:val="single" w:sz="6" w:space="0" w:color="auto"/>
            </w:tcBorders>
          </w:tcPr>
          <w:p w14:paraId="68C53187" w14:textId="77777777" w:rsidR="001524A8" w:rsidRPr="00D64BE9" w:rsidRDefault="001524A8" w:rsidP="007901AF">
            <w:pPr>
              <w:spacing w:before="100" w:after="0"/>
              <w:ind w:left="86"/>
              <w:rPr>
                <w:rFonts w:cs="Arial"/>
                <w:sz w:val="20"/>
                <w:szCs w:val="20"/>
              </w:rPr>
            </w:pPr>
            <w:r w:rsidRPr="0065074D">
              <w:rPr>
                <w:rFonts w:cs="Arial"/>
                <w:sz w:val="20"/>
                <w:szCs w:val="20"/>
              </w:rPr>
              <w:t>unt</w:t>
            </w:r>
            <w:r w:rsidRPr="0065074D">
              <w:rPr>
                <w:rStyle w:val="Strong"/>
                <w:rFonts w:cs="Arial"/>
                <w:sz w:val="20"/>
                <w:szCs w:val="20"/>
                <w:bdr w:val="none" w:sz="0" w:space="0" w:color="auto" w:frame="1"/>
              </w:rPr>
              <w:t>il</w:t>
            </w:r>
            <w:r w:rsidRPr="0065074D">
              <w:rPr>
                <w:rFonts w:cs="Arial"/>
                <w:sz w:val="20"/>
                <w:szCs w:val="20"/>
              </w:rPr>
              <w:t xml:space="preserve"> </w:t>
            </w:r>
          </w:p>
        </w:tc>
        <w:tc>
          <w:tcPr>
            <w:tcW w:w="1175" w:type="dxa"/>
            <w:tcBorders>
              <w:top w:val="single" w:sz="6" w:space="0" w:color="auto"/>
              <w:left w:val="single" w:sz="6" w:space="0" w:color="auto"/>
              <w:bottom w:val="single" w:sz="4" w:space="0" w:color="auto"/>
              <w:right w:val="single" w:sz="6" w:space="0" w:color="auto"/>
            </w:tcBorders>
          </w:tcPr>
          <w:p w14:paraId="7009F2E3" w14:textId="77777777" w:rsidR="001524A8" w:rsidRPr="00D64BE9" w:rsidRDefault="001524A8" w:rsidP="007901AF">
            <w:pPr>
              <w:spacing w:before="100" w:after="0"/>
              <w:ind w:left="86"/>
              <w:rPr>
                <w:rFonts w:cs="Arial"/>
                <w:sz w:val="20"/>
                <w:szCs w:val="20"/>
              </w:rPr>
            </w:pPr>
            <w:r w:rsidRPr="0065074D">
              <w:rPr>
                <w:rFonts w:cs="Arial"/>
                <w:sz w:val="20"/>
                <w:szCs w:val="20"/>
              </w:rPr>
              <w:t>weig</w:t>
            </w:r>
            <w:r w:rsidRPr="0065074D">
              <w:rPr>
                <w:rStyle w:val="Strong"/>
                <w:rFonts w:cs="Arial"/>
                <w:sz w:val="20"/>
                <w:szCs w:val="20"/>
                <w:bdr w:val="none" w:sz="0" w:space="0" w:color="auto" w:frame="1"/>
              </w:rPr>
              <w:t>ht</w:t>
            </w:r>
          </w:p>
        </w:tc>
      </w:tr>
      <w:tr w:rsidR="001524A8" w14:paraId="082E39AD" w14:textId="77777777" w:rsidTr="007901AF">
        <w:trPr>
          <w:trHeight w:val="462"/>
        </w:trPr>
        <w:tc>
          <w:tcPr>
            <w:tcW w:w="10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5368A693" w14:textId="77777777" w:rsidR="001524A8" w:rsidRPr="00D64BE9" w:rsidRDefault="001524A8" w:rsidP="007901AF">
            <w:pPr>
              <w:spacing w:after="120"/>
              <w:rPr>
                <w:rFonts w:cs="Arial"/>
                <w:sz w:val="20"/>
                <w:szCs w:val="20"/>
              </w:rPr>
            </w:pPr>
            <w:r w:rsidRPr="00D64BE9">
              <w:rPr>
                <w:rFonts w:cs="Arial"/>
                <w:sz w:val="20"/>
                <w:szCs w:val="20"/>
              </w:rPr>
              <w:t>wri</w:t>
            </w:r>
            <w:r w:rsidRPr="0065074D">
              <w:rPr>
                <w:rStyle w:val="Strong"/>
                <w:rFonts w:cs="Arial"/>
                <w:sz w:val="20"/>
                <w:szCs w:val="20"/>
                <w:bdr w:val="none" w:sz="0" w:space="0" w:color="auto" w:frame="1"/>
              </w:rPr>
              <w:t>tt</w:t>
            </w:r>
            <w:r w:rsidRPr="00D64BE9">
              <w:rPr>
                <w:rFonts w:cs="Arial"/>
                <w:sz w:val="20"/>
                <w:szCs w:val="20"/>
              </w:rPr>
              <w:t>en</w:t>
            </w:r>
          </w:p>
        </w:tc>
        <w:tc>
          <w:tcPr>
            <w:tcW w:w="1084" w:type="dxa"/>
            <w:tcBorders>
              <w:top w:val="single" w:sz="6" w:space="0" w:color="auto"/>
              <w:left w:val="single" w:sz="6" w:space="0" w:color="auto"/>
              <w:bottom w:val="single" w:sz="6" w:space="0" w:color="auto"/>
              <w:right w:val="single" w:sz="4" w:space="0" w:color="auto"/>
            </w:tcBorders>
            <w:tcMar>
              <w:top w:w="75" w:type="dxa"/>
              <w:left w:w="75" w:type="dxa"/>
              <w:bottom w:w="75" w:type="dxa"/>
              <w:right w:w="75" w:type="dxa"/>
            </w:tcMar>
            <w:vAlign w:val="bottom"/>
          </w:tcPr>
          <w:p w14:paraId="70CB32E9" w14:textId="77777777" w:rsidR="001524A8" w:rsidRPr="0065074D" w:rsidRDefault="001524A8" w:rsidP="007901AF">
            <w:pPr>
              <w:spacing w:after="120"/>
              <w:rPr>
                <w:rFonts w:cs="Arial"/>
                <w:sz w:val="20"/>
                <w:szCs w:val="20"/>
              </w:rPr>
            </w:pPr>
            <w:r w:rsidRPr="0065074D">
              <w:rPr>
                <w:rFonts w:cs="Arial"/>
                <w:sz w:val="20"/>
                <w:szCs w:val="20"/>
              </w:rPr>
              <w:t>wri</w:t>
            </w:r>
            <w:r w:rsidRPr="0065074D">
              <w:rPr>
                <w:rFonts w:cs="Arial"/>
                <w:b/>
                <w:sz w:val="20"/>
                <w:szCs w:val="20"/>
              </w:rPr>
              <w:t>t</w:t>
            </w:r>
            <w:r w:rsidRPr="00D64BE9">
              <w:rPr>
                <w:rFonts w:cs="Arial"/>
                <w:sz w:val="20"/>
                <w:szCs w:val="20"/>
              </w:rPr>
              <w:t>ing</w:t>
            </w:r>
          </w:p>
        </w:tc>
        <w:tc>
          <w:tcPr>
            <w:tcW w:w="1265" w:type="dxa"/>
            <w:tcBorders>
              <w:top w:val="single" w:sz="4" w:space="0" w:color="auto"/>
              <w:left w:val="single" w:sz="4" w:space="0" w:color="auto"/>
            </w:tcBorders>
            <w:tcMar>
              <w:top w:w="75" w:type="dxa"/>
              <w:left w:w="75" w:type="dxa"/>
              <w:bottom w:w="75" w:type="dxa"/>
              <w:right w:w="75" w:type="dxa"/>
            </w:tcMar>
            <w:vAlign w:val="bottom"/>
          </w:tcPr>
          <w:p w14:paraId="3E6D08DC" w14:textId="77777777" w:rsidR="001524A8" w:rsidRPr="0065074D" w:rsidRDefault="001524A8" w:rsidP="007901AF">
            <w:pPr>
              <w:pStyle w:val="CommentText"/>
              <w:spacing w:after="120"/>
              <w:rPr>
                <w:rFonts w:cs="Arial"/>
              </w:rPr>
            </w:pPr>
          </w:p>
        </w:tc>
        <w:tc>
          <w:tcPr>
            <w:tcW w:w="1265" w:type="dxa"/>
            <w:tcBorders>
              <w:top w:val="single" w:sz="4" w:space="0" w:color="auto"/>
            </w:tcBorders>
            <w:tcMar>
              <w:top w:w="75" w:type="dxa"/>
              <w:left w:w="75" w:type="dxa"/>
              <w:bottom w:w="75" w:type="dxa"/>
              <w:right w:w="75" w:type="dxa"/>
            </w:tcMar>
            <w:vAlign w:val="bottom"/>
          </w:tcPr>
          <w:p w14:paraId="77F9AF45" w14:textId="77777777" w:rsidR="001524A8" w:rsidRPr="0065074D" w:rsidRDefault="001524A8" w:rsidP="007901AF">
            <w:pPr>
              <w:spacing w:after="120"/>
              <w:rPr>
                <w:rFonts w:cs="Arial"/>
                <w:sz w:val="20"/>
                <w:szCs w:val="20"/>
              </w:rPr>
            </w:pPr>
          </w:p>
        </w:tc>
        <w:tc>
          <w:tcPr>
            <w:tcW w:w="1084" w:type="dxa"/>
            <w:tcBorders>
              <w:top w:val="single" w:sz="4" w:space="0" w:color="auto"/>
            </w:tcBorders>
            <w:tcMar>
              <w:top w:w="75" w:type="dxa"/>
              <w:left w:w="75" w:type="dxa"/>
              <w:bottom w:w="75" w:type="dxa"/>
              <w:right w:w="75" w:type="dxa"/>
            </w:tcMar>
            <w:vAlign w:val="bottom"/>
          </w:tcPr>
          <w:p w14:paraId="40C5D19E" w14:textId="77777777" w:rsidR="001524A8" w:rsidRPr="0065074D" w:rsidRDefault="001524A8" w:rsidP="007901AF">
            <w:pPr>
              <w:pStyle w:val="CommentText"/>
              <w:spacing w:after="120"/>
              <w:rPr>
                <w:rFonts w:cs="Arial"/>
              </w:rPr>
            </w:pPr>
          </w:p>
        </w:tc>
        <w:tc>
          <w:tcPr>
            <w:tcW w:w="1175" w:type="dxa"/>
            <w:tcBorders>
              <w:top w:val="single" w:sz="4" w:space="0" w:color="auto"/>
            </w:tcBorders>
          </w:tcPr>
          <w:p w14:paraId="00077571" w14:textId="77777777" w:rsidR="001524A8" w:rsidRPr="0065074D" w:rsidRDefault="001524A8" w:rsidP="007901AF">
            <w:pPr>
              <w:spacing w:after="120"/>
              <w:ind w:left="83"/>
              <w:rPr>
                <w:rFonts w:cs="Arial"/>
                <w:sz w:val="20"/>
                <w:szCs w:val="20"/>
              </w:rPr>
            </w:pPr>
          </w:p>
        </w:tc>
        <w:tc>
          <w:tcPr>
            <w:tcW w:w="1084" w:type="dxa"/>
            <w:tcBorders>
              <w:top w:val="single" w:sz="4" w:space="0" w:color="auto"/>
            </w:tcBorders>
          </w:tcPr>
          <w:p w14:paraId="393117C3" w14:textId="77777777" w:rsidR="001524A8" w:rsidRPr="0065074D" w:rsidRDefault="001524A8" w:rsidP="007901AF">
            <w:pPr>
              <w:spacing w:after="120"/>
              <w:ind w:left="83"/>
              <w:rPr>
                <w:rFonts w:cs="Arial"/>
                <w:sz w:val="20"/>
                <w:szCs w:val="20"/>
              </w:rPr>
            </w:pPr>
          </w:p>
        </w:tc>
        <w:tc>
          <w:tcPr>
            <w:tcW w:w="1175" w:type="dxa"/>
            <w:tcBorders>
              <w:top w:val="single" w:sz="4" w:space="0" w:color="auto"/>
            </w:tcBorders>
          </w:tcPr>
          <w:p w14:paraId="2B697806" w14:textId="77777777" w:rsidR="001524A8" w:rsidRPr="0065074D" w:rsidRDefault="001524A8" w:rsidP="007901AF">
            <w:pPr>
              <w:spacing w:after="120"/>
              <w:ind w:left="83"/>
              <w:rPr>
                <w:rFonts w:cs="Arial"/>
                <w:sz w:val="20"/>
                <w:szCs w:val="20"/>
              </w:rPr>
            </w:pPr>
          </w:p>
        </w:tc>
      </w:tr>
    </w:tbl>
    <w:p w14:paraId="70675DDD" w14:textId="7F7D7C64" w:rsidR="001524A8" w:rsidRDefault="001524A8" w:rsidP="00303F08">
      <w:pPr>
        <w:pStyle w:val="Heading3"/>
        <w:shd w:val="clear" w:color="auto" w:fill="4BACC6"/>
        <w:spacing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6153AE">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2.5</w:t>
      </w:r>
    </w:p>
    <w:p w14:paraId="4888D415" w14:textId="5C8429A3" w:rsidR="001524A8" w:rsidRPr="005601FC" w:rsidRDefault="001524A8" w:rsidP="001524A8">
      <w:pPr>
        <w:pStyle w:val="para"/>
        <w:shd w:val="clear" w:color="auto" w:fill="E0F1F4"/>
        <w:spacing w:before="0" w:beforeAutospacing="0" w:after="0" w:afterAutospacing="0" w:line="439" w:lineRule="atLeast"/>
        <w:textAlignment w:val="baseline"/>
        <w:rPr>
          <w:rFonts w:ascii="Calibri" w:hAnsi="Calibri" w:cs="Calibri"/>
          <w:b/>
          <w:sz w:val="20"/>
          <w:szCs w:val="20"/>
        </w:rPr>
      </w:pPr>
      <w:r w:rsidRPr="005601FC">
        <w:rPr>
          <w:rFonts w:ascii="Calibri" w:hAnsi="Calibri" w:cs="Calibri"/>
          <w:b/>
          <w:sz w:val="20"/>
          <w:szCs w:val="20"/>
        </w:rPr>
        <w:t xml:space="preserve">Identify and correct the </w:t>
      </w:r>
      <w:r w:rsidR="006153AE">
        <w:rPr>
          <w:rFonts w:ascii="Calibri" w:hAnsi="Calibri" w:cs="Calibri"/>
          <w:b/>
          <w:sz w:val="20"/>
          <w:szCs w:val="20"/>
        </w:rPr>
        <w:t>10</w:t>
      </w:r>
      <w:r w:rsidRPr="005601FC">
        <w:rPr>
          <w:rFonts w:ascii="Calibri" w:hAnsi="Calibri" w:cs="Calibri"/>
          <w:b/>
          <w:sz w:val="20"/>
          <w:szCs w:val="20"/>
        </w:rPr>
        <w:t xml:space="preserve"> commonly misspelled words in the following pa</w:t>
      </w:r>
      <w:r w:rsidR="0065074D">
        <w:rPr>
          <w:rFonts w:ascii="Calibri" w:hAnsi="Calibri" w:cs="Calibri"/>
          <w:b/>
          <w:sz w:val="20"/>
          <w:szCs w:val="20"/>
        </w:rPr>
        <w:t>ssage</w:t>
      </w:r>
      <w:r w:rsidRPr="005601FC">
        <w:rPr>
          <w:rFonts w:ascii="Calibri" w:hAnsi="Calibri" w:cs="Calibri"/>
          <w:b/>
          <w:sz w:val="20"/>
          <w:szCs w:val="20"/>
        </w:rPr>
        <w:t>.</w:t>
      </w:r>
    </w:p>
    <w:p w14:paraId="443CF994" w14:textId="62A1D0C9" w:rsidR="001524A8" w:rsidRPr="00855D8E" w:rsidRDefault="001524A8" w:rsidP="001524A8">
      <w:pPr>
        <w:pStyle w:val="para"/>
        <w:shd w:val="clear" w:color="auto" w:fill="E0F1F4"/>
        <w:spacing w:before="0" w:beforeAutospacing="0" w:after="0" w:afterAutospacing="0" w:line="439" w:lineRule="atLeast"/>
        <w:textAlignment w:val="baseline"/>
        <w:rPr>
          <w:rFonts w:ascii="Calibri" w:hAnsi="Calibri" w:cs="Calibri"/>
          <w:sz w:val="20"/>
          <w:szCs w:val="20"/>
          <w:bdr w:val="none" w:sz="0" w:space="0" w:color="auto" w:frame="1"/>
        </w:rPr>
      </w:pPr>
      <w:r w:rsidRPr="00855D8E">
        <w:rPr>
          <w:rFonts w:ascii="Calibri" w:hAnsi="Calibri" w:cs="Calibri"/>
          <w:sz w:val="20"/>
          <w:szCs w:val="20"/>
          <w:bdr w:val="none" w:sz="0" w:space="0" w:color="auto" w:frame="1"/>
        </w:rPr>
        <w:t xml:space="preserve">Brooklyn is one of the five boroughs that make up New York City. It is located on the eastern shore of Long Island directly accross the East River from the island of Manhattan. Its beginings stretch back to the </w:t>
      </w:r>
      <w:r w:rsidR="006153AE">
        <w:rPr>
          <w:rFonts w:ascii="Calibri" w:hAnsi="Calibri" w:cs="Calibri"/>
          <w:sz w:val="20"/>
          <w:szCs w:val="20"/>
          <w:bdr w:val="none" w:sz="0" w:space="0" w:color="auto" w:frame="1"/>
        </w:rPr>
        <w:t>16</w:t>
      </w:r>
      <w:r w:rsidR="006153AE" w:rsidRPr="006153AE">
        <w:rPr>
          <w:rFonts w:ascii="Calibri" w:hAnsi="Calibri" w:cs="Calibri"/>
          <w:sz w:val="20"/>
          <w:szCs w:val="20"/>
          <w:bdr w:val="none" w:sz="0" w:space="0" w:color="auto" w:frame="1"/>
        </w:rPr>
        <w:t>th</w:t>
      </w:r>
      <w:r w:rsidR="006153AE">
        <w:rPr>
          <w:rFonts w:ascii="Calibri" w:hAnsi="Calibri" w:cs="Calibri"/>
          <w:sz w:val="20"/>
          <w:szCs w:val="20"/>
          <w:bdr w:val="none" w:sz="0" w:space="0" w:color="auto" w:frame="1"/>
        </w:rPr>
        <w:t xml:space="preserve"> </w:t>
      </w:r>
      <w:r w:rsidRPr="00855D8E">
        <w:rPr>
          <w:rFonts w:ascii="Calibri" w:hAnsi="Calibri" w:cs="Calibri"/>
          <w:sz w:val="20"/>
          <w:szCs w:val="20"/>
          <w:bdr w:val="none" w:sz="0" w:space="0" w:color="auto" w:frame="1"/>
        </w:rPr>
        <w:t>century when it was founded by the Dutch who originally called it “Breuckelen.” Immedietely after the Dutch settled Brooklyn, it came under British rule. However, neither the Dutch nor the British were Brooklyn’s first inhabitants. When European settlers first arrived, Brooklyn was largely inhabited by the Lenapi, a collective name for several organized bands of Native American people who settled a large area of land that extended from upstate New York through the entire state of New Jersey. They are sometimes referred to as the Delaware Indians. Over time, the Lenapi succumbed to European diseases or conflicts between European settlers or other Native American enemies. Finalley</w:t>
      </w:r>
      <w:r w:rsidR="009D417C">
        <w:rPr>
          <w:rFonts w:ascii="Calibri" w:hAnsi="Calibri" w:cs="Calibri"/>
          <w:sz w:val="20"/>
          <w:szCs w:val="20"/>
          <w:bdr w:val="none" w:sz="0" w:space="0" w:color="auto" w:frame="1"/>
        </w:rPr>
        <w:t>,</w:t>
      </w:r>
      <w:r w:rsidRPr="00855D8E">
        <w:rPr>
          <w:rFonts w:ascii="Calibri" w:hAnsi="Calibri" w:cs="Calibri"/>
          <w:sz w:val="20"/>
          <w:szCs w:val="20"/>
          <w:bdr w:val="none" w:sz="0" w:space="0" w:color="auto" w:frame="1"/>
        </w:rPr>
        <w:t xml:space="preserve"> they were pushed out of Brooklyn completely by the British.</w:t>
      </w:r>
    </w:p>
    <w:p w14:paraId="723F7555" w14:textId="77777777" w:rsidR="001524A8" w:rsidRPr="00855D8E" w:rsidRDefault="001524A8" w:rsidP="001524A8">
      <w:pPr>
        <w:pStyle w:val="para"/>
        <w:shd w:val="clear" w:color="auto" w:fill="E0F1F4"/>
        <w:spacing w:before="150" w:beforeAutospacing="0" w:after="0" w:afterAutospacing="0" w:line="439" w:lineRule="atLeast"/>
        <w:textAlignment w:val="baseline"/>
        <w:rPr>
          <w:rFonts w:ascii="Calibri" w:hAnsi="Calibri" w:cs="Calibri"/>
          <w:sz w:val="20"/>
          <w:szCs w:val="20"/>
          <w:bdr w:val="none" w:sz="0" w:space="0" w:color="auto" w:frame="1"/>
        </w:rPr>
      </w:pPr>
      <w:r w:rsidRPr="00855D8E">
        <w:rPr>
          <w:rFonts w:ascii="Calibri" w:hAnsi="Calibri" w:cs="Calibri"/>
          <w:sz w:val="20"/>
          <w:szCs w:val="20"/>
          <w:bdr w:val="none" w:sz="0" w:space="0" w:color="auto" w:frame="1"/>
        </w:rPr>
        <w:t>In 1776, Brooklyn was the site of the first importent battle of the American Revolution known as the Battle of Brooklyn. The colonists lost this battle, which was led by George Washington, but over the next two years they would win the war, kicking the British out of the colonies once and for all.</w:t>
      </w:r>
    </w:p>
    <w:p w14:paraId="07854487" w14:textId="46F89CF2" w:rsidR="001524A8" w:rsidRPr="00855D8E" w:rsidRDefault="001524A8" w:rsidP="001524A8">
      <w:pPr>
        <w:pStyle w:val="para"/>
        <w:shd w:val="clear" w:color="auto" w:fill="E0F1F4"/>
        <w:spacing w:before="150" w:beforeAutospacing="0" w:after="0" w:afterAutospacing="0" w:line="439" w:lineRule="atLeast"/>
        <w:textAlignment w:val="baseline"/>
        <w:rPr>
          <w:rFonts w:ascii="Calibri" w:hAnsi="Calibri" w:cs="Calibri"/>
          <w:sz w:val="20"/>
          <w:szCs w:val="20"/>
          <w:bdr w:val="none" w:sz="0" w:space="0" w:color="auto" w:frame="1"/>
        </w:rPr>
      </w:pPr>
      <w:r w:rsidRPr="00855D8E">
        <w:rPr>
          <w:rFonts w:ascii="Calibri" w:hAnsi="Calibri" w:cs="Calibri"/>
          <w:sz w:val="20"/>
          <w:szCs w:val="20"/>
          <w:bdr w:val="none" w:sz="0" w:space="0" w:color="auto" w:frame="1"/>
        </w:rPr>
        <w:t xml:space="preserve">By the end of the </w:t>
      </w:r>
      <w:r w:rsidR="006153AE">
        <w:rPr>
          <w:rFonts w:ascii="Calibri" w:hAnsi="Calibri" w:cs="Calibri"/>
          <w:sz w:val="20"/>
          <w:szCs w:val="20"/>
          <w:bdr w:val="none" w:sz="0" w:space="0" w:color="auto" w:frame="1"/>
        </w:rPr>
        <w:t>19</w:t>
      </w:r>
      <w:r w:rsidR="006153AE" w:rsidRPr="006153AE">
        <w:rPr>
          <w:rFonts w:ascii="Calibri" w:hAnsi="Calibri" w:cs="Calibri"/>
          <w:sz w:val="20"/>
          <w:szCs w:val="20"/>
          <w:bdr w:val="none" w:sz="0" w:space="0" w:color="auto" w:frame="1"/>
        </w:rPr>
        <w:t>th</w:t>
      </w:r>
      <w:r w:rsidR="006153AE">
        <w:rPr>
          <w:rFonts w:ascii="Calibri" w:hAnsi="Calibri" w:cs="Calibri"/>
          <w:sz w:val="20"/>
          <w:szCs w:val="20"/>
          <w:bdr w:val="none" w:sz="0" w:space="0" w:color="auto" w:frame="1"/>
        </w:rPr>
        <w:t xml:space="preserve"> </w:t>
      </w:r>
      <w:r w:rsidRPr="00855D8E">
        <w:rPr>
          <w:rFonts w:ascii="Calibri" w:hAnsi="Calibri" w:cs="Calibri"/>
          <w:sz w:val="20"/>
          <w:szCs w:val="20"/>
          <w:bdr w:val="none" w:sz="0" w:space="0" w:color="auto" w:frame="1"/>
        </w:rPr>
        <w:t>century, Brooklyn grew to be a city in its own right. The completion of the Brooklyn Bridge was an ocasion for celebration; transportation and commerce between Brooklyn and Manhattan now became much easier. Eventually, in 1898, Brooklyn lost its seperate identity as an independent city and became one of five boroughs of New York City. However, in some people’s opinien, the intagration into New York City should have never happened; they though Brooklyn should have remained an independ</w:t>
      </w:r>
      <w:r w:rsidR="009D417C">
        <w:rPr>
          <w:rFonts w:ascii="Calibri" w:hAnsi="Calibri" w:cs="Calibri"/>
          <w:sz w:val="20"/>
          <w:szCs w:val="20"/>
          <w:bdr w:val="none" w:sz="0" w:space="0" w:color="auto" w:frame="1"/>
        </w:rPr>
        <w:t>a</w:t>
      </w:r>
      <w:r w:rsidRPr="00855D8E">
        <w:rPr>
          <w:rFonts w:ascii="Calibri" w:hAnsi="Calibri" w:cs="Calibri"/>
          <w:sz w:val="20"/>
          <w:szCs w:val="20"/>
          <w:bdr w:val="none" w:sz="0" w:space="0" w:color="auto" w:frame="1"/>
        </w:rPr>
        <w:t>nt city.</w:t>
      </w:r>
    </w:p>
    <w:p w14:paraId="1EA2B242" w14:textId="77777777" w:rsidR="001524A8" w:rsidRDefault="001524A8" w:rsidP="00303F08">
      <w:pPr>
        <w:pStyle w:val="para"/>
        <w:shd w:val="clear" w:color="auto" w:fill="E0F1F4"/>
        <w:spacing w:before="0" w:beforeAutospacing="0" w:after="0" w:afterAutospacing="0" w:line="439" w:lineRule="atLeast"/>
        <w:textAlignment w:val="baseline"/>
        <w:rPr>
          <w:rFonts w:ascii="Calibri" w:hAnsi="Calibri" w:cs="Calibri"/>
          <w:b/>
          <w:sz w:val="20"/>
          <w:szCs w:val="20"/>
          <w:bdr w:val="none" w:sz="0" w:space="0" w:color="auto" w:frame="1"/>
        </w:rPr>
      </w:pPr>
      <w:r w:rsidRPr="00855D8E">
        <w:rPr>
          <w:rFonts w:ascii="Calibri" w:hAnsi="Calibri" w:cs="Calibri"/>
          <w:b/>
          <w:sz w:val="20"/>
          <w:szCs w:val="20"/>
          <w:bdr w:val="none" w:sz="0" w:space="0" w:color="auto" w:frame="1"/>
        </w:rPr>
        <w:t>Collaboration: Please share with a classmate and compare your answers.</w:t>
      </w:r>
    </w:p>
    <w:p w14:paraId="629D3ED4" w14:textId="77777777" w:rsidR="00303F08" w:rsidRPr="00855D8E" w:rsidRDefault="00303F08" w:rsidP="00303F08">
      <w:pPr>
        <w:pStyle w:val="para"/>
        <w:spacing w:before="0" w:beforeAutospacing="0" w:after="0" w:afterAutospacing="0"/>
        <w:textAlignment w:val="baseline"/>
        <w:rPr>
          <w:rFonts w:ascii="Calibri" w:hAnsi="Calibri" w:cs="Calibri"/>
          <w:b/>
          <w:sz w:val="20"/>
          <w:szCs w:val="20"/>
          <w:bdr w:val="none" w:sz="0" w:space="0" w:color="auto" w:frame="1"/>
        </w:rPr>
      </w:pPr>
    </w:p>
    <w:p w14:paraId="45803557" w14:textId="77777777" w:rsidR="001524A8" w:rsidRPr="005601FC" w:rsidRDefault="001524A8" w:rsidP="00303F08">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5601FC">
        <w:rPr>
          <w:rFonts w:ascii="Calibri" w:hAnsi="Calibri" w:cs="Calibri"/>
          <w:sz w:val="30"/>
          <w:szCs w:val="30"/>
        </w:rPr>
        <w:t>Writing at Work</w:t>
      </w:r>
    </w:p>
    <w:p w14:paraId="628B1AC7" w14:textId="77777777" w:rsidR="001524A8" w:rsidRPr="005601FC"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5601FC">
        <w:rPr>
          <w:rFonts w:ascii="Georgia" w:hAnsi="Georgia" w:cs="Calibri"/>
          <w:sz w:val="20"/>
          <w:szCs w:val="20"/>
        </w:rPr>
        <w:t>In today’s job market, writing emails has become a means by which many people find employment. Emails to prospective employers require thoughtful word choice, accurate spelling, and perfect punctuation. Employers’ inboxes are inundated with countless emails daily. If even the subject line of an email contains a spelling error, it will likely be overlooked and someone else’s email will take priority.</w:t>
      </w:r>
    </w:p>
    <w:p w14:paraId="0D8F2BC6" w14:textId="2CF2149B" w:rsidR="001524A8"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5601FC">
        <w:rPr>
          <w:rFonts w:ascii="Georgia" w:hAnsi="Georgia" w:cs="Calibri"/>
          <w:sz w:val="20"/>
          <w:szCs w:val="20"/>
        </w:rPr>
        <w:t>The best thing to do after you proofread an email to an employer and run the spell checker is to have an additional set of eyes go over it with you; one of your teachers may be able to read the email and give you suggestions for improvement. Most colleges and universities have writing cent</w:t>
      </w:r>
      <w:r w:rsidR="006153AE">
        <w:rPr>
          <w:rFonts w:ascii="Georgia" w:hAnsi="Georgia" w:cs="Calibri"/>
          <w:sz w:val="20"/>
          <w:szCs w:val="20"/>
        </w:rPr>
        <w:t>re</w:t>
      </w:r>
      <w:r w:rsidRPr="005601FC">
        <w:rPr>
          <w:rFonts w:ascii="Georgia" w:hAnsi="Georgia" w:cs="Calibri"/>
          <w:sz w:val="20"/>
          <w:szCs w:val="20"/>
        </w:rPr>
        <w:t>s, which may also be able to assist you.</w:t>
      </w:r>
    </w:p>
    <w:p w14:paraId="488EF87C" w14:textId="77777777" w:rsidR="001524A8" w:rsidRPr="005601FC" w:rsidRDefault="001524A8" w:rsidP="00303F08">
      <w:pPr>
        <w:pStyle w:val="para"/>
        <w:spacing w:before="0" w:beforeAutospacing="0" w:after="0" w:afterAutospacing="0"/>
        <w:textAlignment w:val="baseline"/>
        <w:rPr>
          <w:rFonts w:ascii="Georgia" w:hAnsi="Georgia" w:cs="Calibri"/>
          <w:sz w:val="20"/>
          <w:szCs w:val="20"/>
        </w:rPr>
      </w:pPr>
    </w:p>
    <w:p w14:paraId="2FDF97AC" w14:textId="77777777" w:rsidR="001524A8" w:rsidRDefault="001524A8" w:rsidP="00303F08">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2FCA672B" w14:textId="5E0D4CC2" w:rsidR="001524A8" w:rsidRPr="00825199" w:rsidRDefault="001524A8" w:rsidP="003438DC">
      <w:pPr>
        <w:numPr>
          <w:ilvl w:val="0"/>
          <w:numId w:val="117"/>
        </w:numPr>
        <w:shd w:val="clear" w:color="auto" w:fill="ECF9EA"/>
        <w:tabs>
          <w:tab w:val="clear" w:pos="720"/>
        </w:tabs>
        <w:spacing w:after="0" w:line="439" w:lineRule="atLeast"/>
        <w:ind w:left="300" w:hanging="300"/>
        <w:textAlignment w:val="baseline"/>
        <w:rPr>
          <w:rFonts w:cs="Calibri"/>
          <w:sz w:val="20"/>
          <w:szCs w:val="20"/>
        </w:rPr>
      </w:pPr>
      <w:r w:rsidRPr="00825199">
        <w:rPr>
          <w:rFonts w:cs="Calibri"/>
          <w:sz w:val="20"/>
          <w:szCs w:val="20"/>
        </w:rPr>
        <w:t>Accurate, error</w:t>
      </w:r>
      <w:r w:rsidR="006153AE">
        <w:rPr>
          <w:rFonts w:cs="Calibri"/>
          <w:sz w:val="20"/>
          <w:szCs w:val="20"/>
        </w:rPr>
        <w:t>-</w:t>
      </w:r>
      <w:r w:rsidRPr="00825199">
        <w:rPr>
          <w:rFonts w:cs="Calibri"/>
          <w:sz w:val="20"/>
          <w:szCs w:val="20"/>
        </w:rPr>
        <w:t>free spelling enhances your credibility with the reader.</w:t>
      </w:r>
    </w:p>
    <w:p w14:paraId="02E4B39E" w14:textId="77777777" w:rsidR="001524A8" w:rsidRPr="00825199" w:rsidRDefault="001524A8" w:rsidP="003438DC">
      <w:pPr>
        <w:numPr>
          <w:ilvl w:val="0"/>
          <w:numId w:val="117"/>
        </w:numPr>
        <w:shd w:val="clear" w:color="auto" w:fill="ECF9EA"/>
        <w:tabs>
          <w:tab w:val="clear" w:pos="720"/>
        </w:tabs>
        <w:spacing w:after="0" w:line="439" w:lineRule="atLeast"/>
        <w:ind w:left="300" w:hanging="300"/>
        <w:textAlignment w:val="baseline"/>
        <w:rPr>
          <w:rFonts w:cs="Calibri"/>
          <w:sz w:val="20"/>
          <w:szCs w:val="20"/>
        </w:rPr>
      </w:pPr>
      <w:r w:rsidRPr="00825199">
        <w:rPr>
          <w:rFonts w:cs="Calibri"/>
          <w:sz w:val="20"/>
          <w:szCs w:val="20"/>
        </w:rPr>
        <w:t>Mastering the rules of spelling may help you become a better speller.</w:t>
      </w:r>
    </w:p>
    <w:p w14:paraId="1ACB6375" w14:textId="77777777" w:rsidR="001524A8" w:rsidRPr="00825199" w:rsidRDefault="001524A8" w:rsidP="003438DC">
      <w:pPr>
        <w:numPr>
          <w:ilvl w:val="0"/>
          <w:numId w:val="117"/>
        </w:numPr>
        <w:shd w:val="clear" w:color="auto" w:fill="ECF9EA"/>
        <w:tabs>
          <w:tab w:val="clear" w:pos="720"/>
        </w:tabs>
        <w:spacing w:after="0" w:line="439" w:lineRule="atLeast"/>
        <w:ind w:left="300" w:hanging="300"/>
        <w:textAlignment w:val="baseline"/>
        <w:rPr>
          <w:rFonts w:cs="Calibri"/>
          <w:sz w:val="20"/>
          <w:szCs w:val="20"/>
        </w:rPr>
      </w:pPr>
      <w:r w:rsidRPr="00825199">
        <w:rPr>
          <w:rFonts w:cs="Calibri"/>
          <w:sz w:val="20"/>
          <w:szCs w:val="20"/>
        </w:rPr>
        <w:t>Knowing the commonly misused homonyms may prevent spelling errors.</w:t>
      </w:r>
    </w:p>
    <w:p w14:paraId="07B335AF" w14:textId="77777777" w:rsidR="001524A8" w:rsidRDefault="001524A8" w:rsidP="003438DC">
      <w:pPr>
        <w:numPr>
          <w:ilvl w:val="0"/>
          <w:numId w:val="117"/>
        </w:numPr>
        <w:shd w:val="clear" w:color="auto" w:fill="ECF9EA"/>
        <w:tabs>
          <w:tab w:val="clear" w:pos="720"/>
        </w:tabs>
        <w:spacing w:after="0" w:line="439" w:lineRule="atLeast"/>
        <w:ind w:left="300" w:hanging="300"/>
        <w:textAlignment w:val="baseline"/>
        <w:rPr>
          <w:rFonts w:cs="Calibri"/>
          <w:sz w:val="20"/>
          <w:szCs w:val="20"/>
        </w:rPr>
      </w:pPr>
      <w:r w:rsidRPr="00825199">
        <w:rPr>
          <w:rFonts w:cs="Calibri"/>
          <w:sz w:val="20"/>
          <w:szCs w:val="20"/>
        </w:rPr>
        <w:t>Studying the list of commonly misspelled words in this chapter, or studying a list of your own, is one way to improve your spelling skills.</w:t>
      </w:r>
    </w:p>
    <w:p w14:paraId="011F2B35" w14:textId="77777777" w:rsidR="001524A8" w:rsidRPr="00825199" w:rsidRDefault="001524A8" w:rsidP="001524A8">
      <w:pPr>
        <w:spacing w:after="0" w:line="240" w:lineRule="auto"/>
        <w:ind w:left="300"/>
        <w:textAlignment w:val="baseline"/>
        <w:rPr>
          <w:rFonts w:cs="Calibri"/>
          <w:sz w:val="20"/>
          <w:szCs w:val="20"/>
        </w:rPr>
      </w:pPr>
    </w:p>
    <w:p w14:paraId="23C93F50" w14:textId="77777777" w:rsidR="001524A8" w:rsidRPr="00825199" w:rsidRDefault="001524A8" w:rsidP="00303F08">
      <w:pPr>
        <w:pStyle w:val="Heading3"/>
        <w:shd w:val="clear" w:color="auto" w:fill="F2F2F2"/>
        <w:spacing w:before="0" w:beforeAutospacing="0" w:after="0" w:afterAutospacing="0" w:line="264" w:lineRule="atLeast"/>
        <w:textAlignment w:val="baseline"/>
        <w:rPr>
          <w:rFonts w:ascii="Calibri" w:hAnsi="Calibri" w:cs="Calibri"/>
          <w:sz w:val="30"/>
          <w:szCs w:val="30"/>
        </w:rPr>
      </w:pPr>
      <w:r w:rsidRPr="00825199">
        <w:rPr>
          <w:rFonts w:ascii="Calibri" w:hAnsi="Calibri" w:cs="Calibri"/>
          <w:sz w:val="30"/>
          <w:szCs w:val="30"/>
        </w:rPr>
        <w:t>Writing Application</w:t>
      </w:r>
    </w:p>
    <w:p w14:paraId="7A8E963C" w14:textId="3F468F22" w:rsidR="001524A8" w:rsidRPr="00825199" w:rsidRDefault="001524A8" w:rsidP="001524A8">
      <w:pPr>
        <w:pStyle w:val="para"/>
        <w:shd w:val="clear" w:color="auto" w:fill="F2F2F2"/>
        <w:spacing w:before="0" w:beforeAutospacing="0" w:after="0" w:afterAutospacing="0" w:line="439" w:lineRule="atLeast"/>
        <w:textAlignment w:val="baseline"/>
        <w:rPr>
          <w:rFonts w:ascii="Georgia" w:hAnsi="Georgia" w:cs="Calibri"/>
          <w:sz w:val="20"/>
          <w:szCs w:val="20"/>
        </w:rPr>
      </w:pPr>
      <w:r w:rsidRPr="00825199">
        <w:rPr>
          <w:rFonts w:ascii="Georgia" w:hAnsi="Georgia" w:cs="Calibri"/>
          <w:sz w:val="20"/>
          <w:szCs w:val="20"/>
        </w:rPr>
        <w:t>What is your definition of a successful person? Is it based on a person’s profession or character? Perhaps success means a combination of both. In one paragraph, describe in detail what you think makes a person successful. When you are finished, proofread your work for spelling errors. Exchange papers with a partner and read each other’s work. See if you catch any spelling errors that your partner missed.</w:t>
      </w:r>
    </w:p>
    <w:p w14:paraId="4B266DA6" w14:textId="77777777" w:rsidR="001524A8" w:rsidRDefault="001524A8" w:rsidP="001524A8">
      <w:pPr>
        <w:pStyle w:val="Heading3"/>
        <w:spacing w:before="240" w:line="264" w:lineRule="atLeast"/>
        <w:textAlignment w:val="baseline"/>
        <w:rPr>
          <w:rFonts w:ascii="Calibri" w:hAnsi="Calibri" w:cs="Calibri"/>
          <w:color w:val="333333"/>
          <w:sz w:val="30"/>
          <w:szCs w:val="30"/>
        </w:rPr>
      </w:pPr>
    </w:p>
    <w:p w14:paraId="1C49667A" w14:textId="77777777" w:rsidR="001524A8" w:rsidRPr="00001545" w:rsidRDefault="001524A8" w:rsidP="001524A8">
      <w:pPr>
        <w:pStyle w:val="Heading2"/>
        <w:shd w:val="clear" w:color="auto" w:fill="FFFFFF"/>
        <w:spacing w:before="0" w:after="240" w:line="439" w:lineRule="atLeast"/>
        <w:textAlignment w:val="baseline"/>
        <w:rPr>
          <w:rFonts w:ascii="Calibri" w:hAnsi="Calibri" w:cs="Calibri"/>
          <w:color w:val="333333"/>
          <w:sz w:val="28"/>
          <w:szCs w:val="28"/>
        </w:rPr>
      </w:pPr>
      <w:r w:rsidRPr="00CB12DC">
        <w:rPr>
          <w:rStyle w:val="title-prefix"/>
          <w:rFonts w:ascii="Calibri" w:hAnsi="Calibri" w:cs="Calibri"/>
          <w:color w:val="333333"/>
          <w:sz w:val="35"/>
          <w:szCs w:val="35"/>
          <w:bdr w:val="none" w:sz="0" w:space="0" w:color="auto" w:frame="1"/>
          <w:lang w:val="en-US"/>
        </w:rPr>
        <w:t>2</w:t>
      </w:r>
      <w:r w:rsidRPr="00CB12DC">
        <w:rPr>
          <w:rStyle w:val="title-prefix"/>
          <w:rFonts w:ascii="Calibri" w:hAnsi="Calibri" w:cs="Calibri"/>
          <w:color w:val="333333"/>
          <w:sz w:val="35"/>
          <w:szCs w:val="35"/>
          <w:bdr w:val="none" w:sz="0" w:space="0" w:color="auto" w:frame="1"/>
        </w:rPr>
        <w:t>.3</w:t>
      </w:r>
      <w:r w:rsidRPr="00001545">
        <w:rPr>
          <w:rStyle w:val="apple-converted-space"/>
          <w:rFonts w:ascii="Calibri" w:hAnsi="Calibri" w:cs="Calibri"/>
          <w:color w:val="333333"/>
          <w:sz w:val="28"/>
          <w:szCs w:val="28"/>
        </w:rPr>
        <w:t> </w:t>
      </w:r>
      <w:r w:rsidRPr="00001545">
        <w:rPr>
          <w:rFonts w:ascii="Calibri" w:hAnsi="Calibri" w:cs="Calibri"/>
          <w:color w:val="333333"/>
          <w:sz w:val="28"/>
          <w:szCs w:val="28"/>
        </w:rPr>
        <w:t>Word Choice</w:t>
      </w:r>
    </w:p>
    <w:p w14:paraId="46ED22BF" w14:textId="77777777" w:rsidR="001524A8" w:rsidRDefault="001524A8" w:rsidP="008B3004">
      <w:pPr>
        <w:pStyle w:val="Heading3"/>
        <w:shd w:val="clear" w:color="auto" w:fill="D2D1C2"/>
        <w:spacing w:before="0" w:beforeAutospacing="0" w:after="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14:paraId="125ADDB8" w14:textId="77777777" w:rsidR="001524A8" w:rsidRPr="005601FC" w:rsidRDefault="001524A8" w:rsidP="003438DC">
      <w:pPr>
        <w:numPr>
          <w:ilvl w:val="0"/>
          <w:numId w:val="118"/>
        </w:numPr>
        <w:shd w:val="clear" w:color="auto" w:fill="EAE9DC"/>
        <w:tabs>
          <w:tab w:val="clear" w:pos="720"/>
          <w:tab w:val="left" w:pos="360"/>
        </w:tabs>
        <w:spacing w:after="0" w:line="439" w:lineRule="atLeast"/>
        <w:ind w:left="0" w:firstLine="0"/>
        <w:textAlignment w:val="baseline"/>
        <w:rPr>
          <w:rFonts w:cs="Calibri"/>
          <w:sz w:val="20"/>
          <w:szCs w:val="20"/>
        </w:rPr>
      </w:pPr>
      <w:r w:rsidRPr="005601FC">
        <w:rPr>
          <w:rFonts w:cs="Calibri"/>
          <w:sz w:val="20"/>
          <w:szCs w:val="20"/>
        </w:rPr>
        <w:t>Identify the reasons why using a dictionary and thes</w:t>
      </w:r>
      <w:r>
        <w:rPr>
          <w:rFonts w:cs="Calibri"/>
          <w:sz w:val="20"/>
          <w:szCs w:val="20"/>
        </w:rPr>
        <w:t>aurus is important when writing</w:t>
      </w:r>
    </w:p>
    <w:p w14:paraId="42F897A3" w14:textId="77777777" w:rsidR="001524A8" w:rsidRPr="005601FC" w:rsidRDefault="001524A8" w:rsidP="003438DC">
      <w:pPr>
        <w:numPr>
          <w:ilvl w:val="0"/>
          <w:numId w:val="118"/>
        </w:numPr>
        <w:shd w:val="clear" w:color="auto" w:fill="EAE9DC"/>
        <w:tabs>
          <w:tab w:val="clear" w:pos="720"/>
          <w:tab w:val="left" w:pos="360"/>
        </w:tabs>
        <w:spacing w:after="0" w:line="439" w:lineRule="atLeast"/>
        <w:ind w:left="0" w:firstLine="0"/>
        <w:textAlignment w:val="baseline"/>
        <w:rPr>
          <w:rFonts w:cs="Calibri"/>
          <w:sz w:val="20"/>
          <w:szCs w:val="20"/>
        </w:rPr>
      </w:pPr>
      <w:r w:rsidRPr="005601FC">
        <w:rPr>
          <w:rFonts w:cs="Calibri"/>
          <w:sz w:val="20"/>
          <w:szCs w:val="20"/>
        </w:rPr>
        <w:t xml:space="preserve">Identify </w:t>
      </w:r>
      <w:r>
        <w:rPr>
          <w:rFonts w:cs="Calibri"/>
          <w:sz w:val="20"/>
          <w:szCs w:val="20"/>
        </w:rPr>
        <w:t>how to use proper connotations</w:t>
      </w:r>
    </w:p>
    <w:p w14:paraId="55DE201B" w14:textId="77777777" w:rsidR="001524A8" w:rsidRPr="005601FC" w:rsidRDefault="001524A8" w:rsidP="003438DC">
      <w:pPr>
        <w:numPr>
          <w:ilvl w:val="0"/>
          <w:numId w:val="118"/>
        </w:numPr>
        <w:shd w:val="clear" w:color="auto" w:fill="EAE9DC"/>
        <w:tabs>
          <w:tab w:val="clear" w:pos="720"/>
          <w:tab w:val="left" w:pos="360"/>
        </w:tabs>
        <w:spacing w:after="0" w:line="439" w:lineRule="atLeast"/>
        <w:ind w:left="0" w:firstLine="0"/>
        <w:textAlignment w:val="baseline"/>
        <w:rPr>
          <w:rFonts w:cs="Calibri"/>
          <w:sz w:val="20"/>
          <w:szCs w:val="20"/>
        </w:rPr>
      </w:pPr>
      <w:r w:rsidRPr="005601FC">
        <w:rPr>
          <w:rFonts w:cs="Calibri"/>
          <w:sz w:val="20"/>
          <w:szCs w:val="20"/>
        </w:rPr>
        <w:t>Identify how to avoid using slang, clichés, and overl</w:t>
      </w:r>
      <w:r>
        <w:rPr>
          <w:rFonts w:cs="Calibri"/>
          <w:sz w:val="20"/>
          <w:szCs w:val="20"/>
        </w:rPr>
        <w:t>y general words in your writing</w:t>
      </w:r>
    </w:p>
    <w:p w14:paraId="4582881F" w14:textId="10EDF155" w:rsidR="001524A8" w:rsidRPr="005601FC" w:rsidRDefault="001524A8" w:rsidP="008B3004">
      <w:pPr>
        <w:pStyle w:val="para"/>
        <w:shd w:val="clear" w:color="auto" w:fill="FFFFFF"/>
        <w:spacing w:before="120" w:beforeAutospacing="0" w:after="120" w:afterAutospacing="0" w:line="439" w:lineRule="atLeast"/>
        <w:textAlignment w:val="baseline"/>
        <w:rPr>
          <w:rFonts w:ascii="Georgia" w:hAnsi="Georgia"/>
          <w:sz w:val="21"/>
          <w:szCs w:val="21"/>
        </w:rPr>
      </w:pPr>
      <w:r w:rsidRPr="005601FC">
        <w:rPr>
          <w:rFonts w:ascii="Georgia" w:hAnsi="Georgia"/>
          <w:sz w:val="21"/>
          <w:szCs w:val="21"/>
        </w:rPr>
        <w:t xml:space="preserve">Effective writing involves making conscious </w:t>
      </w:r>
      <w:r w:rsidR="00F12345" w:rsidRPr="005601FC">
        <w:rPr>
          <w:rFonts w:ascii="Georgia" w:hAnsi="Georgia"/>
          <w:sz w:val="21"/>
          <w:szCs w:val="21"/>
        </w:rPr>
        <w:t xml:space="preserve">word </w:t>
      </w:r>
      <w:r w:rsidRPr="005601FC">
        <w:rPr>
          <w:rFonts w:ascii="Georgia" w:hAnsi="Georgia"/>
          <w:sz w:val="21"/>
          <w:szCs w:val="21"/>
        </w:rPr>
        <w:t>choices</w:t>
      </w:r>
      <w:r w:rsidR="00F12345">
        <w:rPr>
          <w:rFonts w:ascii="Georgia" w:hAnsi="Georgia"/>
          <w:sz w:val="21"/>
          <w:szCs w:val="21"/>
        </w:rPr>
        <w:t>.</w:t>
      </w:r>
      <w:r w:rsidRPr="005601FC">
        <w:rPr>
          <w:rFonts w:ascii="Georgia" w:hAnsi="Georgia"/>
          <w:sz w:val="21"/>
          <w:szCs w:val="21"/>
        </w:rPr>
        <w:t xml:space="preserve"> When you prepare to sit down to write your first draft, you likely have already completed some freewriting exercises, chosen your topic, developed your thesis statement, written an outline, and even selected your sources. When it is time to write your first draft, start to consider which words to use to best convey your ideas to the reader.</w:t>
      </w:r>
    </w:p>
    <w:p w14:paraId="3BACDEB6" w14:textId="13500586" w:rsidR="001524A8" w:rsidRPr="005601FC" w:rsidRDefault="001524A8" w:rsidP="001524A8">
      <w:pPr>
        <w:pStyle w:val="para"/>
        <w:shd w:val="clear" w:color="auto" w:fill="FFFFFF"/>
        <w:spacing w:before="0" w:beforeAutospacing="0" w:after="0" w:afterAutospacing="0" w:line="439" w:lineRule="atLeast"/>
        <w:textAlignment w:val="baseline"/>
        <w:rPr>
          <w:rFonts w:ascii="Georgia" w:hAnsi="Georgia"/>
          <w:sz w:val="21"/>
          <w:szCs w:val="21"/>
        </w:rPr>
      </w:pPr>
      <w:r w:rsidRPr="005601FC">
        <w:rPr>
          <w:rFonts w:ascii="Georgia" w:hAnsi="Georgia"/>
          <w:sz w:val="21"/>
          <w:szCs w:val="21"/>
        </w:rPr>
        <w:t>Some writers are picky about word choice as they start drafting. They may practi</w:t>
      </w:r>
      <w:r w:rsidR="00F12345">
        <w:rPr>
          <w:rFonts w:ascii="Georgia" w:hAnsi="Georgia"/>
          <w:sz w:val="21"/>
          <w:szCs w:val="21"/>
        </w:rPr>
        <w:t>s</w:t>
      </w:r>
      <w:r w:rsidRPr="005601FC">
        <w:rPr>
          <w:rFonts w:ascii="Georgia" w:hAnsi="Georgia"/>
          <w:sz w:val="21"/>
          <w:szCs w:val="21"/>
        </w:rPr>
        <w:t>e some specific strategies, such as using a dictionary and thesaurus, using words and phrases with proper connotations, and avoiding slang, clichés, and overly general words.</w:t>
      </w:r>
    </w:p>
    <w:p w14:paraId="71E8B099" w14:textId="77777777" w:rsidR="001524A8" w:rsidRPr="005601FC" w:rsidRDefault="001524A8" w:rsidP="001524A8">
      <w:pPr>
        <w:pStyle w:val="para"/>
        <w:shd w:val="clear" w:color="auto" w:fill="FFFFFF"/>
        <w:spacing w:before="0" w:beforeAutospacing="0" w:after="240" w:afterAutospacing="0" w:line="439" w:lineRule="atLeast"/>
        <w:textAlignment w:val="baseline"/>
        <w:rPr>
          <w:rFonts w:ascii="Georgia" w:hAnsi="Georgia"/>
          <w:sz w:val="21"/>
          <w:szCs w:val="21"/>
        </w:rPr>
      </w:pPr>
      <w:r w:rsidRPr="005601FC">
        <w:rPr>
          <w:rFonts w:ascii="Georgia" w:hAnsi="Georgia"/>
          <w:sz w:val="21"/>
          <w:szCs w:val="21"/>
        </w:rPr>
        <w:t>Once you understand these tricks of the trade, you can move ahead confidently in writing your assignment. Remember, the skill and accuracy of your word choice is a major factor in developing your writing style. Precise selection of your words will help you be more clearly understood—in both writing and speaking.</w:t>
      </w:r>
    </w:p>
    <w:p w14:paraId="06CBDE8A" w14:textId="77777777" w:rsidR="001524A8" w:rsidRPr="005601FC" w:rsidRDefault="001524A8" w:rsidP="001524A8">
      <w:pPr>
        <w:pStyle w:val="Heading2"/>
        <w:shd w:val="clear" w:color="auto" w:fill="FFFFFF"/>
        <w:spacing w:before="0" w:line="439" w:lineRule="atLeast"/>
        <w:textAlignment w:val="baseline"/>
        <w:rPr>
          <w:rFonts w:ascii="Calibri" w:hAnsi="Calibri" w:cs="Calibri"/>
          <w:color w:val="auto"/>
          <w:sz w:val="28"/>
          <w:szCs w:val="28"/>
        </w:rPr>
      </w:pPr>
      <w:r w:rsidRPr="005601FC">
        <w:rPr>
          <w:rFonts w:ascii="Calibri" w:hAnsi="Calibri" w:cs="Calibri"/>
          <w:color w:val="auto"/>
          <w:sz w:val="28"/>
          <w:szCs w:val="28"/>
        </w:rPr>
        <w:t>Using a Dictionary and Thesaurus</w:t>
      </w:r>
    </w:p>
    <w:p w14:paraId="5624F879" w14:textId="77777777" w:rsidR="001524A8" w:rsidRPr="005601FC"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5601FC">
        <w:rPr>
          <w:rFonts w:ascii="Georgia" w:hAnsi="Georgia" w:cs="Calibri"/>
          <w:sz w:val="20"/>
          <w:szCs w:val="20"/>
        </w:rPr>
        <w:t>Even professional writers need help with the meanings, spellings, pronunciations, and uses of particular words. In fact, they rely on dictionaries to help them write better. No one knows every word in the English language and their multiple uses and meanings, so all writers, from novices to professionals, can benefit from the use of dictionaries.</w:t>
      </w:r>
    </w:p>
    <w:p w14:paraId="635D1777" w14:textId="77777777" w:rsidR="001524A8" w:rsidRPr="005601FC"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5601FC">
        <w:rPr>
          <w:rFonts w:ascii="Georgia" w:hAnsi="Georgia" w:cs="Calibri"/>
          <w:sz w:val="20"/>
          <w:szCs w:val="20"/>
        </w:rPr>
        <w:t>Most dictionaries provide the following information:</w:t>
      </w:r>
    </w:p>
    <w:p w14:paraId="055A2473" w14:textId="6D0455EC" w:rsidR="001524A8" w:rsidRPr="005601FC" w:rsidRDefault="001524A8" w:rsidP="003438DC">
      <w:pPr>
        <w:numPr>
          <w:ilvl w:val="0"/>
          <w:numId w:val="119"/>
        </w:numPr>
        <w:shd w:val="clear" w:color="auto" w:fill="FFFFFF"/>
        <w:tabs>
          <w:tab w:val="clear" w:pos="1800"/>
          <w:tab w:val="left" w:pos="1170"/>
        </w:tabs>
        <w:spacing w:after="0" w:line="439" w:lineRule="atLeast"/>
        <w:ind w:left="900" w:firstLine="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Spelling</w:t>
      </w:r>
      <w:r w:rsidR="009D417C">
        <w:rPr>
          <w:rStyle w:val="Strong"/>
          <w:rFonts w:ascii="Georgia" w:hAnsi="Georgia" w:cs="Calibri"/>
          <w:sz w:val="20"/>
          <w:szCs w:val="20"/>
          <w:bdr w:val="none" w:sz="0" w:space="0" w:color="auto" w:frame="1"/>
        </w:rPr>
        <w:t>:</w:t>
      </w:r>
      <w:r w:rsidR="009D417C" w:rsidRPr="005601FC">
        <w:rPr>
          <w:rStyle w:val="apple-converted-space"/>
          <w:rFonts w:ascii="Georgia" w:hAnsi="Georgia" w:cs="Calibri"/>
          <w:sz w:val="20"/>
          <w:szCs w:val="20"/>
        </w:rPr>
        <w:t> </w:t>
      </w:r>
      <w:r w:rsidRPr="005601FC">
        <w:rPr>
          <w:rFonts w:ascii="Georgia" w:hAnsi="Georgia" w:cs="Calibri"/>
          <w:sz w:val="20"/>
          <w:szCs w:val="20"/>
        </w:rPr>
        <w:t>How the word and its different forms are spelled</w:t>
      </w:r>
    </w:p>
    <w:p w14:paraId="6E34F8B0" w14:textId="5F11966F" w:rsidR="001524A8" w:rsidRPr="005601FC" w:rsidRDefault="001524A8" w:rsidP="003438DC">
      <w:pPr>
        <w:numPr>
          <w:ilvl w:val="0"/>
          <w:numId w:val="119"/>
        </w:numPr>
        <w:shd w:val="clear" w:color="auto" w:fill="FFFFFF"/>
        <w:tabs>
          <w:tab w:val="clear" w:pos="1800"/>
          <w:tab w:val="left" w:pos="1170"/>
        </w:tabs>
        <w:spacing w:after="0" w:line="439" w:lineRule="atLeast"/>
        <w:ind w:left="900" w:firstLine="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Pronunciation</w:t>
      </w:r>
      <w:r w:rsidR="009D417C">
        <w:rPr>
          <w:rStyle w:val="Strong"/>
          <w:rFonts w:ascii="Georgia" w:hAnsi="Georgia" w:cs="Calibri"/>
          <w:sz w:val="20"/>
          <w:szCs w:val="20"/>
          <w:bdr w:val="none" w:sz="0" w:space="0" w:color="auto" w:frame="1"/>
        </w:rPr>
        <w:t>:</w:t>
      </w:r>
      <w:r w:rsidR="009D417C" w:rsidRPr="005601FC">
        <w:rPr>
          <w:rStyle w:val="apple-converted-space"/>
          <w:rFonts w:ascii="Georgia" w:hAnsi="Georgia" w:cs="Calibri"/>
          <w:sz w:val="20"/>
          <w:szCs w:val="20"/>
        </w:rPr>
        <w:t> </w:t>
      </w:r>
      <w:r w:rsidRPr="005601FC">
        <w:rPr>
          <w:rFonts w:ascii="Georgia" w:hAnsi="Georgia" w:cs="Calibri"/>
          <w:sz w:val="20"/>
          <w:szCs w:val="20"/>
        </w:rPr>
        <w:t>How to say the word</w:t>
      </w:r>
    </w:p>
    <w:p w14:paraId="01355886" w14:textId="620B346B" w:rsidR="001524A8" w:rsidRPr="005601FC" w:rsidRDefault="001524A8" w:rsidP="003438DC">
      <w:pPr>
        <w:numPr>
          <w:ilvl w:val="0"/>
          <w:numId w:val="119"/>
        </w:numPr>
        <w:shd w:val="clear" w:color="auto" w:fill="FFFFFF"/>
        <w:tabs>
          <w:tab w:val="clear" w:pos="1800"/>
          <w:tab w:val="left" w:pos="1170"/>
        </w:tabs>
        <w:spacing w:after="0" w:line="439" w:lineRule="atLeast"/>
        <w:ind w:left="900" w:firstLine="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Part of speech</w:t>
      </w:r>
      <w:r w:rsidR="009D417C">
        <w:rPr>
          <w:rStyle w:val="Strong"/>
          <w:rFonts w:ascii="Georgia" w:hAnsi="Georgia" w:cs="Calibri"/>
          <w:sz w:val="20"/>
          <w:szCs w:val="20"/>
          <w:bdr w:val="none" w:sz="0" w:space="0" w:color="auto" w:frame="1"/>
        </w:rPr>
        <w:t>:</w:t>
      </w:r>
      <w:r w:rsidR="009D417C" w:rsidRPr="005601FC">
        <w:rPr>
          <w:rStyle w:val="apple-converted-space"/>
          <w:rFonts w:ascii="Georgia" w:hAnsi="Georgia" w:cs="Calibri"/>
          <w:sz w:val="20"/>
          <w:szCs w:val="20"/>
        </w:rPr>
        <w:t> </w:t>
      </w:r>
      <w:r w:rsidRPr="005601FC">
        <w:rPr>
          <w:rFonts w:ascii="Georgia" w:hAnsi="Georgia" w:cs="Calibri"/>
          <w:sz w:val="20"/>
          <w:szCs w:val="20"/>
        </w:rPr>
        <w:t>The function of the word</w:t>
      </w:r>
    </w:p>
    <w:p w14:paraId="7691C566" w14:textId="4A3127FD" w:rsidR="001524A8" w:rsidRPr="005601FC" w:rsidRDefault="001524A8" w:rsidP="003438DC">
      <w:pPr>
        <w:numPr>
          <w:ilvl w:val="0"/>
          <w:numId w:val="119"/>
        </w:numPr>
        <w:shd w:val="clear" w:color="auto" w:fill="FFFFFF"/>
        <w:tabs>
          <w:tab w:val="clear" w:pos="1800"/>
          <w:tab w:val="left" w:pos="1170"/>
        </w:tabs>
        <w:spacing w:after="0" w:line="439" w:lineRule="atLeast"/>
        <w:ind w:left="900" w:firstLine="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Definition</w:t>
      </w:r>
      <w:r w:rsidR="009D417C">
        <w:rPr>
          <w:rStyle w:val="Strong"/>
          <w:rFonts w:ascii="Georgia" w:hAnsi="Georgia" w:cs="Calibri"/>
          <w:sz w:val="20"/>
          <w:szCs w:val="20"/>
          <w:bdr w:val="none" w:sz="0" w:space="0" w:color="auto" w:frame="1"/>
        </w:rPr>
        <w:t>:</w:t>
      </w:r>
      <w:r w:rsidR="009D417C" w:rsidRPr="005601FC">
        <w:rPr>
          <w:rStyle w:val="apple-converted-space"/>
          <w:rFonts w:ascii="Georgia" w:hAnsi="Georgia" w:cs="Calibri"/>
          <w:sz w:val="20"/>
          <w:szCs w:val="20"/>
        </w:rPr>
        <w:t> </w:t>
      </w:r>
      <w:r w:rsidRPr="005601FC">
        <w:rPr>
          <w:rFonts w:ascii="Georgia" w:hAnsi="Georgia" w:cs="Calibri"/>
          <w:sz w:val="20"/>
          <w:szCs w:val="20"/>
        </w:rPr>
        <w:t>The meaning of the word</w:t>
      </w:r>
    </w:p>
    <w:p w14:paraId="514EC727" w14:textId="27DDF9B6" w:rsidR="001524A8" w:rsidRPr="005601FC" w:rsidRDefault="001524A8" w:rsidP="003438DC">
      <w:pPr>
        <w:numPr>
          <w:ilvl w:val="0"/>
          <w:numId w:val="119"/>
        </w:numPr>
        <w:shd w:val="clear" w:color="auto" w:fill="FFFFFF"/>
        <w:tabs>
          <w:tab w:val="clear" w:pos="1800"/>
          <w:tab w:val="left" w:pos="1170"/>
        </w:tabs>
        <w:spacing w:after="0" w:line="439" w:lineRule="atLeast"/>
        <w:ind w:left="900" w:firstLine="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Synonyms</w:t>
      </w:r>
      <w:r w:rsidR="009D417C">
        <w:rPr>
          <w:rStyle w:val="Strong"/>
          <w:rFonts w:ascii="Georgia" w:hAnsi="Georgia" w:cs="Calibri"/>
          <w:sz w:val="20"/>
          <w:szCs w:val="20"/>
          <w:bdr w:val="none" w:sz="0" w:space="0" w:color="auto" w:frame="1"/>
        </w:rPr>
        <w:t>:</w:t>
      </w:r>
      <w:r w:rsidR="009D417C" w:rsidRPr="005601FC">
        <w:rPr>
          <w:rStyle w:val="apple-converted-space"/>
          <w:rFonts w:ascii="Georgia" w:hAnsi="Georgia" w:cs="Calibri"/>
          <w:sz w:val="20"/>
          <w:szCs w:val="20"/>
        </w:rPr>
        <w:t> </w:t>
      </w:r>
      <w:r w:rsidRPr="005601FC">
        <w:rPr>
          <w:rFonts w:ascii="Georgia" w:hAnsi="Georgia" w:cs="Calibri"/>
          <w:sz w:val="20"/>
          <w:szCs w:val="20"/>
        </w:rPr>
        <w:t>Words that have similar meanings</w:t>
      </w:r>
    </w:p>
    <w:p w14:paraId="563AF42A" w14:textId="5DD92216" w:rsidR="001524A8" w:rsidRPr="005601FC" w:rsidRDefault="001524A8" w:rsidP="003438DC">
      <w:pPr>
        <w:numPr>
          <w:ilvl w:val="0"/>
          <w:numId w:val="119"/>
        </w:numPr>
        <w:shd w:val="clear" w:color="auto" w:fill="FFFFFF"/>
        <w:tabs>
          <w:tab w:val="clear" w:pos="1800"/>
          <w:tab w:val="left" w:pos="1170"/>
        </w:tabs>
        <w:spacing w:after="0" w:line="439" w:lineRule="atLeast"/>
        <w:ind w:left="900" w:firstLine="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Etymology</w:t>
      </w:r>
      <w:r w:rsidR="009D417C">
        <w:rPr>
          <w:rStyle w:val="Strong"/>
          <w:rFonts w:ascii="Georgia" w:hAnsi="Georgia" w:cs="Calibri"/>
          <w:sz w:val="20"/>
          <w:szCs w:val="20"/>
          <w:bdr w:val="none" w:sz="0" w:space="0" w:color="auto" w:frame="1"/>
        </w:rPr>
        <w:t>:</w:t>
      </w:r>
      <w:r w:rsidR="009D417C" w:rsidRPr="005601FC">
        <w:rPr>
          <w:rStyle w:val="apple-converted-space"/>
          <w:rFonts w:ascii="Georgia" w:hAnsi="Georgia" w:cs="Calibri"/>
          <w:sz w:val="20"/>
          <w:szCs w:val="20"/>
        </w:rPr>
        <w:t> </w:t>
      </w:r>
      <w:r w:rsidRPr="005601FC">
        <w:rPr>
          <w:rFonts w:ascii="Georgia" w:hAnsi="Georgia" w:cs="Calibri"/>
          <w:sz w:val="20"/>
          <w:szCs w:val="20"/>
        </w:rPr>
        <w:t>The history of the word</w:t>
      </w:r>
    </w:p>
    <w:p w14:paraId="2EB5D6A9" w14:textId="4CA55F1F" w:rsidR="001524A8" w:rsidRPr="005601FC"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5601FC">
        <w:rPr>
          <w:rFonts w:ascii="Georgia" w:hAnsi="Georgia" w:cs="Calibri"/>
          <w:sz w:val="20"/>
          <w:szCs w:val="20"/>
        </w:rPr>
        <w:t>Look at the following sample dictionary entry and see which of the preceding information you can identify:</w:t>
      </w:r>
    </w:p>
    <w:p w14:paraId="10F8DE59" w14:textId="77777777" w:rsidR="001524A8" w:rsidRPr="005601FC"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myth</w:t>
      </w:r>
      <w:r w:rsidRPr="005601FC">
        <w:rPr>
          <w:rFonts w:ascii="Georgia" w:hAnsi="Georgia" w:cs="Calibri"/>
          <w:sz w:val="20"/>
          <w:szCs w:val="20"/>
        </w:rPr>
        <w:t>, mith,</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n.</w:t>
      </w:r>
      <w:r w:rsidRPr="005601FC">
        <w:rPr>
          <w:rStyle w:val="apple-converted-space"/>
          <w:rFonts w:ascii="Georgia" w:hAnsi="Georgia" w:cs="Calibri"/>
          <w:sz w:val="20"/>
          <w:szCs w:val="20"/>
        </w:rPr>
        <w:t> </w:t>
      </w:r>
      <w:r w:rsidRPr="005601FC">
        <w:rPr>
          <w:rFonts w:ascii="Georgia" w:hAnsi="Georgia" w:cs="Calibri"/>
          <w:sz w:val="20"/>
          <w:szCs w:val="20"/>
        </w:rPr>
        <w:t>[Gr.</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mythos</w:t>
      </w:r>
      <w:r w:rsidRPr="005601FC">
        <w:rPr>
          <w:rFonts w:ascii="Georgia" w:hAnsi="Georgia" w:cs="Calibri"/>
          <w:sz w:val="20"/>
          <w:szCs w:val="20"/>
        </w:rPr>
        <w:t>, a word, a fable, a legend.] A fable or legend embodying the convictions of a people as to their gods or other divine beings, their own beginnings and early history and the heroes connected with it, or the origin of the world; any invented story; something or someone having no existence in fact.—</w:t>
      </w:r>
      <w:r w:rsidRPr="005601FC">
        <w:rPr>
          <w:rStyle w:val="Strong"/>
          <w:rFonts w:ascii="Georgia" w:hAnsi="Georgia" w:cs="Calibri"/>
          <w:sz w:val="20"/>
          <w:szCs w:val="20"/>
          <w:bdr w:val="none" w:sz="0" w:space="0" w:color="auto" w:frame="1"/>
        </w:rPr>
        <w:t>myth • ic</w:t>
      </w:r>
      <w:r w:rsidRPr="005601FC">
        <w:rPr>
          <w:rFonts w:ascii="Georgia" w:hAnsi="Georgia" w:cs="Calibri"/>
          <w:sz w:val="20"/>
          <w:szCs w:val="20"/>
        </w:rPr>
        <w:t>,</w:t>
      </w:r>
      <w:r w:rsidRPr="005601FC">
        <w:rPr>
          <w:rStyle w:val="apple-converted-space"/>
          <w:rFonts w:ascii="Georgia" w:hAnsi="Georgia" w:cs="Calibri"/>
          <w:sz w:val="20"/>
          <w:szCs w:val="20"/>
        </w:rPr>
        <w:t> </w:t>
      </w:r>
      <w:r w:rsidRPr="005601FC">
        <w:rPr>
          <w:rStyle w:val="Strong"/>
          <w:rFonts w:ascii="Georgia" w:hAnsi="Georgia" w:cs="Calibri"/>
          <w:sz w:val="20"/>
          <w:szCs w:val="20"/>
          <w:bdr w:val="none" w:sz="0" w:space="0" w:color="auto" w:frame="1"/>
        </w:rPr>
        <w:t>myth • i • cal</w:t>
      </w:r>
    </w:p>
    <w:p w14:paraId="3676C4B7" w14:textId="1B1B406F" w:rsidR="001524A8" w:rsidRPr="005601FC" w:rsidRDefault="001524A8" w:rsidP="001524A8">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5601FC">
        <w:rPr>
          <w:rFonts w:ascii="Georgia" w:hAnsi="Georgia" w:cs="Calibri"/>
          <w:sz w:val="20"/>
          <w:szCs w:val="20"/>
        </w:rPr>
        <w:t>Like a dictionary, a thesaurus is another indispensable writing tool. A thesaurus gives you a list of synonyms</w:t>
      </w:r>
      <w:r w:rsidR="00F12345">
        <w:rPr>
          <w:rFonts w:ascii="Georgia" w:hAnsi="Georgia" w:cs="Calibri"/>
          <w:sz w:val="20"/>
          <w:szCs w:val="20"/>
        </w:rPr>
        <w:t>—</w:t>
      </w:r>
      <w:r w:rsidRPr="005601FC">
        <w:rPr>
          <w:rFonts w:ascii="Georgia" w:hAnsi="Georgia" w:cs="Calibri"/>
          <w:sz w:val="20"/>
          <w:szCs w:val="20"/>
        </w:rPr>
        <w:t xml:space="preserve">words that have the same (or </w:t>
      </w:r>
      <w:r w:rsidRPr="00C1774F">
        <w:rPr>
          <w:rFonts w:ascii="Georgia" w:hAnsi="Georgia" w:cs="Calibri"/>
          <w:sz w:val="20"/>
          <w:szCs w:val="20"/>
        </w:rPr>
        <w:t>close</w:t>
      </w:r>
      <w:r w:rsidRPr="005601FC">
        <w:rPr>
          <w:rFonts w:ascii="Georgia" w:hAnsi="Georgia" w:cs="Calibri"/>
          <w:sz w:val="20"/>
          <w:szCs w:val="20"/>
        </w:rPr>
        <w:t xml:space="preserve"> to the same) meaning as another word. It also lists antonyms</w:t>
      </w:r>
      <w:r w:rsidR="00F12345">
        <w:rPr>
          <w:rFonts w:ascii="Georgia" w:hAnsi="Georgia" w:cs="Calibri"/>
          <w:sz w:val="20"/>
          <w:szCs w:val="20"/>
        </w:rPr>
        <w:t>—</w:t>
      </w:r>
      <w:r w:rsidRPr="005601FC">
        <w:rPr>
          <w:rFonts w:ascii="Georgia" w:hAnsi="Georgia" w:cs="Calibri"/>
          <w:sz w:val="20"/>
          <w:szCs w:val="20"/>
        </w:rPr>
        <w:t>words with the opposite meaning of the word. A thesaurus will help you when you are looking for the perfect word with just the right meaning to convey your ideas. It will also help you learn more words and use the ones you already know more correctly.</w:t>
      </w:r>
      <w:r w:rsidR="00F12345">
        <w:rPr>
          <w:rFonts w:ascii="Georgia" w:hAnsi="Georgia" w:cs="Calibri"/>
          <w:sz w:val="20"/>
          <w:szCs w:val="20"/>
        </w:rPr>
        <w:t xml:space="preserve"> Look at the following thesaurus entry:</w:t>
      </w:r>
    </w:p>
    <w:p w14:paraId="056565CB" w14:textId="77777777" w:rsidR="001524A8" w:rsidRPr="005601FC"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precocious</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adj</w:t>
      </w:r>
      <w:r w:rsidRPr="005601FC">
        <w:rPr>
          <w:rFonts w:ascii="Georgia" w:hAnsi="Georgia" w:cs="Calibri"/>
          <w:sz w:val="20"/>
          <w:szCs w:val="20"/>
        </w:rPr>
        <w:t>,</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She’s such a precocious little girl!</w:t>
      </w:r>
      <w:r w:rsidRPr="005601FC">
        <w:rPr>
          <w:rFonts w:ascii="Georgia" w:hAnsi="Georgia" w:cs="Calibri"/>
          <w:sz w:val="20"/>
          <w:szCs w:val="20"/>
        </w:rPr>
        <w:t>: uncommonly smart, mature, advanced, smart, bright, brilliant, gifted, quick, clever, apt.</w:t>
      </w:r>
    </w:p>
    <w:p w14:paraId="1DFED0E6" w14:textId="77777777" w:rsidR="001524A8" w:rsidRPr="005601FC"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5601FC">
        <w:rPr>
          <w:rStyle w:val="Emphasis"/>
          <w:rFonts w:ascii="Georgia" w:hAnsi="Georgia" w:cs="Calibri"/>
          <w:sz w:val="20"/>
          <w:szCs w:val="20"/>
          <w:bdr w:val="none" w:sz="0" w:space="0" w:color="auto" w:frame="1"/>
        </w:rPr>
        <w:t>Ant.</w:t>
      </w:r>
      <w:r w:rsidRPr="005601FC">
        <w:rPr>
          <w:rStyle w:val="apple-converted-space"/>
          <w:rFonts w:ascii="Georgia" w:hAnsi="Georgia" w:cs="Calibri"/>
          <w:sz w:val="20"/>
          <w:szCs w:val="20"/>
        </w:rPr>
        <w:t> </w:t>
      </w:r>
      <w:r w:rsidRPr="005601FC">
        <w:rPr>
          <w:rFonts w:ascii="Georgia" w:hAnsi="Georgia" w:cs="Calibri"/>
          <w:sz w:val="20"/>
          <w:szCs w:val="20"/>
        </w:rPr>
        <w:t>slow, backward, stupid.</w:t>
      </w:r>
    </w:p>
    <w:p w14:paraId="53A0CB37" w14:textId="77777777" w:rsidR="001524A8" w:rsidRPr="005601FC" w:rsidRDefault="001524A8" w:rsidP="001524A8">
      <w:pPr>
        <w:pStyle w:val="Heading2"/>
        <w:shd w:val="clear" w:color="auto" w:fill="FFFFFF"/>
        <w:spacing w:before="240" w:line="439" w:lineRule="atLeast"/>
        <w:textAlignment w:val="baseline"/>
        <w:rPr>
          <w:rFonts w:ascii="Calibri" w:hAnsi="Calibri" w:cs="Calibri"/>
          <w:color w:val="auto"/>
          <w:sz w:val="28"/>
          <w:szCs w:val="28"/>
        </w:rPr>
      </w:pPr>
      <w:r w:rsidRPr="005601FC">
        <w:rPr>
          <w:rFonts w:ascii="Calibri" w:hAnsi="Calibri" w:cs="Calibri"/>
          <w:color w:val="auto"/>
          <w:sz w:val="28"/>
          <w:szCs w:val="28"/>
        </w:rPr>
        <w:t>Using Proper Connotations</w:t>
      </w:r>
    </w:p>
    <w:p w14:paraId="5AA0D7A4" w14:textId="09D12FCA" w:rsidR="001524A8" w:rsidRPr="005601FC"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5601FC">
        <w:rPr>
          <w:rFonts w:ascii="Georgia" w:hAnsi="Georgia" w:cs="Calibri"/>
          <w:sz w:val="20"/>
          <w:szCs w:val="20"/>
        </w:rPr>
        <w:t>A</w:t>
      </w:r>
      <w:r w:rsidRPr="005601FC">
        <w:rPr>
          <w:rStyle w:val="apple-converted-space"/>
          <w:rFonts w:ascii="Georgia" w:hAnsi="Georgia" w:cs="Calibri"/>
          <w:sz w:val="20"/>
          <w:szCs w:val="20"/>
        </w:rPr>
        <w:t> </w:t>
      </w:r>
      <w:r w:rsidRPr="00C1774F">
        <w:rPr>
          <w:rStyle w:val="marginterm"/>
          <w:rFonts w:ascii="Georgia" w:hAnsi="Georgia" w:cs="Calibri"/>
          <w:i/>
          <w:sz w:val="20"/>
          <w:szCs w:val="20"/>
          <w:bdr w:val="none" w:sz="0" w:space="0" w:color="auto" w:frame="1"/>
        </w:rPr>
        <w:t>denotation</w:t>
      </w:r>
      <w:r w:rsidRPr="005601FC">
        <w:rPr>
          <w:rStyle w:val="apple-converted-space"/>
          <w:rFonts w:ascii="Georgia" w:hAnsi="Georgia" w:cs="Calibri"/>
          <w:sz w:val="20"/>
          <w:szCs w:val="20"/>
        </w:rPr>
        <w:t> </w:t>
      </w:r>
      <w:r w:rsidRPr="005601FC">
        <w:rPr>
          <w:rFonts w:ascii="Georgia" w:hAnsi="Georgia" w:cs="Calibri"/>
          <w:sz w:val="20"/>
          <w:szCs w:val="20"/>
        </w:rPr>
        <w:t>is the dictionary definition of a word. A</w:t>
      </w:r>
      <w:r w:rsidRPr="005601FC">
        <w:rPr>
          <w:rStyle w:val="apple-converted-space"/>
          <w:rFonts w:ascii="Georgia" w:hAnsi="Georgia" w:cs="Calibri"/>
          <w:sz w:val="20"/>
          <w:szCs w:val="20"/>
        </w:rPr>
        <w:t> </w:t>
      </w:r>
      <w:r w:rsidRPr="00C1774F">
        <w:rPr>
          <w:rStyle w:val="marginterm"/>
          <w:rFonts w:ascii="Georgia" w:hAnsi="Georgia" w:cs="Calibri"/>
          <w:i/>
          <w:sz w:val="20"/>
          <w:szCs w:val="20"/>
          <w:bdr w:val="none" w:sz="0" w:space="0" w:color="auto" w:frame="1"/>
        </w:rPr>
        <w:t>connotation</w:t>
      </w:r>
      <w:r w:rsidRPr="005601FC">
        <w:rPr>
          <w:rFonts w:ascii="Georgia" w:hAnsi="Georgia" w:cs="Calibri"/>
          <w:sz w:val="20"/>
          <w:szCs w:val="20"/>
        </w:rPr>
        <w:t>, on the other hand, is the emotional or cultural meaning attached to a word. The connotation of a word can be positive, negative, or neutral. Keep in mind the connotative meaning when choosing a word.</w:t>
      </w:r>
      <w:r w:rsidR="00F12345">
        <w:rPr>
          <w:rFonts w:ascii="Georgia" w:hAnsi="Georgia" w:cs="Calibri"/>
          <w:sz w:val="20"/>
          <w:szCs w:val="20"/>
        </w:rPr>
        <w:t xml:space="preserve"> Look at the examples below:</w:t>
      </w:r>
    </w:p>
    <w:p w14:paraId="677DA689" w14:textId="77777777" w:rsidR="001524A8" w:rsidRPr="00C1774F" w:rsidRDefault="001524A8" w:rsidP="001524A8">
      <w:pPr>
        <w:pStyle w:val="simpara"/>
        <w:shd w:val="clear" w:color="auto" w:fill="F4F4F4"/>
        <w:spacing w:before="0" w:beforeAutospacing="0" w:after="0" w:afterAutospacing="0" w:line="439" w:lineRule="atLeast"/>
        <w:textAlignment w:val="baseline"/>
        <w:rPr>
          <w:rFonts w:ascii="Georgia" w:hAnsi="Georgia" w:cs="Calibri"/>
          <w:b/>
          <w:sz w:val="20"/>
          <w:szCs w:val="20"/>
        </w:rPr>
      </w:pPr>
      <w:r w:rsidRPr="00C1774F">
        <w:rPr>
          <w:rFonts w:ascii="Georgia" w:hAnsi="Georgia" w:cs="Calibri"/>
          <w:b/>
          <w:sz w:val="20"/>
          <w:szCs w:val="20"/>
        </w:rPr>
        <w:t>Scrawny</w:t>
      </w:r>
    </w:p>
    <w:p w14:paraId="5A6ACE8D" w14:textId="7F83A23C" w:rsidR="001524A8" w:rsidRPr="005601FC" w:rsidRDefault="001524A8" w:rsidP="003438DC">
      <w:pPr>
        <w:numPr>
          <w:ilvl w:val="0"/>
          <w:numId w:val="120"/>
        </w:numPr>
        <w:shd w:val="clear" w:color="auto" w:fill="F4F4F4"/>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Denotation:</w:t>
      </w:r>
      <w:r w:rsidRPr="005601FC">
        <w:rPr>
          <w:rStyle w:val="apple-converted-space"/>
          <w:rFonts w:ascii="Georgia" w:hAnsi="Georgia" w:cs="Calibri"/>
          <w:sz w:val="20"/>
          <w:szCs w:val="20"/>
        </w:rPr>
        <w:t> </w:t>
      </w:r>
      <w:r w:rsidRPr="005601FC">
        <w:rPr>
          <w:rFonts w:ascii="Georgia" w:hAnsi="Georgia" w:cs="Calibri"/>
          <w:sz w:val="20"/>
          <w:szCs w:val="20"/>
        </w:rPr>
        <w:t>Exceptionally thin and slight or meag</w:t>
      </w:r>
      <w:r w:rsidR="00F12345">
        <w:rPr>
          <w:rFonts w:ascii="Georgia" w:hAnsi="Georgia" w:cs="Calibri"/>
          <w:sz w:val="20"/>
          <w:szCs w:val="20"/>
        </w:rPr>
        <w:t>re</w:t>
      </w:r>
      <w:r w:rsidRPr="005601FC">
        <w:rPr>
          <w:rFonts w:ascii="Georgia" w:hAnsi="Georgia" w:cs="Calibri"/>
          <w:sz w:val="20"/>
          <w:szCs w:val="20"/>
        </w:rPr>
        <w:t xml:space="preserve"> in body or size.</w:t>
      </w:r>
    </w:p>
    <w:p w14:paraId="4E82EFEE" w14:textId="77777777" w:rsidR="001524A8" w:rsidRPr="005601FC" w:rsidRDefault="001524A8" w:rsidP="003438DC">
      <w:pPr>
        <w:numPr>
          <w:ilvl w:val="0"/>
          <w:numId w:val="120"/>
        </w:numPr>
        <w:shd w:val="clear" w:color="auto" w:fill="F4F4F4"/>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Word used in a sentence:</w:t>
      </w:r>
      <w:r w:rsidRPr="005601FC">
        <w:rPr>
          <w:rStyle w:val="apple-converted-space"/>
          <w:rFonts w:ascii="Georgia" w:hAnsi="Georgia" w:cs="Calibri"/>
          <w:sz w:val="20"/>
          <w:szCs w:val="20"/>
        </w:rPr>
        <w:t> </w:t>
      </w:r>
      <w:r w:rsidRPr="005601FC">
        <w:rPr>
          <w:rFonts w:ascii="Georgia" w:hAnsi="Georgia" w:cs="Calibri"/>
          <w:sz w:val="20"/>
          <w:szCs w:val="20"/>
        </w:rPr>
        <w:t xml:space="preserve">Although he was a premature baby and a </w:t>
      </w:r>
      <w:r w:rsidRPr="005601FC">
        <w:rPr>
          <w:rStyle w:val="Strong"/>
          <w:rFonts w:ascii="Georgia" w:hAnsi="Georgia" w:cs="Calibri"/>
          <w:sz w:val="20"/>
          <w:szCs w:val="20"/>
          <w:bdr w:val="none" w:sz="0" w:space="0" w:color="auto" w:frame="1"/>
        </w:rPr>
        <w:t>scrawny</w:t>
      </w:r>
      <w:r w:rsidRPr="005601FC">
        <w:rPr>
          <w:rStyle w:val="apple-converted-space"/>
          <w:rFonts w:ascii="Georgia" w:hAnsi="Georgia" w:cs="Calibri"/>
          <w:sz w:val="20"/>
          <w:szCs w:val="20"/>
        </w:rPr>
        <w:t> </w:t>
      </w:r>
      <w:r w:rsidRPr="005601FC">
        <w:rPr>
          <w:rFonts w:ascii="Georgia" w:hAnsi="Georgia" w:cs="Calibri"/>
          <w:sz w:val="20"/>
          <w:szCs w:val="20"/>
        </w:rPr>
        <w:t>child, Martin has developed into a strong man.</w:t>
      </w:r>
    </w:p>
    <w:p w14:paraId="103B6F35" w14:textId="77777777" w:rsidR="001524A8" w:rsidRPr="005601FC" w:rsidRDefault="001524A8" w:rsidP="003438DC">
      <w:pPr>
        <w:numPr>
          <w:ilvl w:val="0"/>
          <w:numId w:val="120"/>
        </w:numPr>
        <w:shd w:val="clear" w:color="auto" w:fill="F4F4F4"/>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Connotation:</w:t>
      </w:r>
      <w:r w:rsidRPr="005601FC">
        <w:rPr>
          <w:rStyle w:val="apple-converted-space"/>
          <w:rFonts w:ascii="Georgia" w:hAnsi="Georgia" w:cs="Calibri"/>
          <w:sz w:val="20"/>
          <w:szCs w:val="20"/>
        </w:rPr>
        <w:t> </w:t>
      </w:r>
      <w:r w:rsidRPr="005601FC">
        <w:rPr>
          <w:rFonts w:ascii="Georgia" w:hAnsi="Georgia" w:cs="Calibri"/>
          <w:sz w:val="20"/>
          <w:szCs w:val="20"/>
        </w:rPr>
        <w:t>(Negative) In this sentence the word</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scrawny</w:t>
      </w:r>
      <w:r w:rsidRPr="005601FC">
        <w:rPr>
          <w:rStyle w:val="apple-converted-space"/>
          <w:rFonts w:ascii="Georgia" w:hAnsi="Georgia" w:cs="Calibri"/>
          <w:sz w:val="20"/>
          <w:szCs w:val="20"/>
        </w:rPr>
        <w:t> </w:t>
      </w:r>
      <w:r w:rsidRPr="005601FC">
        <w:rPr>
          <w:rFonts w:ascii="Georgia" w:hAnsi="Georgia" w:cs="Calibri"/>
          <w:sz w:val="20"/>
          <w:szCs w:val="20"/>
        </w:rPr>
        <w:t>may have a negative connotation in the readers’ minds. They might find it to mean a weakness or a personal flaw; however, the word fits into the sentence appropriately.</w:t>
      </w:r>
    </w:p>
    <w:p w14:paraId="5325ED64" w14:textId="77777777" w:rsidR="001524A8" w:rsidRPr="00C1774F" w:rsidRDefault="001524A8" w:rsidP="001524A8">
      <w:pPr>
        <w:pStyle w:val="simpara"/>
        <w:shd w:val="clear" w:color="auto" w:fill="F4F4F4"/>
        <w:spacing w:before="0" w:beforeAutospacing="0" w:after="0" w:afterAutospacing="0" w:line="439" w:lineRule="atLeast"/>
        <w:textAlignment w:val="baseline"/>
        <w:rPr>
          <w:rFonts w:ascii="Georgia" w:hAnsi="Georgia" w:cs="Calibri"/>
          <w:b/>
          <w:sz w:val="20"/>
          <w:szCs w:val="20"/>
        </w:rPr>
      </w:pPr>
      <w:r w:rsidRPr="00C1774F">
        <w:rPr>
          <w:rFonts w:ascii="Georgia" w:hAnsi="Georgia" w:cs="Calibri"/>
          <w:b/>
          <w:sz w:val="20"/>
          <w:szCs w:val="20"/>
        </w:rPr>
        <w:t>Skinny</w:t>
      </w:r>
    </w:p>
    <w:p w14:paraId="7110E473" w14:textId="77777777" w:rsidR="001524A8" w:rsidRPr="005601FC" w:rsidRDefault="001524A8" w:rsidP="003438DC">
      <w:pPr>
        <w:numPr>
          <w:ilvl w:val="0"/>
          <w:numId w:val="121"/>
        </w:numPr>
        <w:shd w:val="clear" w:color="auto" w:fill="F4F4F4"/>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Denotation:</w:t>
      </w:r>
      <w:r w:rsidRPr="005601FC">
        <w:rPr>
          <w:rStyle w:val="apple-converted-space"/>
          <w:rFonts w:ascii="Georgia" w:hAnsi="Georgia" w:cs="Calibri"/>
          <w:sz w:val="20"/>
          <w:szCs w:val="20"/>
        </w:rPr>
        <w:t> </w:t>
      </w:r>
      <w:r w:rsidRPr="005601FC">
        <w:rPr>
          <w:rFonts w:ascii="Georgia" w:hAnsi="Georgia" w:cs="Calibri"/>
          <w:sz w:val="20"/>
          <w:szCs w:val="20"/>
        </w:rPr>
        <w:t>Lacking sufficient flesh, very thin.</w:t>
      </w:r>
    </w:p>
    <w:p w14:paraId="301908CA" w14:textId="77777777" w:rsidR="001524A8" w:rsidRPr="005601FC" w:rsidRDefault="001524A8" w:rsidP="003438DC">
      <w:pPr>
        <w:numPr>
          <w:ilvl w:val="0"/>
          <w:numId w:val="121"/>
        </w:numPr>
        <w:shd w:val="clear" w:color="auto" w:fill="F4F4F4"/>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Word used in a sentence: Skinny</w:t>
      </w:r>
      <w:r w:rsidRPr="005601FC">
        <w:rPr>
          <w:rStyle w:val="apple-converted-space"/>
          <w:rFonts w:ascii="Georgia" w:hAnsi="Georgia" w:cs="Calibri"/>
          <w:sz w:val="20"/>
          <w:szCs w:val="20"/>
        </w:rPr>
        <w:t> </w:t>
      </w:r>
      <w:r w:rsidRPr="005601FC">
        <w:rPr>
          <w:rFonts w:ascii="Georgia" w:hAnsi="Georgia" w:cs="Calibri"/>
          <w:sz w:val="20"/>
          <w:szCs w:val="20"/>
        </w:rPr>
        <w:t>jeans have become very fashionable in the past couple of years.</w:t>
      </w:r>
    </w:p>
    <w:p w14:paraId="4B72EE58" w14:textId="77777777" w:rsidR="001524A8" w:rsidRPr="005601FC" w:rsidRDefault="001524A8" w:rsidP="003438DC">
      <w:pPr>
        <w:numPr>
          <w:ilvl w:val="0"/>
          <w:numId w:val="121"/>
        </w:numPr>
        <w:shd w:val="clear" w:color="auto" w:fill="F4F4F4"/>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Connotation:</w:t>
      </w:r>
      <w:r w:rsidRPr="005601FC">
        <w:rPr>
          <w:rStyle w:val="apple-converted-space"/>
          <w:rFonts w:ascii="Georgia" w:hAnsi="Georgia" w:cs="Calibri"/>
          <w:sz w:val="20"/>
          <w:szCs w:val="20"/>
        </w:rPr>
        <w:t> </w:t>
      </w:r>
      <w:r w:rsidRPr="005601FC">
        <w:rPr>
          <w:rFonts w:ascii="Georgia" w:hAnsi="Georgia" w:cs="Calibri"/>
          <w:sz w:val="20"/>
          <w:szCs w:val="20"/>
        </w:rPr>
        <w:t>(Positive) Based on cultural and personal impressions of what it means to be skinny, the reader may have positive connotations of the word</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skinny</w:t>
      </w:r>
      <w:r w:rsidRPr="005601FC">
        <w:rPr>
          <w:rFonts w:ascii="Georgia" w:hAnsi="Georgia" w:cs="Calibri"/>
          <w:sz w:val="20"/>
          <w:szCs w:val="20"/>
        </w:rPr>
        <w:t>.</w:t>
      </w:r>
    </w:p>
    <w:p w14:paraId="132E9251" w14:textId="77777777" w:rsidR="001524A8" w:rsidRPr="00C1774F" w:rsidRDefault="001524A8" w:rsidP="001524A8">
      <w:pPr>
        <w:pStyle w:val="simpara"/>
        <w:shd w:val="clear" w:color="auto" w:fill="F4F4F4"/>
        <w:spacing w:before="0" w:beforeAutospacing="0" w:after="0" w:afterAutospacing="0" w:line="439" w:lineRule="atLeast"/>
        <w:textAlignment w:val="baseline"/>
        <w:rPr>
          <w:rFonts w:ascii="Georgia" w:hAnsi="Georgia" w:cs="Calibri"/>
          <w:b/>
          <w:sz w:val="20"/>
          <w:szCs w:val="20"/>
        </w:rPr>
      </w:pPr>
      <w:r w:rsidRPr="00C1774F">
        <w:rPr>
          <w:rFonts w:ascii="Georgia" w:hAnsi="Georgia" w:cs="Calibri"/>
          <w:b/>
          <w:sz w:val="20"/>
          <w:szCs w:val="20"/>
        </w:rPr>
        <w:t>Lean</w:t>
      </w:r>
    </w:p>
    <w:p w14:paraId="7CAFF9ED" w14:textId="77777777" w:rsidR="001524A8" w:rsidRPr="005601FC" w:rsidRDefault="001524A8" w:rsidP="003438DC">
      <w:pPr>
        <w:numPr>
          <w:ilvl w:val="0"/>
          <w:numId w:val="122"/>
        </w:numPr>
        <w:shd w:val="clear" w:color="auto" w:fill="F4F4F4"/>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Denotation:</w:t>
      </w:r>
      <w:r w:rsidRPr="005601FC">
        <w:rPr>
          <w:rStyle w:val="apple-converted-space"/>
          <w:rFonts w:ascii="Georgia" w:hAnsi="Georgia" w:cs="Calibri"/>
          <w:sz w:val="20"/>
          <w:szCs w:val="20"/>
        </w:rPr>
        <w:t> </w:t>
      </w:r>
      <w:r w:rsidRPr="005601FC">
        <w:rPr>
          <w:rFonts w:ascii="Georgia" w:hAnsi="Georgia" w:cs="Calibri"/>
          <w:sz w:val="20"/>
          <w:szCs w:val="20"/>
        </w:rPr>
        <w:t>Lacking or deficient in flesh; containing little or no fat.</w:t>
      </w:r>
    </w:p>
    <w:p w14:paraId="0613E466" w14:textId="77777777" w:rsidR="001524A8" w:rsidRPr="005601FC" w:rsidRDefault="001524A8" w:rsidP="003438DC">
      <w:pPr>
        <w:numPr>
          <w:ilvl w:val="0"/>
          <w:numId w:val="122"/>
        </w:numPr>
        <w:shd w:val="clear" w:color="auto" w:fill="F4F4F4"/>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Word used in a sentence:</w:t>
      </w:r>
      <w:r w:rsidRPr="005601FC">
        <w:rPr>
          <w:rStyle w:val="apple-converted-space"/>
          <w:rFonts w:ascii="Georgia" w:hAnsi="Georgia" w:cs="Calibri"/>
          <w:sz w:val="20"/>
          <w:szCs w:val="20"/>
        </w:rPr>
        <w:t> </w:t>
      </w:r>
      <w:r w:rsidRPr="005601FC">
        <w:rPr>
          <w:rFonts w:ascii="Georgia" w:hAnsi="Georgia" w:cs="Calibri"/>
          <w:sz w:val="20"/>
          <w:szCs w:val="20"/>
        </w:rPr>
        <w:t>My brother has a</w:t>
      </w:r>
      <w:r w:rsidRPr="005601FC">
        <w:rPr>
          <w:rStyle w:val="apple-converted-space"/>
          <w:rFonts w:ascii="Georgia" w:hAnsi="Georgia" w:cs="Calibri"/>
          <w:sz w:val="20"/>
          <w:szCs w:val="20"/>
        </w:rPr>
        <w:t> </w:t>
      </w:r>
      <w:r w:rsidRPr="005601FC">
        <w:rPr>
          <w:rStyle w:val="Strong"/>
          <w:rFonts w:ascii="Georgia" w:hAnsi="Georgia" w:cs="Calibri"/>
          <w:sz w:val="20"/>
          <w:szCs w:val="20"/>
          <w:bdr w:val="none" w:sz="0" w:space="0" w:color="auto" w:frame="1"/>
        </w:rPr>
        <w:t>lean</w:t>
      </w:r>
      <w:r w:rsidRPr="005601FC">
        <w:rPr>
          <w:rStyle w:val="apple-converted-space"/>
          <w:rFonts w:ascii="Georgia" w:hAnsi="Georgia" w:cs="Calibri"/>
          <w:sz w:val="20"/>
          <w:szCs w:val="20"/>
        </w:rPr>
        <w:t> </w:t>
      </w:r>
      <w:r w:rsidRPr="005601FC">
        <w:rPr>
          <w:rFonts w:ascii="Georgia" w:hAnsi="Georgia" w:cs="Calibri"/>
          <w:sz w:val="20"/>
          <w:szCs w:val="20"/>
        </w:rPr>
        <w:t>figure, whereas I have a more muscular build.</w:t>
      </w:r>
    </w:p>
    <w:p w14:paraId="442DD4BA" w14:textId="77777777" w:rsidR="001524A8" w:rsidRPr="005601FC" w:rsidRDefault="001524A8" w:rsidP="003438DC">
      <w:pPr>
        <w:numPr>
          <w:ilvl w:val="0"/>
          <w:numId w:val="122"/>
        </w:numPr>
        <w:shd w:val="clear" w:color="auto" w:fill="F4F4F4"/>
        <w:tabs>
          <w:tab w:val="clear" w:pos="720"/>
        </w:tabs>
        <w:spacing w:after="0" w:line="439" w:lineRule="atLeast"/>
        <w:ind w:left="360"/>
        <w:textAlignment w:val="baseline"/>
        <w:rPr>
          <w:rFonts w:ascii="Georgia" w:hAnsi="Georgia" w:cs="Calibri"/>
          <w:sz w:val="20"/>
          <w:szCs w:val="20"/>
        </w:rPr>
      </w:pPr>
      <w:r w:rsidRPr="005601FC">
        <w:rPr>
          <w:rStyle w:val="Strong"/>
          <w:rFonts w:ascii="Georgia" w:hAnsi="Georgia" w:cs="Calibri"/>
          <w:sz w:val="20"/>
          <w:szCs w:val="20"/>
          <w:bdr w:val="none" w:sz="0" w:space="0" w:color="auto" w:frame="1"/>
        </w:rPr>
        <w:t>Connotation:</w:t>
      </w:r>
      <w:r w:rsidRPr="005601FC">
        <w:rPr>
          <w:rStyle w:val="apple-converted-space"/>
          <w:rFonts w:ascii="Georgia" w:hAnsi="Georgia" w:cs="Calibri"/>
          <w:sz w:val="20"/>
          <w:szCs w:val="20"/>
        </w:rPr>
        <w:t> </w:t>
      </w:r>
      <w:r w:rsidRPr="005601FC">
        <w:rPr>
          <w:rFonts w:ascii="Georgia" w:hAnsi="Georgia" w:cs="Calibri"/>
          <w:sz w:val="20"/>
          <w:szCs w:val="20"/>
        </w:rPr>
        <w:t>(Neutral) In this sentence,</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lean</w:t>
      </w:r>
      <w:r w:rsidRPr="005601FC">
        <w:rPr>
          <w:rStyle w:val="apple-converted-space"/>
          <w:rFonts w:ascii="Georgia" w:hAnsi="Georgia" w:cs="Calibri"/>
          <w:sz w:val="20"/>
          <w:szCs w:val="20"/>
        </w:rPr>
        <w:t> </w:t>
      </w:r>
      <w:r w:rsidRPr="005601FC">
        <w:rPr>
          <w:rFonts w:ascii="Georgia" w:hAnsi="Georgia" w:cs="Calibri"/>
          <w:sz w:val="20"/>
          <w:szCs w:val="20"/>
        </w:rPr>
        <w:t>has a neutral connotation. It does not call to mind an overly skinny person like the word</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scrawny</w:t>
      </w:r>
      <w:r w:rsidRPr="005601FC">
        <w:rPr>
          <w:rFonts w:ascii="Georgia" w:hAnsi="Georgia" w:cs="Calibri"/>
          <w:sz w:val="20"/>
          <w:szCs w:val="20"/>
        </w:rPr>
        <w:t>, nor does imply the positive cultural impressions of the word</w:t>
      </w:r>
      <w:r w:rsidRPr="005601FC">
        <w:rPr>
          <w:rStyle w:val="apple-converted-space"/>
          <w:rFonts w:ascii="Georgia" w:hAnsi="Georgia" w:cs="Calibri"/>
          <w:sz w:val="20"/>
          <w:szCs w:val="20"/>
        </w:rPr>
        <w:t> </w:t>
      </w:r>
      <w:r w:rsidRPr="005601FC">
        <w:rPr>
          <w:rStyle w:val="Emphasis"/>
          <w:rFonts w:ascii="Georgia" w:hAnsi="Georgia" w:cs="Calibri"/>
          <w:sz w:val="20"/>
          <w:szCs w:val="20"/>
          <w:bdr w:val="none" w:sz="0" w:space="0" w:color="auto" w:frame="1"/>
        </w:rPr>
        <w:t>skinny</w:t>
      </w:r>
      <w:r w:rsidRPr="005601FC">
        <w:rPr>
          <w:rFonts w:ascii="Georgia" w:hAnsi="Georgia" w:cs="Calibri"/>
          <w:sz w:val="20"/>
          <w:szCs w:val="20"/>
        </w:rPr>
        <w:t>. It is merely a neutral descriptive word.</w:t>
      </w:r>
    </w:p>
    <w:p w14:paraId="2D46BBD6" w14:textId="77777777" w:rsidR="001524A8" w:rsidRPr="005601FC" w:rsidRDefault="001524A8" w:rsidP="001524A8">
      <w:pPr>
        <w:pStyle w:val="para"/>
        <w:shd w:val="clear" w:color="auto" w:fill="FFFFFF"/>
        <w:spacing w:before="120" w:beforeAutospacing="0" w:after="360" w:afterAutospacing="0" w:line="439" w:lineRule="atLeast"/>
        <w:textAlignment w:val="baseline"/>
        <w:rPr>
          <w:rFonts w:ascii="Georgia" w:hAnsi="Georgia" w:cs="Calibri"/>
          <w:sz w:val="20"/>
          <w:szCs w:val="20"/>
        </w:rPr>
      </w:pPr>
      <w:r w:rsidRPr="005601FC">
        <w:rPr>
          <w:rFonts w:ascii="Georgia" w:hAnsi="Georgia" w:cs="Calibri"/>
          <w:sz w:val="20"/>
          <w:szCs w:val="20"/>
        </w:rPr>
        <w:t>Notice that all the words have a very similar denotation; however, the connotations of each word differ.</w:t>
      </w:r>
    </w:p>
    <w:p w14:paraId="0DA0D989" w14:textId="60592DAE" w:rsidR="001524A8" w:rsidRDefault="001524A8" w:rsidP="008B3004">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6860BC">
        <w:rPr>
          <w:rFonts w:ascii="Calibri" w:hAnsi="Calibri" w:cs="Calibri"/>
          <w:caps/>
          <w:color w:val="FFFFFF"/>
          <w:spacing w:val="30"/>
          <w:sz w:val="25"/>
          <w:szCs w:val="25"/>
          <w:lang w:val="en-CA"/>
        </w:rPr>
        <w:t>-</w:t>
      </w:r>
      <w:r>
        <w:rPr>
          <w:rFonts w:ascii="Calibri" w:hAnsi="Calibri" w:cs="Calibri"/>
          <w:caps/>
          <w:color w:val="FFFFFF"/>
          <w:spacing w:val="30"/>
          <w:sz w:val="25"/>
          <w:szCs w:val="25"/>
        </w:rPr>
        <w:t>Practice</w:t>
      </w:r>
      <w:r w:rsidR="00993371">
        <w:rPr>
          <w:rFonts w:ascii="Calibri" w:hAnsi="Calibri" w:cs="Calibri"/>
          <w:caps/>
          <w:color w:val="FFFFFF"/>
          <w:spacing w:val="30"/>
          <w:sz w:val="25"/>
          <w:szCs w:val="25"/>
          <w:lang w:val="en-CA"/>
        </w:rPr>
        <w:t>-</w:t>
      </w:r>
      <w:r>
        <w:rPr>
          <w:rFonts w:ascii="Calibri" w:hAnsi="Calibri" w:cs="Calibri"/>
          <w:caps/>
          <w:color w:val="FFFFFF"/>
          <w:spacing w:val="30"/>
          <w:sz w:val="25"/>
          <w:szCs w:val="25"/>
        </w:rPr>
        <w:t>EXERCISE 2.6</w:t>
      </w:r>
    </w:p>
    <w:p w14:paraId="6EC6199C" w14:textId="252CCD4E" w:rsidR="001524A8" w:rsidRPr="00001545" w:rsidRDefault="001524A8" w:rsidP="001524A8">
      <w:pPr>
        <w:pStyle w:val="para"/>
        <w:shd w:val="clear" w:color="auto" w:fill="E0F1F4"/>
        <w:spacing w:before="150" w:beforeAutospacing="0" w:after="120" w:afterAutospacing="0" w:line="276" w:lineRule="auto"/>
        <w:textAlignment w:val="baseline"/>
        <w:rPr>
          <w:rFonts w:ascii="Calibri" w:hAnsi="Calibri" w:cs="Calibri"/>
          <w:b/>
          <w:color w:val="333333"/>
          <w:sz w:val="20"/>
          <w:szCs w:val="20"/>
        </w:rPr>
      </w:pPr>
      <w:r w:rsidRPr="00001545">
        <w:rPr>
          <w:rFonts w:ascii="Calibri" w:hAnsi="Calibri" w:cs="Calibri"/>
          <w:b/>
          <w:color w:val="333333"/>
          <w:sz w:val="20"/>
          <w:szCs w:val="20"/>
        </w:rPr>
        <w:t xml:space="preserve">In each of the following </w:t>
      </w:r>
      <w:r w:rsidR="00993371">
        <w:rPr>
          <w:rFonts w:ascii="Calibri" w:hAnsi="Calibri" w:cs="Calibri"/>
          <w:b/>
          <w:color w:val="333333"/>
          <w:sz w:val="20"/>
          <w:szCs w:val="20"/>
        </w:rPr>
        <w:t xml:space="preserve">list </w:t>
      </w:r>
      <w:r w:rsidRPr="00001545">
        <w:rPr>
          <w:rFonts w:ascii="Calibri" w:hAnsi="Calibri" w:cs="Calibri"/>
          <w:b/>
          <w:color w:val="333333"/>
          <w:sz w:val="20"/>
          <w:szCs w:val="20"/>
        </w:rPr>
        <w:t xml:space="preserve">items, you will find words with similar denotations. Identify the words’ connotations as positive, negative, or neutral by writing the word in the appropriate box. </w:t>
      </w:r>
      <w:r>
        <w:rPr>
          <w:rFonts w:ascii="Calibri" w:hAnsi="Calibri" w:cs="Calibri"/>
          <w:b/>
          <w:color w:val="333333"/>
          <w:sz w:val="20"/>
          <w:szCs w:val="20"/>
        </w:rPr>
        <w:t>Use the table below.</w:t>
      </w:r>
    </w:p>
    <w:p w14:paraId="40D16265" w14:textId="77777777" w:rsidR="001524A8" w:rsidRDefault="001524A8" w:rsidP="003438DC">
      <w:pPr>
        <w:numPr>
          <w:ilvl w:val="0"/>
          <w:numId w:val="123"/>
        </w:numPr>
        <w:shd w:val="clear" w:color="auto" w:fill="E0F1F4"/>
        <w:tabs>
          <w:tab w:val="clear" w:pos="720"/>
          <w:tab w:val="left" w:pos="360"/>
          <w:tab w:val="left" w:pos="8910"/>
          <w:tab w:val="left" w:pos="9270"/>
        </w:tabs>
        <w:spacing w:after="0" w:line="360" w:lineRule="auto"/>
        <w:ind w:left="0" w:firstLine="0"/>
        <w:textAlignment w:val="baseline"/>
        <w:rPr>
          <w:rFonts w:cs="Calibri"/>
          <w:color w:val="333333"/>
          <w:sz w:val="20"/>
          <w:szCs w:val="20"/>
        </w:rPr>
      </w:pPr>
      <w:r>
        <w:rPr>
          <w:rFonts w:cs="Calibri"/>
          <w:color w:val="333333"/>
          <w:sz w:val="20"/>
          <w:szCs w:val="20"/>
        </w:rPr>
        <w:t>curious, nosy, interested</w:t>
      </w:r>
    </w:p>
    <w:p w14:paraId="3BB885BF" w14:textId="77777777" w:rsidR="001524A8" w:rsidRDefault="001524A8" w:rsidP="003438DC">
      <w:pPr>
        <w:numPr>
          <w:ilvl w:val="0"/>
          <w:numId w:val="123"/>
        </w:numPr>
        <w:shd w:val="clear" w:color="auto" w:fill="E0F1F4"/>
        <w:tabs>
          <w:tab w:val="clear" w:pos="720"/>
        </w:tabs>
        <w:spacing w:after="0" w:line="360" w:lineRule="auto"/>
        <w:ind w:left="360"/>
        <w:textAlignment w:val="baseline"/>
        <w:rPr>
          <w:rFonts w:cs="Calibri"/>
          <w:color w:val="333333"/>
          <w:sz w:val="20"/>
          <w:szCs w:val="20"/>
        </w:rPr>
      </w:pPr>
      <w:r>
        <w:rPr>
          <w:rFonts w:cs="Calibri"/>
          <w:color w:val="333333"/>
          <w:sz w:val="20"/>
          <w:szCs w:val="20"/>
        </w:rPr>
        <w:t>lazy, relaxed, slow</w:t>
      </w:r>
    </w:p>
    <w:p w14:paraId="30EFCE0C" w14:textId="77777777" w:rsidR="001524A8" w:rsidRDefault="001524A8" w:rsidP="003438DC">
      <w:pPr>
        <w:numPr>
          <w:ilvl w:val="0"/>
          <w:numId w:val="123"/>
        </w:numPr>
        <w:shd w:val="clear" w:color="auto" w:fill="E0F1F4"/>
        <w:tabs>
          <w:tab w:val="clear" w:pos="720"/>
        </w:tabs>
        <w:spacing w:after="0" w:line="360" w:lineRule="auto"/>
        <w:ind w:left="360"/>
        <w:textAlignment w:val="baseline"/>
        <w:rPr>
          <w:rFonts w:cs="Calibri"/>
          <w:color w:val="333333"/>
          <w:sz w:val="20"/>
          <w:szCs w:val="20"/>
        </w:rPr>
      </w:pPr>
      <w:r>
        <w:rPr>
          <w:rFonts w:cs="Calibri"/>
          <w:color w:val="333333"/>
          <w:sz w:val="20"/>
          <w:szCs w:val="20"/>
        </w:rPr>
        <w:t>courageous, foolhardy, assured</w:t>
      </w:r>
    </w:p>
    <w:p w14:paraId="7AC07E25" w14:textId="77777777" w:rsidR="001524A8" w:rsidRDefault="001524A8" w:rsidP="003438DC">
      <w:pPr>
        <w:numPr>
          <w:ilvl w:val="0"/>
          <w:numId w:val="123"/>
        </w:numPr>
        <w:shd w:val="clear" w:color="auto" w:fill="E0F1F4"/>
        <w:tabs>
          <w:tab w:val="clear" w:pos="720"/>
        </w:tabs>
        <w:spacing w:after="0" w:line="360" w:lineRule="auto"/>
        <w:ind w:left="360"/>
        <w:textAlignment w:val="baseline"/>
        <w:rPr>
          <w:rFonts w:cs="Calibri"/>
          <w:color w:val="333333"/>
          <w:sz w:val="20"/>
          <w:szCs w:val="20"/>
        </w:rPr>
      </w:pPr>
      <w:r>
        <w:rPr>
          <w:rFonts w:cs="Calibri"/>
          <w:color w:val="333333"/>
          <w:sz w:val="20"/>
          <w:szCs w:val="20"/>
        </w:rPr>
        <w:t>new, newfangled, modern</w:t>
      </w:r>
    </w:p>
    <w:p w14:paraId="45B43ED6" w14:textId="77777777" w:rsidR="001524A8" w:rsidRDefault="001524A8" w:rsidP="003438DC">
      <w:pPr>
        <w:numPr>
          <w:ilvl w:val="0"/>
          <w:numId w:val="123"/>
        </w:numPr>
        <w:shd w:val="clear" w:color="auto" w:fill="E0F1F4"/>
        <w:tabs>
          <w:tab w:val="clear" w:pos="720"/>
        </w:tabs>
        <w:spacing w:after="0" w:line="360" w:lineRule="auto"/>
        <w:ind w:left="360"/>
        <w:textAlignment w:val="baseline"/>
        <w:rPr>
          <w:rFonts w:cs="Calibri"/>
          <w:color w:val="333333"/>
          <w:sz w:val="20"/>
          <w:szCs w:val="20"/>
        </w:rPr>
      </w:pPr>
      <w:r>
        <w:rPr>
          <w:rFonts w:cs="Calibri"/>
          <w:color w:val="333333"/>
          <w:sz w:val="20"/>
          <w:szCs w:val="20"/>
        </w:rPr>
        <w:t>mansion, shack, residence</w:t>
      </w:r>
    </w:p>
    <w:p w14:paraId="2EDB7913" w14:textId="77777777" w:rsidR="001524A8" w:rsidRDefault="001524A8" w:rsidP="003438DC">
      <w:pPr>
        <w:numPr>
          <w:ilvl w:val="0"/>
          <w:numId w:val="123"/>
        </w:numPr>
        <w:shd w:val="clear" w:color="auto" w:fill="E0F1F4"/>
        <w:tabs>
          <w:tab w:val="clear" w:pos="720"/>
        </w:tabs>
        <w:spacing w:after="0" w:line="360" w:lineRule="auto"/>
        <w:ind w:left="360"/>
        <w:textAlignment w:val="baseline"/>
        <w:rPr>
          <w:rFonts w:cs="Calibri"/>
          <w:color w:val="333333"/>
          <w:sz w:val="20"/>
          <w:szCs w:val="20"/>
        </w:rPr>
      </w:pPr>
      <w:r>
        <w:rPr>
          <w:rFonts w:cs="Calibri"/>
          <w:color w:val="333333"/>
          <w:sz w:val="20"/>
          <w:szCs w:val="20"/>
        </w:rPr>
        <w:t>spinster, unmarried woman, career woman</w:t>
      </w:r>
    </w:p>
    <w:p w14:paraId="34C0A5DF" w14:textId="77777777" w:rsidR="001524A8" w:rsidRDefault="001524A8" w:rsidP="003438DC">
      <w:pPr>
        <w:numPr>
          <w:ilvl w:val="0"/>
          <w:numId w:val="123"/>
        </w:numPr>
        <w:shd w:val="clear" w:color="auto" w:fill="E0F1F4"/>
        <w:tabs>
          <w:tab w:val="clear" w:pos="720"/>
        </w:tabs>
        <w:spacing w:after="0" w:line="360" w:lineRule="auto"/>
        <w:ind w:left="360"/>
        <w:textAlignment w:val="baseline"/>
        <w:rPr>
          <w:rFonts w:cs="Calibri"/>
          <w:color w:val="333333"/>
          <w:sz w:val="20"/>
          <w:szCs w:val="20"/>
        </w:rPr>
      </w:pPr>
      <w:r>
        <w:rPr>
          <w:rFonts w:cs="Calibri"/>
          <w:color w:val="333333"/>
          <w:sz w:val="20"/>
          <w:szCs w:val="20"/>
        </w:rPr>
        <w:t>giggle, laugh, cackle</w:t>
      </w:r>
    </w:p>
    <w:p w14:paraId="5DA818ED" w14:textId="77777777" w:rsidR="001524A8" w:rsidRDefault="001524A8" w:rsidP="003438DC">
      <w:pPr>
        <w:numPr>
          <w:ilvl w:val="0"/>
          <w:numId w:val="123"/>
        </w:numPr>
        <w:shd w:val="clear" w:color="auto" w:fill="E0F1F4"/>
        <w:tabs>
          <w:tab w:val="clear" w:pos="720"/>
        </w:tabs>
        <w:spacing w:after="0" w:line="360" w:lineRule="auto"/>
        <w:ind w:left="360"/>
        <w:textAlignment w:val="baseline"/>
        <w:rPr>
          <w:rFonts w:cs="Calibri"/>
          <w:color w:val="333333"/>
          <w:sz w:val="20"/>
          <w:szCs w:val="20"/>
        </w:rPr>
      </w:pPr>
      <w:r>
        <w:rPr>
          <w:rFonts w:cs="Calibri"/>
          <w:color w:val="333333"/>
          <w:sz w:val="20"/>
          <w:szCs w:val="20"/>
        </w:rPr>
        <w:t>boring, routine, prosaic</w:t>
      </w:r>
    </w:p>
    <w:p w14:paraId="14D12FCA" w14:textId="77777777" w:rsidR="001524A8" w:rsidRDefault="001524A8" w:rsidP="003438DC">
      <w:pPr>
        <w:numPr>
          <w:ilvl w:val="0"/>
          <w:numId w:val="123"/>
        </w:numPr>
        <w:shd w:val="clear" w:color="auto" w:fill="E0F1F4"/>
        <w:tabs>
          <w:tab w:val="clear" w:pos="720"/>
        </w:tabs>
        <w:spacing w:after="0" w:line="360" w:lineRule="auto"/>
        <w:ind w:left="360"/>
        <w:textAlignment w:val="baseline"/>
        <w:rPr>
          <w:rFonts w:cs="Calibri"/>
          <w:color w:val="333333"/>
          <w:sz w:val="20"/>
          <w:szCs w:val="20"/>
        </w:rPr>
      </w:pPr>
      <w:r>
        <w:rPr>
          <w:rFonts w:cs="Calibri"/>
          <w:color w:val="333333"/>
          <w:sz w:val="20"/>
          <w:szCs w:val="20"/>
        </w:rPr>
        <w:t>noted, notorious, famous</w:t>
      </w:r>
    </w:p>
    <w:p w14:paraId="38231D3E" w14:textId="77777777" w:rsidR="001524A8" w:rsidRDefault="001524A8" w:rsidP="003438DC">
      <w:pPr>
        <w:numPr>
          <w:ilvl w:val="0"/>
          <w:numId w:val="123"/>
        </w:numPr>
        <w:shd w:val="clear" w:color="auto" w:fill="E0F1F4"/>
        <w:tabs>
          <w:tab w:val="clear" w:pos="720"/>
        </w:tabs>
        <w:spacing w:after="0" w:line="360" w:lineRule="auto"/>
        <w:ind w:left="360"/>
        <w:textAlignment w:val="baseline"/>
        <w:rPr>
          <w:rFonts w:cs="Calibri"/>
          <w:color w:val="333333"/>
          <w:sz w:val="20"/>
          <w:szCs w:val="20"/>
        </w:rPr>
      </w:pPr>
      <w:r>
        <w:rPr>
          <w:rFonts w:cs="Calibri"/>
          <w:color w:val="333333"/>
          <w:sz w:val="20"/>
          <w:szCs w:val="20"/>
        </w:rPr>
        <w:t>assertive, confident, pushy</w:t>
      </w:r>
    </w:p>
    <w:p w14:paraId="3625AA97" w14:textId="77777777" w:rsidR="001524A8" w:rsidRPr="002B4DBC" w:rsidRDefault="001524A8" w:rsidP="00252DD9">
      <w:pPr>
        <w:shd w:val="clear" w:color="auto" w:fill="FFFFFF" w:themeFill="background1"/>
        <w:spacing w:after="0" w:line="360" w:lineRule="auto"/>
        <w:ind w:right="375"/>
        <w:textAlignment w:val="baseline"/>
        <w:rPr>
          <w:rFonts w:cs="Calibri"/>
          <w:color w:val="333333"/>
          <w:sz w:val="20"/>
          <w:szCs w:val="20"/>
        </w:rPr>
      </w:pPr>
      <w:r>
        <w:rPr>
          <w:rFonts w:cs="Calibri"/>
          <w:color w:val="333333"/>
          <w:sz w:val="20"/>
          <w:szCs w:val="20"/>
        </w:rPr>
        <w:t xml:space="preserve">  </w:t>
      </w:r>
    </w:p>
    <w:tbl>
      <w:tblPr>
        <w:tblW w:w="0" w:type="auto"/>
        <w:shd w:val="clear" w:color="auto" w:fill="ECF6F8"/>
        <w:tblLayout w:type="fixed"/>
        <w:tblCellMar>
          <w:left w:w="0" w:type="dxa"/>
          <w:right w:w="0" w:type="dxa"/>
        </w:tblCellMar>
        <w:tblLook w:val="04A0" w:firstRow="1" w:lastRow="0" w:firstColumn="1" w:lastColumn="0" w:noHBand="0" w:noVBand="1"/>
      </w:tblPr>
      <w:tblGrid>
        <w:gridCol w:w="810"/>
        <w:gridCol w:w="2692"/>
        <w:gridCol w:w="2700"/>
        <w:gridCol w:w="2610"/>
      </w:tblGrid>
      <w:tr w:rsidR="001524A8" w14:paraId="24FC1491" w14:textId="77777777" w:rsidTr="00252DD9">
        <w:trPr>
          <w:tblHeader/>
        </w:trPr>
        <w:tc>
          <w:tcPr>
            <w:tcW w:w="810" w:type="dxa"/>
            <w:tcBorders>
              <w:bottom w:val="single" w:sz="4" w:space="0" w:color="auto"/>
              <w:right w:val="single" w:sz="4" w:space="0" w:color="auto"/>
            </w:tcBorders>
            <w:shd w:val="clear" w:color="auto" w:fill="FFFFFF" w:themeFill="background1"/>
          </w:tcPr>
          <w:p w14:paraId="5E0E3F3E" w14:textId="77777777" w:rsidR="001524A8" w:rsidRPr="00CB12DC" w:rsidRDefault="001524A8" w:rsidP="00252DD9">
            <w:pPr>
              <w:shd w:val="clear" w:color="auto" w:fill="FFFFFF" w:themeFill="background1"/>
              <w:jc w:val="center"/>
              <w:rPr>
                <w:b/>
                <w:bCs/>
                <w:color w:val="F48800"/>
                <w:sz w:val="21"/>
                <w:szCs w:val="21"/>
              </w:rPr>
            </w:pPr>
          </w:p>
        </w:tc>
        <w:tc>
          <w:tcPr>
            <w:tcW w:w="2692" w:type="dxa"/>
            <w:tcBorders>
              <w:top w:val="single" w:sz="6" w:space="0" w:color="000000"/>
              <w:left w:val="single" w:sz="4" w:space="0" w:color="auto"/>
              <w:bottom w:val="single" w:sz="6" w:space="0" w:color="000000"/>
              <w:right w:val="single" w:sz="6" w:space="0" w:color="000000"/>
            </w:tcBorders>
            <w:shd w:val="clear" w:color="auto" w:fill="FFFFFF" w:themeFill="background1"/>
            <w:tcMar>
              <w:top w:w="75" w:type="dxa"/>
              <w:left w:w="75" w:type="dxa"/>
              <w:bottom w:w="75" w:type="dxa"/>
              <w:right w:w="75" w:type="dxa"/>
            </w:tcMar>
            <w:vAlign w:val="bottom"/>
          </w:tcPr>
          <w:p w14:paraId="639D05F0" w14:textId="77777777" w:rsidR="001524A8" w:rsidRPr="00CB12DC" w:rsidRDefault="001524A8" w:rsidP="00252DD9">
            <w:pPr>
              <w:shd w:val="clear" w:color="auto" w:fill="FFFFFF" w:themeFill="background1"/>
              <w:jc w:val="center"/>
              <w:rPr>
                <w:b/>
                <w:bCs/>
                <w:color w:val="F48800"/>
                <w:sz w:val="21"/>
                <w:szCs w:val="21"/>
              </w:rPr>
            </w:pPr>
            <w:r w:rsidRPr="00CB12DC">
              <w:rPr>
                <w:b/>
                <w:bCs/>
                <w:color w:val="F48800"/>
                <w:sz w:val="21"/>
                <w:szCs w:val="21"/>
              </w:rPr>
              <w:t>Positive</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75" w:type="dxa"/>
              <w:left w:w="75" w:type="dxa"/>
              <w:bottom w:w="75" w:type="dxa"/>
              <w:right w:w="75" w:type="dxa"/>
            </w:tcMar>
            <w:vAlign w:val="bottom"/>
          </w:tcPr>
          <w:p w14:paraId="19F9AEEB" w14:textId="77777777" w:rsidR="001524A8" w:rsidRPr="00CB12DC" w:rsidRDefault="001524A8" w:rsidP="00252DD9">
            <w:pPr>
              <w:shd w:val="clear" w:color="auto" w:fill="FFFFFF" w:themeFill="background1"/>
              <w:jc w:val="center"/>
              <w:rPr>
                <w:b/>
                <w:bCs/>
                <w:color w:val="F48800"/>
                <w:sz w:val="21"/>
                <w:szCs w:val="21"/>
              </w:rPr>
            </w:pPr>
            <w:r w:rsidRPr="00CB12DC">
              <w:rPr>
                <w:b/>
                <w:bCs/>
                <w:color w:val="F48800"/>
                <w:sz w:val="21"/>
                <w:szCs w:val="21"/>
              </w:rPr>
              <w:t>Negative</w:t>
            </w:r>
          </w:p>
        </w:tc>
        <w:tc>
          <w:tcPr>
            <w:tcW w:w="261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75" w:type="dxa"/>
              <w:left w:w="75" w:type="dxa"/>
              <w:bottom w:w="75" w:type="dxa"/>
              <w:right w:w="75" w:type="dxa"/>
            </w:tcMar>
            <w:vAlign w:val="bottom"/>
          </w:tcPr>
          <w:p w14:paraId="1AB821F9" w14:textId="77777777" w:rsidR="001524A8" w:rsidRPr="00CB12DC" w:rsidRDefault="001524A8" w:rsidP="00252DD9">
            <w:pPr>
              <w:shd w:val="clear" w:color="auto" w:fill="FFFFFF" w:themeFill="background1"/>
              <w:jc w:val="center"/>
              <w:rPr>
                <w:b/>
                <w:bCs/>
                <w:color w:val="F48800"/>
                <w:sz w:val="21"/>
                <w:szCs w:val="21"/>
              </w:rPr>
            </w:pPr>
            <w:r w:rsidRPr="00CB12DC">
              <w:rPr>
                <w:b/>
                <w:bCs/>
                <w:color w:val="F48800"/>
                <w:sz w:val="21"/>
                <w:szCs w:val="21"/>
              </w:rPr>
              <w:t>Neutral</w:t>
            </w:r>
          </w:p>
        </w:tc>
      </w:tr>
      <w:tr w:rsidR="001524A8" w14:paraId="03B939A6" w14:textId="77777777" w:rsidTr="00252DD9">
        <w:tc>
          <w:tcPr>
            <w:tcW w:w="810" w:type="dxa"/>
            <w:tcBorders>
              <w:top w:val="single" w:sz="4" w:space="0" w:color="auto"/>
              <w:left w:val="single" w:sz="6" w:space="0" w:color="auto"/>
              <w:bottom w:val="single" w:sz="6" w:space="0" w:color="auto"/>
              <w:right w:val="single" w:sz="6" w:space="0" w:color="auto"/>
            </w:tcBorders>
            <w:shd w:val="clear" w:color="auto" w:fill="FFFFFF" w:themeFill="background1"/>
          </w:tcPr>
          <w:p w14:paraId="75ADC09C" w14:textId="77777777" w:rsidR="001524A8" w:rsidRPr="00001545" w:rsidRDefault="001524A8" w:rsidP="00252DD9">
            <w:pPr>
              <w:pStyle w:val="ListParagraph"/>
              <w:numPr>
                <w:ilvl w:val="0"/>
                <w:numId w:val="130"/>
              </w:numPr>
              <w:shd w:val="clear" w:color="auto" w:fill="FFFFFF" w:themeFill="background1"/>
              <w:rPr>
                <w:sz w:val="21"/>
                <w:szCs w:val="21"/>
              </w:rPr>
            </w:pPr>
          </w:p>
        </w:tc>
        <w:tc>
          <w:tcPr>
            <w:tcW w:w="2692"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25C31AE2" w14:textId="77777777" w:rsidR="001524A8" w:rsidRDefault="001524A8" w:rsidP="00252DD9">
            <w:pPr>
              <w:shd w:val="clear" w:color="auto" w:fill="FFFFFF" w:themeFill="background1"/>
              <w:rPr>
                <w:sz w:val="21"/>
                <w:szCs w:val="21"/>
              </w:rPr>
            </w:pPr>
            <w:r>
              <w:rPr>
                <w:sz w:val="21"/>
                <w:szCs w:val="21"/>
              </w:rPr>
              <w:t>   </w:t>
            </w:r>
          </w:p>
        </w:tc>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48EB0D78" w14:textId="77777777" w:rsidR="001524A8" w:rsidRDefault="001524A8" w:rsidP="00252DD9">
            <w:pPr>
              <w:shd w:val="clear" w:color="auto" w:fill="FFFFFF" w:themeFill="background1"/>
              <w:rPr>
                <w:sz w:val="21"/>
                <w:szCs w:val="21"/>
              </w:rPr>
            </w:pPr>
            <w:r>
              <w:rPr>
                <w:sz w:val="21"/>
                <w:szCs w:val="21"/>
              </w:rPr>
              <w:t>   </w:t>
            </w:r>
          </w:p>
        </w:tc>
        <w:tc>
          <w:tcPr>
            <w:tcW w:w="261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7C70855D" w14:textId="77777777" w:rsidR="001524A8" w:rsidRDefault="001524A8" w:rsidP="00252DD9">
            <w:pPr>
              <w:shd w:val="clear" w:color="auto" w:fill="FFFFFF" w:themeFill="background1"/>
              <w:rPr>
                <w:sz w:val="21"/>
                <w:szCs w:val="21"/>
              </w:rPr>
            </w:pPr>
            <w:r>
              <w:rPr>
                <w:sz w:val="21"/>
                <w:szCs w:val="21"/>
              </w:rPr>
              <w:t>   </w:t>
            </w:r>
          </w:p>
        </w:tc>
      </w:tr>
      <w:tr w:rsidR="001524A8" w14:paraId="140825C5" w14:textId="77777777" w:rsidTr="00252DD9">
        <w:tc>
          <w:tcPr>
            <w:tcW w:w="810" w:type="dxa"/>
            <w:tcBorders>
              <w:top w:val="single" w:sz="6" w:space="0" w:color="auto"/>
              <w:left w:val="single" w:sz="6" w:space="0" w:color="auto"/>
              <w:bottom w:val="single" w:sz="6" w:space="0" w:color="auto"/>
              <w:right w:val="single" w:sz="6" w:space="0" w:color="auto"/>
            </w:tcBorders>
            <w:shd w:val="clear" w:color="auto" w:fill="FFFFFF" w:themeFill="background1"/>
          </w:tcPr>
          <w:p w14:paraId="73E54854" w14:textId="77777777" w:rsidR="001524A8" w:rsidRPr="00001545" w:rsidRDefault="001524A8" w:rsidP="003438DC">
            <w:pPr>
              <w:pStyle w:val="ListParagraph"/>
              <w:numPr>
                <w:ilvl w:val="0"/>
                <w:numId w:val="130"/>
              </w:numPr>
              <w:rPr>
                <w:sz w:val="21"/>
                <w:szCs w:val="21"/>
              </w:rPr>
            </w:pPr>
          </w:p>
        </w:tc>
        <w:tc>
          <w:tcPr>
            <w:tcW w:w="2692"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3E14B31B" w14:textId="77777777" w:rsidR="001524A8" w:rsidRDefault="001524A8" w:rsidP="007901AF">
            <w:pPr>
              <w:rPr>
                <w:sz w:val="21"/>
                <w:szCs w:val="21"/>
              </w:rPr>
            </w:pPr>
            <w:r>
              <w:rPr>
                <w:sz w:val="21"/>
                <w:szCs w:val="21"/>
              </w:rPr>
              <w:t>   </w:t>
            </w:r>
          </w:p>
        </w:tc>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3B27DE90" w14:textId="77777777" w:rsidR="001524A8" w:rsidRDefault="001524A8" w:rsidP="007901AF">
            <w:pPr>
              <w:rPr>
                <w:sz w:val="21"/>
                <w:szCs w:val="21"/>
              </w:rPr>
            </w:pPr>
          </w:p>
        </w:tc>
        <w:tc>
          <w:tcPr>
            <w:tcW w:w="261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0392064B" w14:textId="77777777" w:rsidR="001524A8" w:rsidRDefault="001524A8" w:rsidP="007901AF">
            <w:pPr>
              <w:rPr>
                <w:sz w:val="21"/>
                <w:szCs w:val="21"/>
              </w:rPr>
            </w:pPr>
          </w:p>
        </w:tc>
      </w:tr>
      <w:tr w:rsidR="001524A8" w14:paraId="4FBAD37B" w14:textId="77777777" w:rsidTr="00252DD9">
        <w:tc>
          <w:tcPr>
            <w:tcW w:w="810" w:type="dxa"/>
            <w:tcBorders>
              <w:top w:val="single" w:sz="6" w:space="0" w:color="auto"/>
              <w:left w:val="single" w:sz="6" w:space="0" w:color="auto"/>
              <w:bottom w:val="single" w:sz="6" w:space="0" w:color="auto"/>
              <w:right w:val="single" w:sz="6" w:space="0" w:color="auto"/>
            </w:tcBorders>
            <w:shd w:val="clear" w:color="auto" w:fill="FFFFFF" w:themeFill="background1"/>
          </w:tcPr>
          <w:p w14:paraId="179DA4BA" w14:textId="77777777" w:rsidR="001524A8" w:rsidRPr="00001545" w:rsidRDefault="001524A8" w:rsidP="003438DC">
            <w:pPr>
              <w:pStyle w:val="ListParagraph"/>
              <w:numPr>
                <w:ilvl w:val="0"/>
                <w:numId w:val="130"/>
              </w:numPr>
              <w:rPr>
                <w:sz w:val="21"/>
                <w:szCs w:val="21"/>
              </w:rPr>
            </w:pPr>
          </w:p>
        </w:tc>
        <w:tc>
          <w:tcPr>
            <w:tcW w:w="2692"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15C522DA" w14:textId="77777777" w:rsidR="001524A8" w:rsidRDefault="001524A8" w:rsidP="007901AF">
            <w:pPr>
              <w:rPr>
                <w:sz w:val="21"/>
                <w:szCs w:val="21"/>
              </w:rPr>
            </w:pPr>
            <w:r>
              <w:rPr>
                <w:sz w:val="21"/>
                <w:szCs w:val="21"/>
              </w:rPr>
              <w:t>   </w:t>
            </w:r>
          </w:p>
        </w:tc>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46D6D046" w14:textId="77777777" w:rsidR="001524A8" w:rsidRDefault="001524A8" w:rsidP="007901AF">
            <w:pPr>
              <w:rPr>
                <w:sz w:val="21"/>
                <w:szCs w:val="21"/>
              </w:rPr>
            </w:pPr>
          </w:p>
        </w:tc>
        <w:tc>
          <w:tcPr>
            <w:tcW w:w="261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3A00E76B" w14:textId="77777777" w:rsidR="001524A8" w:rsidRDefault="001524A8" w:rsidP="007901AF">
            <w:pPr>
              <w:rPr>
                <w:sz w:val="21"/>
                <w:szCs w:val="21"/>
              </w:rPr>
            </w:pPr>
          </w:p>
        </w:tc>
      </w:tr>
      <w:tr w:rsidR="001524A8" w14:paraId="2AD42E4B" w14:textId="77777777" w:rsidTr="00252DD9">
        <w:tc>
          <w:tcPr>
            <w:tcW w:w="810" w:type="dxa"/>
            <w:tcBorders>
              <w:top w:val="single" w:sz="6" w:space="0" w:color="auto"/>
              <w:left w:val="single" w:sz="6" w:space="0" w:color="auto"/>
              <w:bottom w:val="single" w:sz="6" w:space="0" w:color="auto"/>
              <w:right w:val="single" w:sz="6" w:space="0" w:color="auto"/>
            </w:tcBorders>
            <w:shd w:val="clear" w:color="auto" w:fill="FFFFFF" w:themeFill="background1"/>
          </w:tcPr>
          <w:p w14:paraId="4D4FE6D5" w14:textId="77777777" w:rsidR="001524A8" w:rsidRPr="00001545" w:rsidRDefault="001524A8" w:rsidP="003438DC">
            <w:pPr>
              <w:pStyle w:val="ListParagraph"/>
              <w:numPr>
                <w:ilvl w:val="0"/>
                <w:numId w:val="130"/>
              </w:numPr>
              <w:rPr>
                <w:sz w:val="21"/>
                <w:szCs w:val="21"/>
              </w:rPr>
            </w:pPr>
          </w:p>
        </w:tc>
        <w:tc>
          <w:tcPr>
            <w:tcW w:w="2692"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0D57485B" w14:textId="77777777" w:rsidR="001524A8" w:rsidRDefault="001524A8" w:rsidP="007901AF">
            <w:pPr>
              <w:rPr>
                <w:sz w:val="21"/>
                <w:szCs w:val="21"/>
              </w:rPr>
            </w:pPr>
            <w:r>
              <w:rPr>
                <w:sz w:val="21"/>
                <w:szCs w:val="21"/>
              </w:rPr>
              <w:t>   </w:t>
            </w:r>
          </w:p>
        </w:tc>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687F8FC4" w14:textId="77777777" w:rsidR="001524A8" w:rsidRDefault="001524A8" w:rsidP="007901AF">
            <w:pPr>
              <w:rPr>
                <w:sz w:val="21"/>
                <w:szCs w:val="21"/>
              </w:rPr>
            </w:pPr>
          </w:p>
        </w:tc>
        <w:tc>
          <w:tcPr>
            <w:tcW w:w="261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00BB41B3" w14:textId="77777777" w:rsidR="001524A8" w:rsidRDefault="001524A8" w:rsidP="007901AF">
            <w:pPr>
              <w:rPr>
                <w:sz w:val="21"/>
                <w:szCs w:val="21"/>
              </w:rPr>
            </w:pPr>
          </w:p>
        </w:tc>
      </w:tr>
      <w:tr w:rsidR="001524A8" w14:paraId="24494916" w14:textId="77777777" w:rsidTr="00252DD9">
        <w:tc>
          <w:tcPr>
            <w:tcW w:w="810" w:type="dxa"/>
            <w:tcBorders>
              <w:top w:val="single" w:sz="6" w:space="0" w:color="auto"/>
              <w:left w:val="single" w:sz="6" w:space="0" w:color="auto"/>
              <w:bottom w:val="single" w:sz="6" w:space="0" w:color="auto"/>
              <w:right w:val="single" w:sz="6" w:space="0" w:color="auto"/>
            </w:tcBorders>
            <w:shd w:val="clear" w:color="auto" w:fill="FFFFFF" w:themeFill="background1"/>
          </w:tcPr>
          <w:p w14:paraId="2900CAEA" w14:textId="77777777" w:rsidR="001524A8" w:rsidRPr="00001545" w:rsidRDefault="001524A8" w:rsidP="003438DC">
            <w:pPr>
              <w:pStyle w:val="ListParagraph"/>
              <w:numPr>
                <w:ilvl w:val="0"/>
                <w:numId w:val="130"/>
              </w:numPr>
              <w:rPr>
                <w:sz w:val="21"/>
                <w:szCs w:val="21"/>
              </w:rPr>
            </w:pPr>
          </w:p>
        </w:tc>
        <w:tc>
          <w:tcPr>
            <w:tcW w:w="2692"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1E7545EB" w14:textId="77777777" w:rsidR="001524A8" w:rsidRDefault="001524A8" w:rsidP="007901AF">
            <w:pPr>
              <w:rPr>
                <w:sz w:val="21"/>
                <w:szCs w:val="21"/>
              </w:rPr>
            </w:pPr>
            <w:r>
              <w:rPr>
                <w:sz w:val="21"/>
                <w:szCs w:val="21"/>
              </w:rPr>
              <w:t>   </w:t>
            </w:r>
          </w:p>
        </w:tc>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14080E78" w14:textId="77777777" w:rsidR="001524A8" w:rsidRDefault="001524A8" w:rsidP="007901AF">
            <w:pPr>
              <w:rPr>
                <w:sz w:val="21"/>
                <w:szCs w:val="21"/>
              </w:rPr>
            </w:pPr>
          </w:p>
        </w:tc>
        <w:tc>
          <w:tcPr>
            <w:tcW w:w="261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141FD55F" w14:textId="77777777" w:rsidR="001524A8" w:rsidRDefault="001524A8" w:rsidP="007901AF">
            <w:pPr>
              <w:rPr>
                <w:sz w:val="21"/>
                <w:szCs w:val="21"/>
              </w:rPr>
            </w:pPr>
          </w:p>
        </w:tc>
      </w:tr>
      <w:tr w:rsidR="001524A8" w14:paraId="3F889889" w14:textId="77777777" w:rsidTr="00252DD9">
        <w:tc>
          <w:tcPr>
            <w:tcW w:w="810" w:type="dxa"/>
            <w:tcBorders>
              <w:top w:val="single" w:sz="6" w:space="0" w:color="auto"/>
              <w:left w:val="single" w:sz="6" w:space="0" w:color="auto"/>
              <w:bottom w:val="single" w:sz="6" w:space="0" w:color="auto"/>
              <w:right w:val="single" w:sz="6" w:space="0" w:color="auto"/>
            </w:tcBorders>
            <w:shd w:val="clear" w:color="auto" w:fill="FFFFFF" w:themeFill="background1"/>
          </w:tcPr>
          <w:p w14:paraId="2A85893A" w14:textId="77777777" w:rsidR="001524A8" w:rsidRPr="00001545" w:rsidRDefault="001524A8" w:rsidP="003438DC">
            <w:pPr>
              <w:pStyle w:val="ListParagraph"/>
              <w:numPr>
                <w:ilvl w:val="0"/>
                <w:numId w:val="130"/>
              </w:numPr>
              <w:rPr>
                <w:sz w:val="21"/>
                <w:szCs w:val="21"/>
              </w:rPr>
            </w:pPr>
          </w:p>
        </w:tc>
        <w:tc>
          <w:tcPr>
            <w:tcW w:w="2692"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5FEE490D" w14:textId="77777777" w:rsidR="001524A8" w:rsidRDefault="001524A8" w:rsidP="007901AF">
            <w:pPr>
              <w:rPr>
                <w:sz w:val="21"/>
                <w:szCs w:val="21"/>
              </w:rPr>
            </w:pPr>
            <w:r>
              <w:rPr>
                <w:sz w:val="21"/>
                <w:szCs w:val="21"/>
              </w:rPr>
              <w:t>   </w:t>
            </w:r>
          </w:p>
        </w:tc>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53756B26" w14:textId="77777777" w:rsidR="001524A8" w:rsidRDefault="001524A8" w:rsidP="007901AF">
            <w:pPr>
              <w:rPr>
                <w:sz w:val="21"/>
                <w:szCs w:val="21"/>
              </w:rPr>
            </w:pPr>
          </w:p>
        </w:tc>
        <w:tc>
          <w:tcPr>
            <w:tcW w:w="261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5A9C76DB" w14:textId="77777777" w:rsidR="001524A8" w:rsidRDefault="001524A8" w:rsidP="007901AF">
            <w:pPr>
              <w:rPr>
                <w:sz w:val="21"/>
                <w:szCs w:val="21"/>
              </w:rPr>
            </w:pPr>
          </w:p>
        </w:tc>
      </w:tr>
      <w:tr w:rsidR="001524A8" w14:paraId="4BF5456D" w14:textId="77777777" w:rsidTr="00252DD9">
        <w:tc>
          <w:tcPr>
            <w:tcW w:w="810" w:type="dxa"/>
            <w:tcBorders>
              <w:top w:val="single" w:sz="6" w:space="0" w:color="auto"/>
              <w:left w:val="single" w:sz="6" w:space="0" w:color="auto"/>
              <w:bottom w:val="single" w:sz="6" w:space="0" w:color="auto"/>
              <w:right w:val="single" w:sz="6" w:space="0" w:color="auto"/>
            </w:tcBorders>
            <w:shd w:val="clear" w:color="auto" w:fill="FFFFFF" w:themeFill="background1"/>
          </w:tcPr>
          <w:p w14:paraId="7650859A" w14:textId="77777777" w:rsidR="001524A8" w:rsidRPr="00001545" w:rsidRDefault="001524A8" w:rsidP="003438DC">
            <w:pPr>
              <w:pStyle w:val="ListParagraph"/>
              <w:numPr>
                <w:ilvl w:val="0"/>
                <w:numId w:val="130"/>
              </w:numPr>
              <w:rPr>
                <w:sz w:val="21"/>
                <w:szCs w:val="21"/>
              </w:rPr>
            </w:pPr>
          </w:p>
        </w:tc>
        <w:tc>
          <w:tcPr>
            <w:tcW w:w="2692"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0A2249E1" w14:textId="77777777" w:rsidR="001524A8" w:rsidRDefault="001524A8" w:rsidP="007901AF">
            <w:pPr>
              <w:rPr>
                <w:sz w:val="21"/>
                <w:szCs w:val="21"/>
              </w:rPr>
            </w:pPr>
            <w:r>
              <w:rPr>
                <w:sz w:val="21"/>
                <w:szCs w:val="21"/>
              </w:rPr>
              <w:t>   </w:t>
            </w:r>
          </w:p>
        </w:tc>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6078E3A0" w14:textId="77777777" w:rsidR="001524A8" w:rsidRDefault="001524A8" w:rsidP="007901AF">
            <w:pPr>
              <w:rPr>
                <w:sz w:val="21"/>
                <w:szCs w:val="21"/>
              </w:rPr>
            </w:pPr>
          </w:p>
        </w:tc>
        <w:tc>
          <w:tcPr>
            <w:tcW w:w="261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18C15562" w14:textId="77777777" w:rsidR="001524A8" w:rsidRDefault="001524A8" w:rsidP="007901AF">
            <w:pPr>
              <w:rPr>
                <w:sz w:val="21"/>
                <w:szCs w:val="21"/>
              </w:rPr>
            </w:pPr>
          </w:p>
        </w:tc>
      </w:tr>
      <w:tr w:rsidR="001524A8" w14:paraId="3E391F94" w14:textId="77777777" w:rsidTr="00252DD9">
        <w:tc>
          <w:tcPr>
            <w:tcW w:w="810" w:type="dxa"/>
            <w:tcBorders>
              <w:top w:val="single" w:sz="6" w:space="0" w:color="auto"/>
              <w:left w:val="single" w:sz="6" w:space="0" w:color="auto"/>
              <w:bottom w:val="single" w:sz="6" w:space="0" w:color="auto"/>
              <w:right w:val="single" w:sz="6" w:space="0" w:color="auto"/>
            </w:tcBorders>
            <w:shd w:val="clear" w:color="auto" w:fill="FFFFFF" w:themeFill="background1"/>
          </w:tcPr>
          <w:p w14:paraId="1B75429D" w14:textId="77777777" w:rsidR="001524A8" w:rsidRPr="00001545" w:rsidRDefault="001524A8" w:rsidP="003438DC">
            <w:pPr>
              <w:pStyle w:val="ListParagraph"/>
              <w:numPr>
                <w:ilvl w:val="0"/>
                <w:numId w:val="130"/>
              </w:numPr>
              <w:rPr>
                <w:sz w:val="21"/>
                <w:szCs w:val="21"/>
              </w:rPr>
            </w:pPr>
          </w:p>
        </w:tc>
        <w:tc>
          <w:tcPr>
            <w:tcW w:w="2692"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7C89369B" w14:textId="77777777" w:rsidR="001524A8" w:rsidRDefault="001524A8" w:rsidP="007901AF">
            <w:pPr>
              <w:rPr>
                <w:sz w:val="21"/>
                <w:szCs w:val="21"/>
              </w:rPr>
            </w:pPr>
            <w:r>
              <w:rPr>
                <w:sz w:val="21"/>
                <w:szCs w:val="21"/>
              </w:rPr>
              <w:t>   </w:t>
            </w:r>
          </w:p>
        </w:tc>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3700D3A4" w14:textId="77777777" w:rsidR="001524A8" w:rsidRDefault="001524A8" w:rsidP="007901AF">
            <w:pPr>
              <w:rPr>
                <w:sz w:val="21"/>
                <w:szCs w:val="21"/>
              </w:rPr>
            </w:pPr>
          </w:p>
        </w:tc>
        <w:tc>
          <w:tcPr>
            <w:tcW w:w="261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35C413D2" w14:textId="77777777" w:rsidR="001524A8" w:rsidRDefault="001524A8" w:rsidP="007901AF">
            <w:pPr>
              <w:rPr>
                <w:sz w:val="21"/>
                <w:szCs w:val="21"/>
              </w:rPr>
            </w:pPr>
          </w:p>
        </w:tc>
      </w:tr>
      <w:tr w:rsidR="001524A8" w14:paraId="4380F59C" w14:textId="77777777" w:rsidTr="00252DD9">
        <w:tc>
          <w:tcPr>
            <w:tcW w:w="810" w:type="dxa"/>
            <w:tcBorders>
              <w:top w:val="single" w:sz="6" w:space="0" w:color="auto"/>
              <w:left w:val="single" w:sz="6" w:space="0" w:color="auto"/>
              <w:bottom w:val="single" w:sz="6" w:space="0" w:color="auto"/>
              <w:right w:val="single" w:sz="6" w:space="0" w:color="auto"/>
            </w:tcBorders>
            <w:shd w:val="clear" w:color="auto" w:fill="FFFFFF" w:themeFill="background1"/>
          </w:tcPr>
          <w:p w14:paraId="307D44C3" w14:textId="77777777" w:rsidR="001524A8" w:rsidRPr="00001545" w:rsidRDefault="001524A8" w:rsidP="003438DC">
            <w:pPr>
              <w:pStyle w:val="ListParagraph"/>
              <w:numPr>
                <w:ilvl w:val="0"/>
                <w:numId w:val="130"/>
              </w:numPr>
              <w:rPr>
                <w:sz w:val="21"/>
                <w:szCs w:val="21"/>
              </w:rPr>
            </w:pPr>
          </w:p>
        </w:tc>
        <w:tc>
          <w:tcPr>
            <w:tcW w:w="2692"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50C3B811" w14:textId="77777777" w:rsidR="001524A8" w:rsidRDefault="001524A8" w:rsidP="007901AF">
            <w:pPr>
              <w:rPr>
                <w:sz w:val="21"/>
                <w:szCs w:val="21"/>
              </w:rPr>
            </w:pPr>
            <w:r>
              <w:rPr>
                <w:sz w:val="21"/>
                <w:szCs w:val="21"/>
              </w:rPr>
              <w:t>   </w:t>
            </w:r>
          </w:p>
        </w:tc>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7F794C19" w14:textId="77777777" w:rsidR="001524A8" w:rsidRDefault="001524A8" w:rsidP="007901AF">
            <w:pPr>
              <w:rPr>
                <w:sz w:val="21"/>
                <w:szCs w:val="21"/>
              </w:rPr>
            </w:pPr>
          </w:p>
        </w:tc>
        <w:tc>
          <w:tcPr>
            <w:tcW w:w="261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6B6958CF" w14:textId="77777777" w:rsidR="001524A8" w:rsidRDefault="001524A8" w:rsidP="007901AF">
            <w:pPr>
              <w:rPr>
                <w:sz w:val="21"/>
                <w:szCs w:val="21"/>
              </w:rPr>
            </w:pPr>
          </w:p>
        </w:tc>
      </w:tr>
      <w:tr w:rsidR="001524A8" w14:paraId="15F5DA76" w14:textId="77777777" w:rsidTr="00252DD9">
        <w:tc>
          <w:tcPr>
            <w:tcW w:w="810" w:type="dxa"/>
            <w:tcBorders>
              <w:top w:val="single" w:sz="6" w:space="0" w:color="auto"/>
              <w:left w:val="single" w:sz="6" w:space="0" w:color="auto"/>
              <w:bottom w:val="single" w:sz="6" w:space="0" w:color="auto"/>
              <w:right w:val="single" w:sz="6" w:space="0" w:color="auto"/>
            </w:tcBorders>
            <w:shd w:val="clear" w:color="auto" w:fill="FFFFFF" w:themeFill="background1"/>
          </w:tcPr>
          <w:p w14:paraId="455B379D" w14:textId="77777777" w:rsidR="001524A8" w:rsidRPr="00001545" w:rsidRDefault="001524A8" w:rsidP="003438DC">
            <w:pPr>
              <w:pStyle w:val="ListParagraph"/>
              <w:numPr>
                <w:ilvl w:val="0"/>
                <w:numId w:val="130"/>
              </w:numPr>
              <w:rPr>
                <w:sz w:val="21"/>
                <w:szCs w:val="21"/>
              </w:rPr>
            </w:pPr>
          </w:p>
        </w:tc>
        <w:tc>
          <w:tcPr>
            <w:tcW w:w="2692"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577168FC" w14:textId="77777777" w:rsidR="001524A8" w:rsidRDefault="001524A8" w:rsidP="007901AF">
            <w:pPr>
              <w:rPr>
                <w:sz w:val="21"/>
                <w:szCs w:val="21"/>
              </w:rPr>
            </w:pPr>
            <w:r>
              <w:rPr>
                <w:sz w:val="21"/>
                <w:szCs w:val="21"/>
              </w:rPr>
              <w:t>   </w:t>
            </w:r>
          </w:p>
        </w:tc>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34D57B6A" w14:textId="77777777" w:rsidR="001524A8" w:rsidRDefault="001524A8" w:rsidP="007901AF">
            <w:pPr>
              <w:rPr>
                <w:sz w:val="21"/>
                <w:szCs w:val="21"/>
              </w:rPr>
            </w:pPr>
          </w:p>
        </w:tc>
        <w:tc>
          <w:tcPr>
            <w:tcW w:w="2610" w:type="dxa"/>
            <w:tcBorders>
              <w:top w:val="single" w:sz="6" w:space="0" w:color="auto"/>
              <w:left w:val="single" w:sz="6" w:space="0" w:color="auto"/>
              <w:bottom w:val="single" w:sz="6" w:space="0" w:color="auto"/>
              <w:right w:val="single" w:sz="6" w:space="0" w:color="auto"/>
            </w:tcBorders>
            <w:shd w:val="clear" w:color="auto" w:fill="FFFFFF" w:themeFill="background1"/>
            <w:tcMar>
              <w:top w:w="75" w:type="dxa"/>
              <w:left w:w="75" w:type="dxa"/>
              <w:bottom w:w="75" w:type="dxa"/>
              <w:right w:w="75" w:type="dxa"/>
            </w:tcMar>
            <w:vAlign w:val="bottom"/>
          </w:tcPr>
          <w:p w14:paraId="7CEC729D" w14:textId="77777777" w:rsidR="001524A8" w:rsidRDefault="001524A8" w:rsidP="007901AF">
            <w:pPr>
              <w:rPr>
                <w:sz w:val="21"/>
                <w:szCs w:val="21"/>
              </w:rPr>
            </w:pPr>
          </w:p>
        </w:tc>
      </w:tr>
    </w:tbl>
    <w:p w14:paraId="13CAAA3A" w14:textId="77777777" w:rsidR="001524A8" w:rsidRDefault="001524A8" w:rsidP="001524A8">
      <w:pPr>
        <w:pStyle w:val="Heading2"/>
        <w:shd w:val="clear" w:color="auto" w:fill="FFFFFF"/>
        <w:spacing w:before="120" w:line="439" w:lineRule="atLeast"/>
        <w:textAlignment w:val="baseline"/>
        <w:rPr>
          <w:rFonts w:ascii="Calibri" w:hAnsi="Calibri" w:cs="Calibri"/>
          <w:color w:val="333333"/>
          <w:sz w:val="28"/>
          <w:szCs w:val="28"/>
        </w:rPr>
      </w:pPr>
      <w:r>
        <w:rPr>
          <w:rFonts w:ascii="Calibri" w:hAnsi="Calibri" w:cs="Calibri"/>
          <w:color w:val="333333"/>
          <w:sz w:val="28"/>
          <w:szCs w:val="28"/>
        </w:rPr>
        <w:t>Avoiding Slang</w:t>
      </w:r>
    </w:p>
    <w:p w14:paraId="60F11FE0" w14:textId="583A5256" w:rsidR="001524A8" w:rsidRDefault="001524A8" w:rsidP="001524A8">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sidRPr="00C1774F">
        <w:rPr>
          <w:rStyle w:val="marginterm"/>
          <w:rFonts w:ascii="Georgia" w:hAnsi="Georgia" w:cs="Calibri"/>
          <w:b/>
          <w:color w:val="333333"/>
          <w:sz w:val="20"/>
          <w:szCs w:val="20"/>
          <w:bdr w:val="none" w:sz="0" w:space="0" w:color="auto" w:frame="1"/>
        </w:rPr>
        <w:t>Slang</w:t>
      </w:r>
      <w:r>
        <w:rPr>
          <w:rStyle w:val="apple-converted-space"/>
          <w:rFonts w:ascii="Georgia" w:hAnsi="Georgia" w:cs="Calibri"/>
          <w:color w:val="333333"/>
          <w:sz w:val="20"/>
          <w:szCs w:val="20"/>
        </w:rPr>
        <w:t> </w:t>
      </w:r>
      <w:r>
        <w:rPr>
          <w:rFonts w:ascii="Georgia" w:hAnsi="Georgia" w:cs="Calibri"/>
          <w:color w:val="333333"/>
          <w:sz w:val="20"/>
          <w:szCs w:val="20"/>
        </w:rPr>
        <w:t xml:space="preserve">describes informal words that are considered nonstandard English. Slang often changes with passing fads and may be used by or familiar to only a specific group of people. Most people use slang when they speak and in personal correspondence, such as emails, text messages, and instant messages. </w:t>
      </w:r>
    </w:p>
    <w:p w14:paraId="1D60C60B" w14:textId="77777777" w:rsidR="001524A8" w:rsidRPr="00C1774F" w:rsidRDefault="001524A8" w:rsidP="001524A8">
      <w:pPr>
        <w:pStyle w:val="para"/>
        <w:shd w:val="clear" w:color="auto" w:fill="FFFFFF"/>
        <w:spacing w:before="0" w:beforeAutospacing="0" w:after="240" w:afterAutospacing="0" w:line="439" w:lineRule="atLeast"/>
        <w:textAlignment w:val="baseline"/>
        <w:rPr>
          <w:rFonts w:ascii="Georgia" w:hAnsi="Georgia" w:cs="Calibri"/>
          <w:sz w:val="20"/>
          <w:szCs w:val="20"/>
        </w:rPr>
      </w:pPr>
      <w:r>
        <w:rPr>
          <w:rFonts w:ascii="Georgia" w:hAnsi="Georgia" w:cs="Calibri"/>
          <w:color w:val="333333"/>
          <w:sz w:val="20"/>
          <w:szCs w:val="20"/>
        </w:rPr>
        <w:t xml:space="preserve">Slang is appropriate between friends in an informal context but </w:t>
      </w:r>
      <w:r w:rsidRPr="00C1774F">
        <w:rPr>
          <w:rFonts w:ascii="Georgia" w:hAnsi="Georgia" w:cs="Calibri"/>
          <w:sz w:val="20"/>
          <w:szCs w:val="20"/>
        </w:rPr>
        <w:t>should be avoided in formal academic writing.</w:t>
      </w:r>
    </w:p>
    <w:p w14:paraId="249A5C87" w14:textId="77777777" w:rsidR="001524A8" w:rsidRDefault="001524A8" w:rsidP="00B91983">
      <w:pPr>
        <w:pStyle w:val="Heading3"/>
        <w:shd w:val="clear" w:color="auto" w:fill="F4F4F4"/>
        <w:spacing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Writing at Work</w:t>
      </w:r>
    </w:p>
    <w:p w14:paraId="50DC7A4A" w14:textId="77777777" w:rsidR="001524A8" w:rsidRDefault="001524A8" w:rsidP="001524A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Frequent exposure to media and popular culture has desensitized many of us to slang. In certain situations, using slang at work may not be problematic, but keep in mind that words can have a powerful effect. Slang in professional emails or during meetings may convey the wrong message or even mistakenly offend someone.</w:t>
      </w:r>
    </w:p>
    <w:p w14:paraId="354C3B28" w14:textId="77777777" w:rsidR="001524A8" w:rsidRDefault="001524A8" w:rsidP="001524A8">
      <w:pPr>
        <w:pStyle w:val="para"/>
        <w:spacing w:before="0" w:beforeAutospacing="0" w:after="0" w:afterAutospacing="0"/>
        <w:textAlignment w:val="baseline"/>
        <w:rPr>
          <w:rFonts w:ascii="Georgia" w:hAnsi="Georgia" w:cs="Calibri"/>
          <w:color w:val="333333"/>
          <w:sz w:val="20"/>
          <w:szCs w:val="20"/>
        </w:rPr>
      </w:pPr>
    </w:p>
    <w:p w14:paraId="790A7001" w14:textId="77777777" w:rsidR="009D417C" w:rsidRDefault="009D417C">
      <w:pPr>
        <w:spacing w:after="0" w:line="240" w:lineRule="auto"/>
        <w:rPr>
          <w:rFonts w:eastAsia="Times New Roman" w:cs="Calibri"/>
          <w:b/>
          <w:bCs/>
          <w:caps/>
          <w:color w:val="FFFFFF"/>
          <w:spacing w:val="30"/>
          <w:sz w:val="25"/>
          <w:szCs w:val="25"/>
          <w:lang w:val="x-none" w:eastAsia="x-none"/>
        </w:rPr>
      </w:pPr>
      <w:r>
        <w:rPr>
          <w:rFonts w:cs="Calibri"/>
          <w:caps/>
          <w:color w:val="FFFFFF"/>
          <w:spacing w:val="30"/>
          <w:sz w:val="25"/>
          <w:szCs w:val="25"/>
        </w:rPr>
        <w:br w:type="page"/>
      </w:r>
    </w:p>
    <w:p w14:paraId="488631F1" w14:textId="0A65A8D3" w:rsidR="001524A8" w:rsidRDefault="001524A8" w:rsidP="008B3004">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993371">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2.7</w:t>
      </w:r>
    </w:p>
    <w:p w14:paraId="5F36BE2B" w14:textId="77777777" w:rsidR="001524A8" w:rsidRPr="00925457" w:rsidRDefault="001524A8" w:rsidP="001524A8">
      <w:pPr>
        <w:pStyle w:val="para"/>
        <w:shd w:val="clear" w:color="auto" w:fill="E0F1F4"/>
        <w:spacing w:before="240" w:beforeAutospacing="0" w:after="0" w:afterAutospacing="0" w:line="360" w:lineRule="auto"/>
        <w:textAlignment w:val="baseline"/>
        <w:rPr>
          <w:rFonts w:ascii="Calibri" w:hAnsi="Calibri" w:cs="Calibri"/>
          <w:b/>
          <w:sz w:val="20"/>
          <w:szCs w:val="20"/>
        </w:rPr>
      </w:pPr>
      <w:r w:rsidRPr="00925457">
        <w:rPr>
          <w:rFonts w:ascii="Calibri" w:hAnsi="Calibri" w:cs="Calibri"/>
          <w:b/>
          <w:sz w:val="20"/>
          <w:szCs w:val="20"/>
        </w:rPr>
        <w:t>Edit the following paragraph by replacing the slang words and phrases with more formal language. Rewrite the paragraph on your own sheet of paper.</w:t>
      </w:r>
    </w:p>
    <w:p w14:paraId="522A6CBC" w14:textId="0BA5231C" w:rsidR="001524A8" w:rsidRPr="00925457" w:rsidRDefault="001524A8" w:rsidP="001524A8">
      <w:pPr>
        <w:pStyle w:val="para"/>
        <w:shd w:val="clear" w:color="auto" w:fill="E0F1F4"/>
        <w:spacing w:before="0" w:beforeAutospacing="0" w:after="0" w:afterAutospacing="0" w:line="439" w:lineRule="atLeast"/>
        <w:textAlignment w:val="baseline"/>
        <w:rPr>
          <w:rFonts w:ascii="Calibri" w:hAnsi="Calibri" w:cs="Calibri"/>
          <w:sz w:val="20"/>
          <w:szCs w:val="20"/>
          <w:bdr w:val="none" w:sz="0" w:space="0" w:color="auto" w:frame="1"/>
        </w:rPr>
      </w:pPr>
      <w:r w:rsidRPr="00925457">
        <w:rPr>
          <w:rFonts w:ascii="Calibri" w:hAnsi="Calibri" w:cs="Calibri"/>
          <w:sz w:val="20"/>
          <w:szCs w:val="20"/>
          <w:bdr w:val="none" w:sz="0" w:space="0" w:color="auto" w:frame="1"/>
        </w:rPr>
        <w:t>I felt like such an airhead when I got up to give my speech. As I walked toward the podium, I banged my knee on a chair. Man, I felt like such a klutz. On top of that, I kept saying “like” and “um,” and I could not stop fidgeting. I was so stressed out about being up there. I feel like I’ve been practi</w:t>
      </w:r>
      <w:r w:rsidR="00993371">
        <w:rPr>
          <w:rFonts w:ascii="Calibri" w:hAnsi="Calibri" w:cs="Calibri"/>
          <w:sz w:val="20"/>
          <w:szCs w:val="20"/>
          <w:bdr w:val="none" w:sz="0" w:space="0" w:color="auto" w:frame="1"/>
        </w:rPr>
        <w:t>s</w:t>
      </w:r>
      <w:r w:rsidRPr="00925457">
        <w:rPr>
          <w:rFonts w:ascii="Calibri" w:hAnsi="Calibri" w:cs="Calibri"/>
          <w:sz w:val="20"/>
          <w:szCs w:val="20"/>
          <w:bdr w:val="none" w:sz="0" w:space="0" w:color="auto" w:frame="1"/>
        </w:rPr>
        <w:t xml:space="preserve">ing this speech 24/7, and I still bombed. It was </w:t>
      </w:r>
      <w:r w:rsidR="00993371">
        <w:rPr>
          <w:rFonts w:ascii="Calibri" w:hAnsi="Calibri" w:cs="Calibri"/>
          <w:sz w:val="20"/>
          <w:szCs w:val="20"/>
          <w:bdr w:val="none" w:sz="0" w:space="0" w:color="auto" w:frame="1"/>
        </w:rPr>
        <w:t xml:space="preserve">10 </w:t>
      </w:r>
      <w:r w:rsidRPr="00925457">
        <w:rPr>
          <w:rFonts w:ascii="Calibri" w:hAnsi="Calibri" w:cs="Calibri"/>
          <w:sz w:val="20"/>
          <w:szCs w:val="20"/>
          <w:bdr w:val="none" w:sz="0" w:space="0" w:color="auto" w:frame="1"/>
        </w:rPr>
        <w:t>minutes of me going off about how we sometimes have to do things we don’t enjoy doing. Wow, did I ever prove my point. My speech was so bad I’m surprised that people didn’t boo. My teacher said not to sweat it, though. Everyone gets nervous his or her first time speaking in public, and she said, with time, I would become a whiz at this speech giving stuff. I wonder if I have the guts to do it again.</w:t>
      </w:r>
    </w:p>
    <w:p w14:paraId="409A3E77" w14:textId="77777777" w:rsidR="001524A8" w:rsidRPr="00925457" w:rsidRDefault="001524A8" w:rsidP="001524A8">
      <w:pPr>
        <w:pStyle w:val="simpara"/>
        <w:shd w:val="clear" w:color="auto" w:fill="E0F1F4"/>
        <w:spacing w:before="150" w:beforeAutospacing="0" w:after="0" w:afterAutospacing="0" w:line="439" w:lineRule="atLeast"/>
        <w:textAlignment w:val="baseline"/>
        <w:rPr>
          <w:rFonts w:ascii="Calibri" w:hAnsi="Calibri" w:cs="Calibri"/>
          <w:b/>
          <w:sz w:val="20"/>
          <w:szCs w:val="20"/>
        </w:rPr>
      </w:pPr>
      <w:r w:rsidRPr="00925457">
        <w:rPr>
          <w:rFonts w:ascii="Calibri" w:hAnsi="Calibri" w:cs="Calibri"/>
          <w:b/>
          <w:sz w:val="20"/>
          <w:szCs w:val="20"/>
        </w:rPr>
        <w:t>Collaboration: Please share with a classmate and compare your answers.</w:t>
      </w:r>
    </w:p>
    <w:p w14:paraId="785B30B8" w14:textId="77777777" w:rsidR="001524A8" w:rsidRPr="00925457" w:rsidRDefault="001524A8" w:rsidP="001524A8">
      <w:pPr>
        <w:pStyle w:val="Heading2"/>
        <w:shd w:val="clear" w:color="auto" w:fill="FFFFFF"/>
        <w:spacing w:before="240" w:line="439" w:lineRule="atLeast"/>
        <w:textAlignment w:val="baseline"/>
        <w:rPr>
          <w:rFonts w:ascii="Calibri" w:hAnsi="Calibri" w:cs="Calibri"/>
          <w:color w:val="auto"/>
          <w:sz w:val="24"/>
          <w:szCs w:val="24"/>
        </w:rPr>
      </w:pPr>
      <w:r w:rsidRPr="00925457">
        <w:rPr>
          <w:rFonts w:ascii="Calibri" w:hAnsi="Calibri" w:cs="Calibri"/>
          <w:color w:val="auto"/>
          <w:sz w:val="24"/>
          <w:szCs w:val="24"/>
        </w:rPr>
        <w:t>Avoiding Clichés</w:t>
      </w:r>
    </w:p>
    <w:p w14:paraId="5D690CB6" w14:textId="77777777" w:rsidR="001524A8" w:rsidRPr="00925457"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C1774F">
        <w:rPr>
          <w:rStyle w:val="marginterm"/>
          <w:rFonts w:ascii="Georgia" w:hAnsi="Georgia" w:cs="Calibri"/>
          <w:b/>
          <w:sz w:val="20"/>
          <w:szCs w:val="20"/>
          <w:bdr w:val="none" w:sz="0" w:space="0" w:color="auto" w:frame="1"/>
        </w:rPr>
        <w:t>Clichés</w:t>
      </w:r>
      <w:r w:rsidRPr="00925457">
        <w:rPr>
          <w:rStyle w:val="apple-converted-space"/>
          <w:rFonts w:ascii="Georgia" w:hAnsi="Georgia" w:cs="Calibri"/>
          <w:sz w:val="20"/>
          <w:szCs w:val="20"/>
        </w:rPr>
        <w:t> </w:t>
      </w:r>
      <w:r w:rsidRPr="00925457">
        <w:rPr>
          <w:rFonts w:ascii="Georgia" w:hAnsi="Georgia" w:cs="Calibri"/>
          <w:sz w:val="20"/>
          <w:szCs w:val="20"/>
        </w:rPr>
        <w:t>are descriptive expressions that have lost their effectiveness because they are overused. Writing that uses clichés often suffers from a lack of originality and insight. Avoiding clichés in formal writing will help you write in original and fresh ways.</w:t>
      </w:r>
    </w:p>
    <w:p w14:paraId="2219845A" w14:textId="77777777" w:rsidR="001524A8" w:rsidRPr="00925457" w:rsidRDefault="001524A8" w:rsidP="003438DC">
      <w:pPr>
        <w:numPr>
          <w:ilvl w:val="0"/>
          <w:numId w:val="124"/>
        </w:numPr>
        <w:shd w:val="clear" w:color="auto" w:fill="F4F4F4"/>
        <w:tabs>
          <w:tab w:val="clear" w:pos="720"/>
        </w:tabs>
        <w:spacing w:after="0" w:line="439" w:lineRule="atLeast"/>
        <w:ind w:left="360"/>
        <w:textAlignment w:val="baseline"/>
        <w:rPr>
          <w:rFonts w:ascii="Georgia" w:hAnsi="Georgia" w:cs="Calibri"/>
          <w:sz w:val="20"/>
          <w:szCs w:val="20"/>
        </w:rPr>
      </w:pPr>
      <w:r w:rsidRPr="00925457">
        <w:rPr>
          <w:rStyle w:val="Strong"/>
          <w:rFonts w:ascii="Georgia" w:hAnsi="Georgia" w:cs="Calibri"/>
          <w:sz w:val="20"/>
          <w:szCs w:val="20"/>
          <w:bdr w:val="none" w:sz="0" w:space="0" w:color="auto" w:frame="1"/>
        </w:rPr>
        <w:t>Clichéd:</w:t>
      </w:r>
      <w:r w:rsidRPr="00925457">
        <w:rPr>
          <w:rStyle w:val="apple-converted-space"/>
          <w:rFonts w:ascii="Georgia" w:hAnsi="Georgia" w:cs="Calibri"/>
          <w:sz w:val="20"/>
          <w:szCs w:val="20"/>
        </w:rPr>
        <w:t> </w:t>
      </w:r>
      <w:r w:rsidRPr="00925457">
        <w:rPr>
          <w:rFonts w:ascii="Georgia" w:hAnsi="Georgia" w:cs="Calibri"/>
          <w:sz w:val="20"/>
          <w:szCs w:val="20"/>
        </w:rPr>
        <w:t>Whenever my brother and I get into an argument, he always says something that makes my</w:t>
      </w:r>
      <w:r w:rsidRPr="00925457">
        <w:rPr>
          <w:rStyle w:val="apple-converted-space"/>
          <w:rFonts w:ascii="Georgia" w:hAnsi="Georgia" w:cs="Calibri"/>
          <w:sz w:val="20"/>
          <w:szCs w:val="20"/>
        </w:rPr>
        <w:t> </w:t>
      </w:r>
      <w:r w:rsidRPr="00925457">
        <w:rPr>
          <w:rStyle w:val="Strong"/>
          <w:rFonts w:ascii="Georgia" w:hAnsi="Georgia" w:cs="Calibri"/>
          <w:sz w:val="20"/>
          <w:szCs w:val="20"/>
          <w:bdr w:val="none" w:sz="0" w:space="0" w:color="auto" w:frame="1"/>
        </w:rPr>
        <w:t>blood boil</w:t>
      </w:r>
      <w:r w:rsidRPr="00925457">
        <w:rPr>
          <w:rFonts w:ascii="Georgia" w:hAnsi="Georgia" w:cs="Calibri"/>
          <w:sz w:val="20"/>
          <w:szCs w:val="20"/>
        </w:rPr>
        <w:t>.</w:t>
      </w:r>
    </w:p>
    <w:p w14:paraId="47F72931" w14:textId="77777777" w:rsidR="001524A8" w:rsidRPr="00925457" w:rsidRDefault="001524A8" w:rsidP="003438DC">
      <w:pPr>
        <w:numPr>
          <w:ilvl w:val="0"/>
          <w:numId w:val="124"/>
        </w:numPr>
        <w:shd w:val="clear" w:color="auto" w:fill="F4F4F4"/>
        <w:tabs>
          <w:tab w:val="clear" w:pos="720"/>
        </w:tabs>
        <w:spacing w:after="0" w:line="439" w:lineRule="atLeast"/>
        <w:ind w:left="360"/>
        <w:textAlignment w:val="baseline"/>
        <w:rPr>
          <w:rFonts w:ascii="Georgia" w:hAnsi="Georgia" w:cs="Calibri"/>
          <w:sz w:val="20"/>
          <w:szCs w:val="20"/>
        </w:rPr>
      </w:pPr>
      <w:r w:rsidRPr="00925457">
        <w:rPr>
          <w:rStyle w:val="Strong"/>
          <w:rFonts w:ascii="Georgia" w:hAnsi="Georgia" w:cs="Calibri"/>
          <w:sz w:val="20"/>
          <w:szCs w:val="20"/>
          <w:bdr w:val="none" w:sz="0" w:space="0" w:color="auto" w:frame="1"/>
        </w:rPr>
        <w:t>Plain:</w:t>
      </w:r>
      <w:r w:rsidRPr="00925457">
        <w:rPr>
          <w:rStyle w:val="apple-converted-space"/>
          <w:rFonts w:ascii="Georgia" w:hAnsi="Georgia" w:cs="Calibri"/>
          <w:sz w:val="20"/>
          <w:szCs w:val="20"/>
        </w:rPr>
        <w:t> </w:t>
      </w:r>
      <w:r w:rsidRPr="00925457">
        <w:rPr>
          <w:rFonts w:ascii="Georgia" w:hAnsi="Georgia" w:cs="Calibri"/>
          <w:sz w:val="20"/>
          <w:szCs w:val="20"/>
        </w:rPr>
        <w:t>Whenever my brother and I get into an argument, he always says something that makes me really angry.</w:t>
      </w:r>
    </w:p>
    <w:p w14:paraId="6FF414FD" w14:textId="77777777" w:rsidR="001524A8" w:rsidRDefault="001524A8" w:rsidP="003438DC">
      <w:pPr>
        <w:numPr>
          <w:ilvl w:val="0"/>
          <w:numId w:val="124"/>
        </w:numPr>
        <w:shd w:val="clear" w:color="auto" w:fill="F4F4F4"/>
        <w:tabs>
          <w:tab w:val="clear" w:pos="720"/>
        </w:tabs>
        <w:spacing w:after="0" w:line="439" w:lineRule="atLeast"/>
        <w:ind w:left="360"/>
        <w:textAlignment w:val="baseline"/>
        <w:rPr>
          <w:rFonts w:ascii="Georgia" w:hAnsi="Georgia" w:cs="Calibri"/>
          <w:sz w:val="20"/>
          <w:szCs w:val="20"/>
        </w:rPr>
      </w:pPr>
      <w:r w:rsidRPr="00925457">
        <w:rPr>
          <w:rStyle w:val="Strong"/>
          <w:rFonts w:ascii="Georgia" w:hAnsi="Georgia" w:cs="Calibri"/>
          <w:sz w:val="20"/>
          <w:szCs w:val="20"/>
          <w:bdr w:val="none" w:sz="0" w:space="0" w:color="auto" w:frame="1"/>
        </w:rPr>
        <w:t>Original:</w:t>
      </w:r>
      <w:r w:rsidRPr="00925457">
        <w:rPr>
          <w:rStyle w:val="apple-converted-space"/>
          <w:rFonts w:ascii="Georgia" w:hAnsi="Georgia" w:cs="Calibri"/>
          <w:sz w:val="20"/>
          <w:szCs w:val="20"/>
        </w:rPr>
        <w:t> </w:t>
      </w:r>
      <w:r w:rsidRPr="00925457">
        <w:rPr>
          <w:rFonts w:ascii="Georgia" w:hAnsi="Georgia" w:cs="Calibri"/>
          <w:sz w:val="20"/>
          <w:szCs w:val="20"/>
        </w:rPr>
        <w:t>Whenever my brother and I get into an argument, he always says something that makes me want to go to the gym and punch the bag for a few hours.</w:t>
      </w:r>
    </w:p>
    <w:p w14:paraId="01D62619" w14:textId="77777777" w:rsidR="001524A8" w:rsidRPr="00925457" w:rsidRDefault="001524A8" w:rsidP="001524A8">
      <w:pPr>
        <w:spacing w:after="0" w:line="240" w:lineRule="auto"/>
        <w:ind w:left="360"/>
        <w:textAlignment w:val="baseline"/>
        <w:rPr>
          <w:rFonts w:ascii="Georgia" w:hAnsi="Georgia" w:cs="Calibri"/>
          <w:sz w:val="20"/>
          <w:szCs w:val="20"/>
        </w:rPr>
      </w:pPr>
    </w:p>
    <w:p w14:paraId="0F804E0C" w14:textId="77777777" w:rsidR="001524A8" w:rsidRDefault="001524A8" w:rsidP="00EE42C2">
      <w:pPr>
        <w:pStyle w:val="Heading3"/>
        <w:shd w:val="clear" w:color="auto" w:fill="F2DBDB"/>
        <w:spacing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Tip</w:t>
      </w:r>
    </w:p>
    <w:p w14:paraId="483EE858" w14:textId="77777777" w:rsidR="001524A8" w:rsidRDefault="001524A8" w:rsidP="001524A8">
      <w:pPr>
        <w:pStyle w:val="para"/>
        <w:shd w:val="clear" w:color="auto" w:fill="F2DBDB"/>
        <w:spacing w:before="0" w:beforeAutospacing="0" w:after="24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all the cliché phrases that you hear in popular music or in everyday conversation. What would happen if these clichés were transformed into something unique?</w:t>
      </w:r>
    </w:p>
    <w:p w14:paraId="30645B7A" w14:textId="77777777" w:rsidR="001524A8" w:rsidRDefault="001524A8" w:rsidP="001524A8">
      <w:pPr>
        <w:pStyle w:val="Heading3"/>
        <w:shd w:val="clear" w:color="auto" w:fill="FFFFFF"/>
        <w:spacing w:before="0" w:line="264" w:lineRule="atLeast"/>
        <w:textAlignment w:val="baseline"/>
        <w:rPr>
          <w:rFonts w:ascii="Calibri" w:hAnsi="Calibri" w:cs="Calibri"/>
          <w:color w:val="333333"/>
          <w:sz w:val="30"/>
          <w:szCs w:val="30"/>
        </w:rPr>
      </w:pPr>
    </w:p>
    <w:p w14:paraId="15161331" w14:textId="5940B2D3" w:rsidR="001524A8" w:rsidRDefault="001524A8" w:rsidP="008B3004">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993371">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2.8</w:t>
      </w:r>
    </w:p>
    <w:p w14:paraId="0AEAF74D" w14:textId="77777777" w:rsidR="001524A8" w:rsidRPr="00925457" w:rsidRDefault="001524A8" w:rsidP="001524A8">
      <w:pPr>
        <w:pStyle w:val="para"/>
        <w:shd w:val="clear" w:color="auto" w:fill="E0F1F4"/>
        <w:spacing w:before="240" w:beforeAutospacing="0" w:after="0" w:afterAutospacing="0" w:line="360" w:lineRule="auto"/>
        <w:textAlignment w:val="baseline"/>
        <w:rPr>
          <w:rFonts w:ascii="Calibri" w:hAnsi="Calibri" w:cs="Calibri"/>
          <w:b/>
          <w:sz w:val="20"/>
          <w:szCs w:val="20"/>
        </w:rPr>
      </w:pPr>
      <w:r w:rsidRPr="00925457">
        <w:rPr>
          <w:rFonts w:ascii="Calibri" w:hAnsi="Calibri" w:cs="Calibri"/>
          <w:b/>
          <w:sz w:val="20"/>
          <w:szCs w:val="20"/>
        </w:rPr>
        <w:t>On your own sheet of paper, revise the following sentences by replacing the clichés with fresh, original descriptions.</w:t>
      </w:r>
    </w:p>
    <w:p w14:paraId="731DF6CC" w14:textId="77777777" w:rsidR="001524A8" w:rsidRPr="00925457" w:rsidRDefault="001524A8" w:rsidP="003438DC">
      <w:pPr>
        <w:numPr>
          <w:ilvl w:val="0"/>
          <w:numId w:val="125"/>
        </w:numPr>
        <w:shd w:val="clear" w:color="auto" w:fill="E0F1F4"/>
        <w:tabs>
          <w:tab w:val="clear" w:pos="720"/>
        </w:tabs>
        <w:spacing w:after="0" w:line="439" w:lineRule="atLeast"/>
        <w:ind w:left="360"/>
        <w:textAlignment w:val="baseline"/>
        <w:rPr>
          <w:rFonts w:cs="Calibri"/>
          <w:sz w:val="20"/>
          <w:szCs w:val="20"/>
        </w:rPr>
      </w:pPr>
      <w:r w:rsidRPr="00925457">
        <w:rPr>
          <w:rFonts w:cs="Calibri"/>
          <w:sz w:val="20"/>
          <w:szCs w:val="20"/>
        </w:rPr>
        <w:t>She is writing a memoir in which she will air her family’s dirty laundry.</w:t>
      </w:r>
    </w:p>
    <w:p w14:paraId="5F91E84B" w14:textId="39E8AE22" w:rsidR="001524A8" w:rsidRPr="00925457" w:rsidRDefault="001524A8" w:rsidP="003438DC">
      <w:pPr>
        <w:numPr>
          <w:ilvl w:val="0"/>
          <w:numId w:val="125"/>
        </w:numPr>
        <w:shd w:val="clear" w:color="auto" w:fill="E0F1F4"/>
        <w:tabs>
          <w:tab w:val="clear" w:pos="720"/>
        </w:tabs>
        <w:spacing w:after="0" w:line="439" w:lineRule="atLeast"/>
        <w:ind w:left="360"/>
        <w:textAlignment w:val="baseline"/>
        <w:rPr>
          <w:rFonts w:cs="Calibri"/>
          <w:sz w:val="20"/>
          <w:szCs w:val="20"/>
        </w:rPr>
      </w:pPr>
      <w:r w:rsidRPr="00925457">
        <w:rPr>
          <w:rFonts w:cs="Calibri"/>
          <w:sz w:val="20"/>
          <w:szCs w:val="20"/>
        </w:rPr>
        <w:t>Fran had an ax</w:t>
      </w:r>
      <w:r w:rsidR="006043C2">
        <w:rPr>
          <w:rFonts w:cs="Calibri"/>
          <w:sz w:val="20"/>
          <w:szCs w:val="20"/>
        </w:rPr>
        <w:t>e</w:t>
      </w:r>
      <w:r w:rsidRPr="00925457">
        <w:rPr>
          <w:rFonts w:cs="Calibri"/>
          <w:sz w:val="20"/>
          <w:szCs w:val="20"/>
        </w:rPr>
        <w:t xml:space="preserve"> to grind with Benny, and she planned to confront him that night at the party.</w:t>
      </w:r>
    </w:p>
    <w:p w14:paraId="7B896C92" w14:textId="77777777" w:rsidR="001524A8" w:rsidRPr="00925457" w:rsidRDefault="001524A8" w:rsidP="003438DC">
      <w:pPr>
        <w:numPr>
          <w:ilvl w:val="0"/>
          <w:numId w:val="125"/>
        </w:numPr>
        <w:shd w:val="clear" w:color="auto" w:fill="E0F1F4"/>
        <w:tabs>
          <w:tab w:val="clear" w:pos="720"/>
        </w:tabs>
        <w:spacing w:after="0" w:line="439" w:lineRule="atLeast"/>
        <w:ind w:left="360"/>
        <w:textAlignment w:val="baseline"/>
        <w:rPr>
          <w:rFonts w:cs="Calibri"/>
          <w:sz w:val="20"/>
          <w:szCs w:val="20"/>
        </w:rPr>
      </w:pPr>
      <w:r w:rsidRPr="00925457">
        <w:rPr>
          <w:rFonts w:cs="Calibri"/>
          <w:sz w:val="20"/>
          <w:szCs w:val="20"/>
        </w:rPr>
        <w:t>Mr. Muller was at his wit’s end with the rowdy class of seventh graders.</w:t>
      </w:r>
    </w:p>
    <w:p w14:paraId="62170962" w14:textId="77777777" w:rsidR="001524A8" w:rsidRPr="00925457" w:rsidRDefault="001524A8" w:rsidP="003438DC">
      <w:pPr>
        <w:numPr>
          <w:ilvl w:val="0"/>
          <w:numId w:val="125"/>
        </w:numPr>
        <w:shd w:val="clear" w:color="auto" w:fill="E0F1F4"/>
        <w:tabs>
          <w:tab w:val="clear" w:pos="720"/>
        </w:tabs>
        <w:spacing w:after="0" w:line="439" w:lineRule="atLeast"/>
        <w:ind w:left="360"/>
        <w:textAlignment w:val="baseline"/>
        <w:rPr>
          <w:rFonts w:cs="Calibri"/>
          <w:sz w:val="20"/>
          <w:szCs w:val="20"/>
        </w:rPr>
      </w:pPr>
      <w:r w:rsidRPr="00925457">
        <w:rPr>
          <w:rFonts w:cs="Calibri"/>
          <w:sz w:val="20"/>
          <w:szCs w:val="20"/>
        </w:rPr>
        <w:t>The bottom line is that Greg was fired because he missed too many days of work.</w:t>
      </w:r>
    </w:p>
    <w:p w14:paraId="28CFE79E" w14:textId="221937B3" w:rsidR="001524A8" w:rsidRPr="00925457" w:rsidRDefault="001524A8" w:rsidP="003438DC">
      <w:pPr>
        <w:numPr>
          <w:ilvl w:val="0"/>
          <w:numId w:val="125"/>
        </w:numPr>
        <w:shd w:val="clear" w:color="auto" w:fill="E0F1F4"/>
        <w:tabs>
          <w:tab w:val="clear" w:pos="720"/>
        </w:tabs>
        <w:spacing w:after="0" w:line="439" w:lineRule="atLeast"/>
        <w:ind w:left="360"/>
        <w:textAlignment w:val="baseline"/>
        <w:rPr>
          <w:rFonts w:cs="Calibri"/>
          <w:sz w:val="20"/>
          <w:szCs w:val="20"/>
        </w:rPr>
      </w:pPr>
      <w:r w:rsidRPr="00925457">
        <w:rPr>
          <w:rFonts w:cs="Calibri"/>
          <w:sz w:val="20"/>
          <w:szCs w:val="20"/>
        </w:rPr>
        <w:t>Sometimes it is hard to make ends meet with just one payche</w:t>
      </w:r>
      <w:r w:rsidR="006043C2">
        <w:rPr>
          <w:rFonts w:cs="Calibri"/>
          <w:sz w:val="20"/>
          <w:szCs w:val="20"/>
        </w:rPr>
        <w:t>que</w:t>
      </w:r>
      <w:r w:rsidRPr="00925457">
        <w:rPr>
          <w:rFonts w:cs="Calibri"/>
          <w:sz w:val="20"/>
          <w:szCs w:val="20"/>
        </w:rPr>
        <w:t>.</w:t>
      </w:r>
    </w:p>
    <w:p w14:paraId="4AF56B45" w14:textId="3C7A88D9" w:rsidR="001524A8" w:rsidRPr="00925457" w:rsidRDefault="001524A8" w:rsidP="003438DC">
      <w:pPr>
        <w:numPr>
          <w:ilvl w:val="0"/>
          <w:numId w:val="125"/>
        </w:numPr>
        <w:shd w:val="clear" w:color="auto" w:fill="E0F1F4"/>
        <w:tabs>
          <w:tab w:val="clear" w:pos="720"/>
        </w:tabs>
        <w:spacing w:after="0" w:line="439" w:lineRule="atLeast"/>
        <w:ind w:left="360"/>
        <w:textAlignment w:val="baseline"/>
        <w:rPr>
          <w:rFonts w:cs="Calibri"/>
          <w:sz w:val="20"/>
          <w:szCs w:val="20"/>
        </w:rPr>
      </w:pPr>
      <w:r w:rsidRPr="00925457">
        <w:rPr>
          <w:rFonts w:cs="Calibri"/>
          <w:sz w:val="20"/>
          <w:szCs w:val="20"/>
        </w:rPr>
        <w:t>My brain is fried from pulling an all</w:t>
      </w:r>
      <w:r w:rsidR="006043C2">
        <w:rPr>
          <w:rFonts w:cs="Calibri"/>
          <w:sz w:val="20"/>
          <w:szCs w:val="20"/>
        </w:rPr>
        <w:t>-</w:t>
      </w:r>
      <w:r w:rsidRPr="00925457">
        <w:rPr>
          <w:rFonts w:cs="Calibri"/>
          <w:sz w:val="20"/>
          <w:szCs w:val="20"/>
        </w:rPr>
        <w:t>nighter.</w:t>
      </w:r>
    </w:p>
    <w:p w14:paraId="44210BDC" w14:textId="77777777" w:rsidR="001524A8" w:rsidRPr="00925457" w:rsidRDefault="001524A8" w:rsidP="003438DC">
      <w:pPr>
        <w:numPr>
          <w:ilvl w:val="0"/>
          <w:numId w:val="125"/>
        </w:numPr>
        <w:shd w:val="clear" w:color="auto" w:fill="E0F1F4"/>
        <w:tabs>
          <w:tab w:val="clear" w:pos="720"/>
        </w:tabs>
        <w:spacing w:after="0" w:line="439" w:lineRule="atLeast"/>
        <w:ind w:left="360"/>
        <w:textAlignment w:val="baseline"/>
        <w:rPr>
          <w:rFonts w:cs="Calibri"/>
          <w:sz w:val="20"/>
          <w:szCs w:val="20"/>
        </w:rPr>
      </w:pPr>
      <w:r w:rsidRPr="00925457">
        <w:rPr>
          <w:rFonts w:cs="Calibri"/>
          <w:sz w:val="20"/>
          <w:szCs w:val="20"/>
        </w:rPr>
        <w:t>Maria left the dishes in the sink all week to give Jeff a taste of his own medicine.</w:t>
      </w:r>
    </w:p>
    <w:p w14:paraId="42D0CFF0" w14:textId="5D9613F8" w:rsidR="001524A8" w:rsidRPr="00925457" w:rsidRDefault="001524A8" w:rsidP="003438DC">
      <w:pPr>
        <w:numPr>
          <w:ilvl w:val="0"/>
          <w:numId w:val="125"/>
        </w:numPr>
        <w:shd w:val="clear" w:color="auto" w:fill="E0F1F4"/>
        <w:tabs>
          <w:tab w:val="clear" w:pos="720"/>
        </w:tabs>
        <w:spacing w:after="0" w:line="439" w:lineRule="atLeast"/>
        <w:ind w:left="360"/>
        <w:textAlignment w:val="baseline"/>
        <w:rPr>
          <w:rFonts w:cs="Calibri"/>
          <w:sz w:val="20"/>
          <w:szCs w:val="20"/>
        </w:rPr>
      </w:pPr>
      <w:r w:rsidRPr="00925457">
        <w:rPr>
          <w:rFonts w:cs="Calibri"/>
          <w:sz w:val="20"/>
          <w:szCs w:val="20"/>
        </w:rPr>
        <w:t>While they were at the carnival</w:t>
      </w:r>
      <w:r w:rsidR="006043C2">
        <w:rPr>
          <w:rFonts w:cs="Calibri"/>
          <w:sz w:val="20"/>
          <w:szCs w:val="20"/>
        </w:rPr>
        <w:t>,</w:t>
      </w:r>
      <w:r w:rsidRPr="00925457">
        <w:rPr>
          <w:rFonts w:cs="Calibri"/>
          <w:sz w:val="20"/>
          <w:szCs w:val="20"/>
        </w:rPr>
        <w:t xml:space="preserve"> Janice exclaimed, “Time sure does fly when you are having fun!”</w:t>
      </w:r>
    </w:p>
    <w:p w14:paraId="5FC5FBEF" w14:textId="43E0B6DC" w:rsidR="001524A8" w:rsidRPr="00925457" w:rsidRDefault="001524A8" w:rsidP="003438DC">
      <w:pPr>
        <w:numPr>
          <w:ilvl w:val="0"/>
          <w:numId w:val="125"/>
        </w:numPr>
        <w:shd w:val="clear" w:color="auto" w:fill="E0F1F4"/>
        <w:tabs>
          <w:tab w:val="clear" w:pos="720"/>
        </w:tabs>
        <w:spacing w:after="0" w:line="439" w:lineRule="atLeast"/>
        <w:ind w:left="360"/>
        <w:textAlignment w:val="baseline"/>
        <w:rPr>
          <w:rFonts w:cs="Calibri"/>
          <w:sz w:val="20"/>
          <w:szCs w:val="20"/>
        </w:rPr>
      </w:pPr>
      <w:r w:rsidRPr="00925457">
        <w:rPr>
          <w:rFonts w:cs="Calibri"/>
          <w:sz w:val="20"/>
          <w:szCs w:val="20"/>
        </w:rPr>
        <w:t>Jeremy became tongue</w:t>
      </w:r>
      <w:r w:rsidR="006043C2">
        <w:rPr>
          <w:rFonts w:cs="Calibri"/>
          <w:sz w:val="20"/>
          <w:szCs w:val="20"/>
        </w:rPr>
        <w:t>-</w:t>
      </w:r>
      <w:r w:rsidRPr="00925457">
        <w:rPr>
          <w:rFonts w:cs="Calibri"/>
          <w:sz w:val="20"/>
          <w:szCs w:val="20"/>
        </w:rPr>
        <w:t>tied after the interviewer asked him where he saw himself in five years.</w:t>
      </w:r>
    </w:p>
    <w:p w14:paraId="495EE02F" w14:textId="77777777" w:rsidR="001524A8" w:rsidRPr="00925457" w:rsidRDefault="001524A8" w:rsidP="003438DC">
      <w:pPr>
        <w:numPr>
          <w:ilvl w:val="0"/>
          <w:numId w:val="125"/>
        </w:numPr>
        <w:shd w:val="clear" w:color="auto" w:fill="E0F1F4"/>
        <w:tabs>
          <w:tab w:val="clear" w:pos="720"/>
        </w:tabs>
        <w:spacing w:after="0" w:line="439" w:lineRule="atLeast"/>
        <w:ind w:left="360"/>
        <w:textAlignment w:val="baseline"/>
        <w:rPr>
          <w:rFonts w:cs="Calibri"/>
          <w:sz w:val="20"/>
          <w:szCs w:val="20"/>
        </w:rPr>
      </w:pPr>
      <w:r w:rsidRPr="00925457">
        <w:rPr>
          <w:rFonts w:cs="Calibri"/>
          <w:sz w:val="20"/>
          <w:szCs w:val="20"/>
        </w:rPr>
        <w:t>Jordan was dressed to the nines that night.</w:t>
      </w:r>
    </w:p>
    <w:p w14:paraId="57CB352D" w14:textId="77777777" w:rsidR="001524A8" w:rsidRPr="00925457" w:rsidRDefault="001524A8" w:rsidP="001524A8">
      <w:pPr>
        <w:pStyle w:val="Heading2"/>
        <w:shd w:val="clear" w:color="auto" w:fill="FFFFFF"/>
        <w:spacing w:before="240" w:line="439" w:lineRule="atLeast"/>
        <w:textAlignment w:val="baseline"/>
        <w:rPr>
          <w:rFonts w:ascii="Calibri" w:hAnsi="Calibri" w:cs="Calibri"/>
          <w:color w:val="auto"/>
          <w:sz w:val="24"/>
          <w:szCs w:val="24"/>
        </w:rPr>
      </w:pPr>
      <w:r w:rsidRPr="00925457">
        <w:rPr>
          <w:rFonts w:ascii="Calibri" w:hAnsi="Calibri" w:cs="Calibri"/>
          <w:color w:val="auto"/>
          <w:sz w:val="24"/>
          <w:szCs w:val="24"/>
        </w:rPr>
        <w:t>Avoiding Overly General Words</w:t>
      </w:r>
    </w:p>
    <w:p w14:paraId="29C3F1D7" w14:textId="5D6FFB92" w:rsidR="001524A8" w:rsidRPr="00925457"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925457">
        <w:rPr>
          <w:rFonts w:ascii="Georgia" w:hAnsi="Georgia" w:cs="Calibri"/>
          <w:sz w:val="20"/>
          <w:szCs w:val="20"/>
        </w:rPr>
        <w:t>Specific words and images make your writing more interesting to read. Whenever possible, avoid overly general words in your writing; instead, try to replace general language with particular nouns, verbs, and modifiers that convey details and that bring yours words to life. Add words that provide colo</w:t>
      </w:r>
      <w:r w:rsidR="006043C2">
        <w:rPr>
          <w:rFonts w:ascii="Georgia" w:hAnsi="Georgia" w:cs="Calibri"/>
          <w:sz w:val="20"/>
          <w:szCs w:val="20"/>
        </w:rPr>
        <w:t>u</w:t>
      </w:r>
      <w:r w:rsidRPr="00925457">
        <w:rPr>
          <w:rFonts w:ascii="Georgia" w:hAnsi="Georgia" w:cs="Calibri"/>
          <w:sz w:val="20"/>
          <w:szCs w:val="20"/>
        </w:rPr>
        <w:t>r, texture, sound, and even smell to your writing.</w:t>
      </w:r>
    </w:p>
    <w:p w14:paraId="5D218D8F" w14:textId="77777777" w:rsidR="001524A8" w:rsidRPr="00925457" w:rsidRDefault="001524A8" w:rsidP="003438DC">
      <w:pPr>
        <w:numPr>
          <w:ilvl w:val="0"/>
          <w:numId w:val="126"/>
        </w:numPr>
        <w:shd w:val="clear" w:color="auto" w:fill="F4F4F4"/>
        <w:tabs>
          <w:tab w:val="clear" w:pos="720"/>
        </w:tabs>
        <w:spacing w:after="0" w:line="439" w:lineRule="atLeast"/>
        <w:ind w:left="360"/>
        <w:textAlignment w:val="baseline"/>
        <w:rPr>
          <w:rFonts w:ascii="Georgia" w:hAnsi="Georgia" w:cs="Calibri"/>
          <w:sz w:val="20"/>
          <w:szCs w:val="20"/>
        </w:rPr>
      </w:pPr>
      <w:r w:rsidRPr="00925457">
        <w:rPr>
          <w:rStyle w:val="Strong"/>
          <w:rFonts w:ascii="Georgia" w:hAnsi="Georgia" w:cs="Calibri"/>
          <w:sz w:val="20"/>
          <w:szCs w:val="20"/>
          <w:bdr w:val="none" w:sz="0" w:space="0" w:color="auto" w:frame="1"/>
        </w:rPr>
        <w:t>General:</w:t>
      </w:r>
      <w:r w:rsidRPr="00925457">
        <w:rPr>
          <w:rStyle w:val="apple-converted-space"/>
          <w:rFonts w:ascii="Georgia" w:hAnsi="Georgia" w:cs="Calibri"/>
          <w:sz w:val="20"/>
          <w:szCs w:val="20"/>
        </w:rPr>
        <w:t> </w:t>
      </w:r>
      <w:r w:rsidRPr="00925457">
        <w:rPr>
          <w:rFonts w:ascii="Georgia" w:hAnsi="Georgia" w:cs="Calibri"/>
          <w:sz w:val="20"/>
          <w:szCs w:val="20"/>
        </w:rPr>
        <w:t>My new puppy is cute.</w:t>
      </w:r>
    </w:p>
    <w:p w14:paraId="6B409996" w14:textId="77777777" w:rsidR="001524A8" w:rsidRPr="00925457" w:rsidRDefault="001524A8" w:rsidP="003438DC">
      <w:pPr>
        <w:numPr>
          <w:ilvl w:val="0"/>
          <w:numId w:val="126"/>
        </w:numPr>
        <w:shd w:val="clear" w:color="auto" w:fill="F4F4F4"/>
        <w:tabs>
          <w:tab w:val="clear" w:pos="720"/>
        </w:tabs>
        <w:spacing w:after="0" w:line="439" w:lineRule="atLeast"/>
        <w:ind w:left="360"/>
        <w:textAlignment w:val="baseline"/>
        <w:rPr>
          <w:rFonts w:ascii="Georgia" w:hAnsi="Georgia" w:cs="Calibri"/>
          <w:sz w:val="20"/>
          <w:szCs w:val="20"/>
        </w:rPr>
      </w:pPr>
      <w:r w:rsidRPr="00925457">
        <w:rPr>
          <w:rStyle w:val="Strong"/>
          <w:rFonts w:ascii="Georgia" w:hAnsi="Georgia" w:cs="Calibri"/>
          <w:sz w:val="20"/>
          <w:szCs w:val="20"/>
          <w:bdr w:val="none" w:sz="0" w:space="0" w:color="auto" w:frame="1"/>
        </w:rPr>
        <w:t>Specific:</w:t>
      </w:r>
      <w:r w:rsidRPr="00925457">
        <w:rPr>
          <w:rStyle w:val="apple-converted-space"/>
          <w:rFonts w:ascii="Georgia" w:hAnsi="Georgia" w:cs="Calibri"/>
          <w:sz w:val="20"/>
          <w:szCs w:val="20"/>
        </w:rPr>
        <w:t> </w:t>
      </w:r>
      <w:r w:rsidRPr="00925457">
        <w:rPr>
          <w:rFonts w:ascii="Georgia" w:hAnsi="Georgia" w:cs="Calibri"/>
          <w:sz w:val="20"/>
          <w:szCs w:val="20"/>
        </w:rPr>
        <w:t>My new puppy is a ball of white fuzz with the biggest black eyes I have ever seen.</w:t>
      </w:r>
    </w:p>
    <w:p w14:paraId="28510C40" w14:textId="77777777" w:rsidR="001524A8" w:rsidRPr="00925457" w:rsidRDefault="001524A8" w:rsidP="003438DC">
      <w:pPr>
        <w:numPr>
          <w:ilvl w:val="0"/>
          <w:numId w:val="127"/>
        </w:numPr>
        <w:shd w:val="clear" w:color="auto" w:fill="F4F4F4"/>
        <w:tabs>
          <w:tab w:val="clear" w:pos="720"/>
        </w:tabs>
        <w:spacing w:after="0" w:line="439" w:lineRule="atLeast"/>
        <w:ind w:left="360"/>
        <w:textAlignment w:val="baseline"/>
        <w:rPr>
          <w:rFonts w:ascii="Georgia" w:hAnsi="Georgia" w:cs="Calibri"/>
          <w:sz w:val="20"/>
          <w:szCs w:val="20"/>
        </w:rPr>
      </w:pPr>
      <w:r w:rsidRPr="00925457">
        <w:rPr>
          <w:rStyle w:val="Strong"/>
          <w:rFonts w:ascii="Georgia" w:hAnsi="Georgia" w:cs="Calibri"/>
          <w:sz w:val="20"/>
          <w:szCs w:val="20"/>
          <w:bdr w:val="none" w:sz="0" w:space="0" w:color="auto" w:frame="1"/>
        </w:rPr>
        <w:t>General:</w:t>
      </w:r>
      <w:r w:rsidRPr="00925457">
        <w:rPr>
          <w:rStyle w:val="apple-converted-space"/>
          <w:rFonts w:ascii="Georgia" w:hAnsi="Georgia" w:cs="Calibri"/>
          <w:sz w:val="20"/>
          <w:szCs w:val="20"/>
        </w:rPr>
        <w:t> </w:t>
      </w:r>
      <w:r w:rsidRPr="00925457">
        <w:rPr>
          <w:rFonts w:ascii="Georgia" w:hAnsi="Georgia" w:cs="Calibri"/>
          <w:sz w:val="20"/>
          <w:szCs w:val="20"/>
        </w:rPr>
        <w:t>My teacher told us that plagiarism is bad.</w:t>
      </w:r>
    </w:p>
    <w:p w14:paraId="484FB75C" w14:textId="77777777" w:rsidR="001524A8" w:rsidRPr="00925457" w:rsidRDefault="001524A8" w:rsidP="003438DC">
      <w:pPr>
        <w:numPr>
          <w:ilvl w:val="0"/>
          <w:numId w:val="127"/>
        </w:numPr>
        <w:shd w:val="clear" w:color="auto" w:fill="F4F4F4"/>
        <w:tabs>
          <w:tab w:val="clear" w:pos="720"/>
        </w:tabs>
        <w:spacing w:after="240" w:line="439" w:lineRule="atLeast"/>
        <w:ind w:left="360"/>
        <w:textAlignment w:val="baseline"/>
        <w:rPr>
          <w:rFonts w:ascii="Georgia" w:hAnsi="Georgia" w:cs="Calibri"/>
          <w:sz w:val="20"/>
          <w:szCs w:val="20"/>
        </w:rPr>
      </w:pPr>
      <w:r w:rsidRPr="00925457">
        <w:rPr>
          <w:rStyle w:val="Strong"/>
          <w:rFonts w:ascii="Georgia" w:hAnsi="Georgia" w:cs="Calibri"/>
          <w:sz w:val="20"/>
          <w:szCs w:val="20"/>
          <w:bdr w:val="none" w:sz="0" w:space="0" w:color="auto" w:frame="1"/>
        </w:rPr>
        <w:t>Specific:</w:t>
      </w:r>
      <w:r w:rsidRPr="00925457">
        <w:rPr>
          <w:rStyle w:val="apple-converted-space"/>
          <w:rFonts w:ascii="Georgia" w:hAnsi="Georgia" w:cs="Calibri"/>
          <w:sz w:val="20"/>
          <w:szCs w:val="20"/>
        </w:rPr>
        <w:t> </w:t>
      </w:r>
      <w:r w:rsidRPr="00925457">
        <w:rPr>
          <w:rFonts w:ascii="Georgia" w:hAnsi="Georgia" w:cs="Calibri"/>
          <w:sz w:val="20"/>
          <w:szCs w:val="20"/>
        </w:rPr>
        <w:t>My teacher, Ms. Atwater, created a presentation detailing exactly how plagiarism is illegal and unethical.</w:t>
      </w:r>
    </w:p>
    <w:p w14:paraId="353A2288" w14:textId="77777777" w:rsidR="001524A8" w:rsidRDefault="001524A8" w:rsidP="001524A8">
      <w:pPr>
        <w:shd w:val="clear" w:color="auto" w:fill="FFFFFF"/>
        <w:spacing w:after="0" w:line="240" w:lineRule="auto"/>
        <w:ind w:left="360"/>
        <w:textAlignment w:val="baseline"/>
        <w:rPr>
          <w:rFonts w:ascii="Georgia" w:hAnsi="Georgia" w:cs="Calibri"/>
          <w:color w:val="333333"/>
          <w:sz w:val="20"/>
          <w:szCs w:val="20"/>
        </w:rPr>
      </w:pPr>
    </w:p>
    <w:p w14:paraId="124B9AA5" w14:textId="1ED40172" w:rsidR="001524A8" w:rsidRDefault="001524A8" w:rsidP="008B3004">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6043C2">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2.9</w:t>
      </w:r>
    </w:p>
    <w:p w14:paraId="79785A3E" w14:textId="77777777" w:rsidR="001524A8" w:rsidRPr="00925457" w:rsidRDefault="001524A8" w:rsidP="001524A8">
      <w:pPr>
        <w:pStyle w:val="para"/>
        <w:shd w:val="clear" w:color="auto" w:fill="E0F1F4"/>
        <w:spacing w:before="240" w:beforeAutospacing="0" w:after="0" w:afterAutospacing="0" w:line="360" w:lineRule="auto"/>
        <w:textAlignment w:val="baseline"/>
        <w:rPr>
          <w:rFonts w:ascii="Calibri" w:hAnsi="Calibri" w:cs="Calibri"/>
          <w:b/>
          <w:sz w:val="20"/>
          <w:szCs w:val="20"/>
        </w:rPr>
      </w:pPr>
      <w:r w:rsidRPr="00925457">
        <w:rPr>
          <w:rFonts w:ascii="Calibri" w:hAnsi="Calibri" w:cs="Calibri"/>
          <w:b/>
          <w:sz w:val="20"/>
          <w:szCs w:val="20"/>
        </w:rPr>
        <w:t>Revise the following sentences by replacing the overly general words with more precise and attractive language. Write the new sentences on your own sheet of paper.</w:t>
      </w:r>
    </w:p>
    <w:p w14:paraId="192B0678" w14:textId="77777777" w:rsidR="001524A8" w:rsidRPr="00925457" w:rsidRDefault="001524A8" w:rsidP="003438DC">
      <w:pPr>
        <w:numPr>
          <w:ilvl w:val="0"/>
          <w:numId w:val="128"/>
        </w:numPr>
        <w:shd w:val="clear" w:color="auto" w:fill="E0F1F4"/>
        <w:tabs>
          <w:tab w:val="clear" w:pos="720"/>
          <w:tab w:val="left" w:pos="270"/>
        </w:tabs>
        <w:spacing w:after="0" w:line="439" w:lineRule="atLeast"/>
        <w:ind w:left="270" w:hanging="270"/>
        <w:textAlignment w:val="baseline"/>
        <w:rPr>
          <w:rFonts w:cs="Calibri"/>
          <w:sz w:val="20"/>
          <w:szCs w:val="20"/>
        </w:rPr>
      </w:pPr>
      <w:r w:rsidRPr="00925457">
        <w:rPr>
          <w:rFonts w:cs="Calibri"/>
          <w:sz w:val="20"/>
          <w:szCs w:val="20"/>
        </w:rPr>
        <w:t>Reilly got into her car and drove off.</w:t>
      </w:r>
    </w:p>
    <w:p w14:paraId="22A3EC82" w14:textId="77777777" w:rsidR="001524A8" w:rsidRPr="00925457" w:rsidRDefault="001524A8" w:rsidP="003438DC">
      <w:pPr>
        <w:numPr>
          <w:ilvl w:val="0"/>
          <w:numId w:val="128"/>
        </w:numPr>
        <w:shd w:val="clear" w:color="auto" w:fill="E0F1F4"/>
        <w:tabs>
          <w:tab w:val="clear" w:pos="720"/>
          <w:tab w:val="left" w:pos="270"/>
        </w:tabs>
        <w:spacing w:after="0" w:line="439" w:lineRule="atLeast"/>
        <w:ind w:left="270" w:hanging="270"/>
        <w:textAlignment w:val="baseline"/>
        <w:rPr>
          <w:rFonts w:cs="Calibri"/>
          <w:sz w:val="20"/>
          <w:szCs w:val="20"/>
        </w:rPr>
      </w:pPr>
      <w:r w:rsidRPr="00925457">
        <w:rPr>
          <w:rFonts w:cs="Calibri"/>
          <w:sz w:val="20"/>
          <w:szCs w:val="20"/>
        </w:rPr>
        <w:t>I would like to travel to outer space because it would be amazing.</w:t>
      </w:r>
    </w:p>
    <w:p w14:paraId="05B4F293" w14:textId="77777777" w:rsidR="001524A8" w:rsidRPr="00925457" w:rsidRDefault="001524A8" w:rsidP="003438DC">
      <w:pPr>
        <w:numPr>
          <w:ilvl w:val="0"/>
          <w:numId w:val="128"/>
        </w:numPr>
        <w:shd w:val="clear" w:color="auto" w:fill="E0F1F4"/>
        <w:tabs>
          <w:tab w:val="clear" w:pos="720"/>
          <w:tab w:val="left" w:pos="270"/>
        </w:tabs>
        <w:spacing w:after="0" w:line="439" w:lineRule="atLeast"/>
        <w:ind w:left="270" w:hanging="270"/>
        <w:textAlignment w:val="baseline"/>
        <w:rPr>
          <w:rFonts w:cs="Calibri"/>
          <w:sz w:val="20"/>
          <w:szCs w:val="20"/>
        </w:rPr>
      </w:pPr>
      <w:r w:rsidRPr="00925457">
        <w:rPr>
          <w:rFonts w:cs="Calibri"/>
          <w:sz w:val="20"/>
          <w:szCs w:val="20"/>
        </w:rPr>
        <w:t>Jane came home after a bad day at the office.</w:t>
      </w:r>
    </w:p>
    <w:p w14:paraId="09CA9F7D" w14:textId="77777777" w:rsidR="001524A8" w:rsidRPr="00925457" w:rsidRDefault="001524A8" w:rsidP="003438DC">
      <w:pPr>
        <w:numPr>
          <w:ilvl w:val="0"/>
          <w:numId w:val="128"/>
        </w:numPr>
        <w:shd w:val="clear" w:color="auto" w:fill="E0F1F4"/>
        <w:tabs>
          <w:tab w:val="clear" w:pos="720"/>
          <w:tab w:val="left" w:pos="270"/>
        </w:tabs>
        <w:spacing w:after="0" w:line="439" w:lineRule="atLeast"/>
        <w:ind w:left="270" w:hanging="270"/>
        <w:textAlignment w:val="baseline"/>
        <w:rPr>
          <w:rFonts w:cs="Calibri"/>
          <w:sz w:val="20"/>
          <w:szCs w:val="20"/>
        </w:rPr>
      </w:pPr>
      <w:r w:rsidRPr="00925457">
        <w:rPr>
          <w:rFonts w:cs="Calibri"/>
          <w:sz w:val="20"/>
          <w:szCs w:val="20"/>
        </w:rPr>
        <w:t>I thought Milo’s essay was fascinating.</w:t>
      </w:r>
    </w:p>
    <w:p w14:paraId="3D5526B9" w14:textId="77777777" w:rsidR="001524A8" w:rsidRPr="00925457" w:rsidRDefault="001524A8" w:rsidP="003438DC">
      <w:pPr>
        <w:numPr>
          <w:ilvl w:val="0"/>
          <w:numId w:val="128"/>
        </w:numPr>
        <w:shd w:val="clear" w:color="auto" w:fill="E0F1F4"/>
        <w:tabs>
          <w:tab w:val="clear" w:pos="720"/>
          <w:tab w:val="left" w:pos="270"/>
        </w:tabs>
        <w:spacing w:after="0" w:line="439" w:lineRule="atLeast"/>
        <w:ind w:left="270" w:hanging="270"/>
        <w:textAlignment w:val="baseline"/>
        <w:rPr>
          <w:rFonts w:cs="Calibri"/>
          <w:sz w:val="20"/>
          <w:szCs w:val="20"/>
        </w:rPr>
      </w:pPr>
      <w:r w:rsidRPr="00925457">
        <w:rPr>
          <w:rFonts w:cs="Calibri"/>
          <w:sz w:val="20"/>
          <w:szCs w:val="20"/>
        </w:rPr>
        <w:t>The dog walked up the street.</w:t>
      </w:r>
    </w:p>
    <w:p w14:paraId="06BB5669" w14:textId="77777777" w:rsidR="001524A8" w:rsidRPr="00925457" w:rsidRDefault="001524A8" w:rsidP="003438DC">
      <w:pPr>
        <w:numPr>
          <w:ilvl w:val="0"/>
          <w:numId w:val="128"/>
        </w:numPr>
        <w:shd w:val="clear" w:color="auto" w:fill="E0F1F4"/>
        <w:tabs>
          <w:tab w:val="clear" w:pos="720"/>
          <w:tab w:val="left" w:pos="270"/>
        </w:tabs>
        <w:spacing w:after="0" w:line="439" w:lineRule="atLeast"/>
        <w:ind w:left="270" w:hanging="270"/>
        <w:textAlignment w:val="baseline"/>
        <w:rPr>
          <w:rFonts w:cs="Calibri"/>
          <w:sz w:val="20"/>
          <w:szCs w:val="20"/>
        </w:rPr>
      </w:pPr>
      <w:r w:rsidRPr="00925457">
        <w:rPr>
          <w:rFonts w:cs="Calibri"/>
          <w:sz w:val="20"/>
          <w:szCs w:val="20"/>
        </w:rPr>
        <w:t>The coal miners were tired after a long day.</w:t>
      </w:r>
    </w:p>
    <w:p w14:paraId="5BEEAD65" w14:textId="77777777" w:rsidR="001524A8" w:rsidRPr="00925457" w:rsidRDefault="001524A8" w:rsidP="003438DC">
      <w:pPr>
        <w:numPr>
          <w:ilvl w:val="0"/>
          <w:numId w:val="128"/>
        </w:numPr>
        <w:shd w:val="clear" w:color="auto" w:fill="E0F1F4"/>
        <w:tabs>
          <w:tab w:val="clear" w:pos="720"/>
          <w:tab w:val="left" w:pos="270"/>
        </w:tabs>
        <w:spacing w:after="0" w:line="439" w:lineRule="atLeast"/>
        <w:ind w:left="270" w:hanging="270"/>
        <w:textAlignment w:val="baseline"/>
        <w:rPr>
          <w:rFonts w:cs="Calibri"/>
          <w:sz w:val="20"/>
          <w:szCs w:val="20"/>
        </w:rPr>
      </w:pPr>
      <w:r w:rsidRPr="00925457">
        <w:rPr>
          <w:rFonts w:cs="Calibri"/>
          <w:sz w:val="20"/>
          <w:szCs w:val="20"/>
        </w:rPr>
        <w:t>The tropical fish are pretty.</w:t>
      </w:r>
    </w:p>
    <w:p w14:paraId="6E7EDED2" w14:textId="77777777" w:rsidR="001524A8" w:rsidRPr="00925457" w:rsidRDefault="001524A8" w:rsidP="003438DC">
      <w:pPr>
        <w:numPr>
          <w:ilvl w:val="0"/>
          <w:numId w:val="128"/>
        </w:numPr>
        <w:shd w:val="clear" w:color="auto" w:fill="E0F1F4"/>
        <w:tabs>
          <w:tab w:val="clear" w:pos="720"/>
          <w:tab w:val="left" w:pos="270"/>
        </w:tabs>
        <w:spacing w:after="0" w:line="439" w:lineRule="atLeast"/>
        <w:ind w:left="270" w:hanging="270"/>
        <w:textAlignment w:val="baseline"/>
        <w:rPr>
          <w:rFonts w:cs="Calibri"/>
          <w:sz w:val="20"/>
          <w:szCs w:val="20"/>
        </w:rPr>
      </w:pPr>
      <w:r w:rsidRPr="00925457">
        <w:rPr>
          <w:rFonts w:cs="Calibri"/>
          <w:sz w:val="20"/>
          <w:szCs w:val="20"/>
        </w:rPr>
        <w:t>I sweat a lot after running.</w:t>
      </w:r>
    </w:p>
    <w:p w14:paraId="1437040B" w14:textId="77777777" w:rsidR="001524A8" w:rsidRPr="00925457" w:rsidRDefault="001524A8" w:rsidP="003438DC">
      <w:pPr>
        <w:numPr>
          <w:ilvl w:val="0"/>
          <w:numId w:val="128"/>
        </w:numPr>
        <w:shd w:val="clear" w:color="auto" w:fill="E0F1F4"/>
        <w:tabs>
          <w:tab w:val="clear" w:pos="720"/>
          <w:tab w:val="left" w:pos="270"/>
        </w:tabs>
        <w:spacing w:after="0" w:line="439" w:lineRule="atLeast"/>
        <w:ind w:left="270" w:hanging="270"/>
        <w:textAlignment w:val="baseline"/>
        <w:rPr>
          <w:rFonts w:cs="Calibri"/>
          <w:sz w:val="20"/>
          <w:szCs w:val="20"/>
        </w:rPr>
      </w:pPr>
      <w:r w:rsidRPr="00925457">
        <w:rPr>
          <w:rFonts w:cs="Calibri"/>
          <w:sz w:val="20"/>
          <w:szCs w:val="20"/>
        </w:rPr>
        <w:t>The goalie blocked the shot.</w:t>
      </w:r>
    </w:p>
    <w:p w14:paraId="1DA2E740" w14:textId="77777777" w:rsidR="001524A8" w:rsidRDefault="001524A8" w:rsidP="003438DC">
      <w:pPr>
        <w:numPr>
          <w:ilvl w:val="0"/>
          <w:numId w:val="128"/>
        </w:numPr>
        <w:shd w:val="clear" w:color="auto" w:fill="E0F1F4"/>
        <w:tabs>
          <w:tab w:val="clear" w:pos="720"/>
          <w:tab w:val="left" w:pos="270"/>
        </w:tabs>
        <w:spacing w:after="0" w:line="439" w:lineRule="atLeast"/>
        <w:ind w:left="274" w:hanging="274"/>
        <w:textAlignment w:val="baseline"/>
        <w:rPr>
          <w:rFonts w:cs="Calibri"/>
          <w:sz w:val="20"/>
          <w:szCs w:val="20"/>
        </w:rPr>
      </w:pPr>
      <w:r w:rsidRPr="00925457">
        <w:rPr>
          <w:rFonts w:cs="Calibri"/>
          <w:sz w:val="20"/>
          <w:szCs w:val="20"/>
        </w:rPr>
        <w:t>I enjoyed my Mexican meal.</w:t>
      </w:r>
    </w:p>
    <w:p w14:paraId="0D8E4025" w14:textId="77777777" w:rsidR="001524A8" w:rsidRDefault="001524A8" w:rsidP="001524A8">
      <w:pPr>
        <w:tabs>
          <w:tab w:val="left" w:pos="270"/>
        </w:tabs>
        <w:spacing w:after="0" w:line="240" w:lineRule="auto"/>
        <w:ind w:left="274"/>
        <w:textAlignment w:val="baseline"/>
        <w:rPr>
          <w:rFonts w:cs="Calibri"/>
          <w:sz w:val="20"/>
          <w:szCs w:val="20"/>
        </w:rPr>
      </w:pPr>
    </w:p>
    <w:p w14:paraId="253F8045" w14:textId="77777777" w:rsidR="001524A8" w:rsidRDefault="001524A8" w:rsidP="008B3004">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10288CB8" w14:textId="77777777" w:rsidR="001524A8" w:rsidRPr="00925457" w:rsidRDefault="001524A8" w:rsidP="003438DC">
      <w:pPr>
        <w:numPr>
          <w:ilvl w:val="0"/>
          <w:numId w:val="129"/>
        </w:numPr>
        <w:shd w:val="clear" w:color="auto" w:fill="ECF9EA"/>
        <w:tabs>
          <w:tab w:val="clear" w:pos="720"/>
        </w:tabs>
        <w:spacing w:after="0" w:line="439" w:lineRule="atLeast"/>
        <w:ind w:left="300" w:hanging="300"/>
        <w:textAlignment w:val="baseline"/>
        <w:rPr>
          <w:rFonts w:cs="Calibri"/>
          <w:sz w:val="20"/>
          <w:szCs w:val="20"/>
        </w:rPr>
      </w:pPr>
      <w:r w:rsidRPr="00925457">
        <w:rPr>
          <w:rFonts w:cs="Calibri"/>
          <w:sz w:val="20"/>
          <w:szCs w:val="20"/>
        </w:rPr>
        <w:t>Using a dictionary and thesaurus as you write will improve your writing by improving your word choice.</w:t>
      </w:r>
    </w:p>
    <w:p w14:paraId="7EAB246A" w14:textId="77777777" w:rsidR="001524A8" w:rsidRPr="00925457" w:rsidRDefault="001524A8" w:rsidP="003438DC">
      <w:pPr>
        <w:numPr>
          <w:ilvl w:val="0"/>
          <w:numId w:val="129"/>
        </w:numPr>
        <w:shd w:val="clear" w:color="auto" w:fill="ECF9EA"/>
        <w:tabs>
          <w:tab w:val="clear" w:pos="720"/>
        </w:tabs>
        <w:spacing w:after="0" w:line="439" w:lineRule="atLeast"/>
        <w:ind w:left="300" w:hanging="300"/>
        <w:textAlignment w:val="baseline"/>
        <w:rPr>
          <w:rFonts w:cs="Calibri"/>
          <w:sz w:val="20"/>
          <w:szCs w:val="20"/>
        </w:rPr>
      </w:pPr>
      <w:r w:rsidRPr="00925457">
        <w:rPr>
          <w:rFonts w:cs="Calibri"/>
          <w:sz w:val="20"/>
          <w:szCs w:val="20"/>
        </w:rPr>
        <w:t>Connotations of words may be positive, neutral, or negative.</w:t>
      </w:r>
    </w:p>
    <w:p w14:paraId="06A0F1D8" w14:textId="77777777" w:rsidR="001524A8" w:rsidRDefault="001524A8" w:rsidP="003438DC">
      <w:pPr>
        <w:numPr>
          <w:ilvl w:val="0"/>
          <w:numId w:val="129"/>
        </w:numPr>
        <w:shd w:val="clear" w:color="auto" w:fill="ECF9EA"/>
        <w:tabs>
          <w:tab w:val="clear" w:pos="720"/>
        </w:tabs>
        <w:spacing w:after="0" w:line="439" w:lineRule="atLeast"/>
        <w:ind w:left="300" w:hanging="300"/>
        <w:textAlignment w:val="baseline"/>
        <w:rPr>
          <w:rFonts w:cs="Calibri"/>
          <w:sz w:val="20"/>
          <w:szCs w:val="20"/>
        </w:rPr>
      </w:pPr>
      <w:r w:rsidRPr="00925457">
        <w:rPr>
          <w:rFonts w:cs="Calibri"/>
          <w:sz w:val="20"/>
          <w:szCs w:val="20"/>
        </w:rPr>
        <w:t>Slang, clichés, and overly general words should be avoided in academic writing.</w:t>
      </w:r>
    </w:p>
    <w:p w14:paraId="676A9E58" w14:textId="77777777" w:rsidR="001524A8" w:rsidRPr="00925457" w:rsidRDefault="001524A8" w:rsidP="008B3004">
      <w:pPr>
        <w:spacing w:after="0" w:line="240" w:lineRule="auto"/>
        <w:ind w:left="302"/>
        <w:textAlignment w:val="baseline"/>
        <w:rPr>
          <w:rFonts w:cs="Calibri"/>
          <w:sz w:val="20"/>
          <w:szCs w:val="20"/>
        </w:rPr>
      </w:pPr>
    </w:p>
    <w:p w14:paraId="00497CA0" w14:textId="77777777" w:rsidR="001524A8" w:rsidRDefault="001524A8" w:rsidP="008B3004">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Writing Application</w:t>
      </w:r>
    </w:p>
    <w:p w14:paraId="1E3EB3C2" w14:textId="77777777" w:rsidR="001524A8" w:rsidRDefault="001524A8" w:rsidP="001524A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Review a piece of writing that you have completed for school. Circle any sentences with slang, clichés, or overly general words and rewrite them using stronger language.</w:t>
      </w:r>
    </w:p>
    <w:p w14:paraId="6682E4B4" w14:textId="77777777" w:rsidR="001524A8" w:rsidRPr="00BF1B3A" w:rsidRDefault="001524A8" w:rsidP="001524A8">
      <w:pPr>
        <w:pStyle w:val="Header"/>
        <w:tabs>
          <w:tab w:val="clear" w:pos="4680"/>
          <w:tab w:val="clear" w:pos="9360"/>
        </w:tabs>
      </w:pPr>
    </w:p>
    <w:p w14:paraId="468CC3B4" w14:textId="77777777" w:rsidR="001524A8" w:rsidRDefault="001524A8" w:rsidP="001524A8">
      <w:pPr>
        <w:pStyle w:val="Heading2"/>
        <w:shd w:val="clear" w:color="auto" w:fill="FFFFFF"/>
        <w:spacing w:before="360" w:after="240" w:line="439" w:lineRule="atLeast"/>
        <w:textAlignment w:val="baseline"/>
        <w:rPr>
          <w:rFonts w:ascii="Calibri" w:hAnsi="Calibri" w:cs="Calibri"/>
          <w:color w:val="333333"/>
          <w:sz w:val="28"/>
          <w:szCs w:val="28"/>
          <w:lang w:val="en-US"/>
        </w:rPr>
      </w:pPr>
      <w:r w:rsidRPr="00CB12DC">
        <w:rPr>
          <w:rStyle w:val="title-prefix"/>
          <w:rFonts w:ascii="Calibri" w:hAnsi="Calibri" w:cs="Calibri"/>
          <w:color w:val="333333"/>
          <w:sz w:val="35"/>
          <w:szCs w:val="35"/>
          <w:bdr w:val="none" w:sz="0" w:space="0" w:color="auto" w:frame="1"/>
          <w:lang w:val="en-US"/>
        </w:rPr>
        <w:t>2</w:t>
      </w:r>
      <w:r w:rsidRPr="00CB12DC">
        <w:rPr>
          <w:rStyle w:val="title-prefix"/>
          <w:rFonts w:ascii="Calibri" w:hAnsi="Calibri" w:cs="Calibri"/>
          <w:color w:val="333333"/>
          <w:sz w:val="35"/>
          <w:szCs w:val="35"/>
          <w:bdr w:val="none" w:sz="0" w:space="0" w:color="auto" w:frame="1"/>
        </w:rPr>
        <w:t>.</w:t>
      </w:r>
      <w:r w:rsidRPr="00CB12DC">
        <w:rPr>
          <w:rStyle w:val="title-prefix"/>
          <w:rFonts w:ascii="Calibri" w:hAnsi="Calibri" w:cs="Calibri"/>
          <w:color w:val="333333"/>
          <w:sz w:val="35"/>
          <w:szCs w:val="35"/>
          <w:bdr w:val="none" w:sz="0" w:space="0" w:color="auto" w:frame="1"/>
          <w:lang w:val="en-US"/>
        </w:rPr>
        <w:t>4</w:t>
      </w:r>
      <w:r w:rsidRPr="002B0630">
        <w:rPr>
          <w:rStyle w:val="apple-converted-space"/>
          <w:rFonts w:ascii="Calibri" w:hAnsi="Calibri" w:cs="Calibri"/>
          <w:color w:val="333333"/>
          <w:sz w:val="28"/>
          <w:szCs w:val="28"/>
        </w:rPr>
        <w:t> </w:t>
      </w:r>
      <w:r w:rsidRPr="002B0630">
        <w:rPr>
          <w:rFonts w:ascii="Calibri" w:hAnsi="Calibri" w:cs="Calibri"/>
          <w:color w:val="333333"/>
          <w:sz w:val="28"/>
          <w:szCs w:val="28"/>
          <w:lang w:val="en-US"/>
        </w:rPr>
        <w:t>Angle of Vision</w:t>
      </w:r>
    </w:p>
    <w:p w14:paraId="213CA2F7" w14:textId="77777777" w:rsidR="001524A8" w:rsidRDefault="001524A8" w:rsidP="00EE42C2">
      <w:pPr>
        <w:pStyle w:val="Heading3"/>
        <w:shd w:val="clear" w:color="auto" w:fill="D2D1C2"/>
        <w:spacing w:after="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14:paraId="2E4497A7" w14:textId="77777777" w:rsidR="001524A8" w:rsidRDefault="001524A8" w:rsidP="003438DC">
      <w:pPr>
        <w:pStyle w:val="ListParagraph"/>
        <w:numPr>
          <w:ilvl w:val="0"/>
          <w:numId w:val="72"/>
        </w:numPr>
        <w:shd w:val="clear" w:color="auto" w:fill="EAE9DC"/>
        <w:spacing w:after="0" w:line="439" w:lineRule="atLeast"/>
        <w:ind w:left="270" w:hanging="270"/>
        <w:textAlignment w:val="baseline"/>
        <w:rPr>
          <w:rFonts w:cs="Calibri"/>
          <w:sz w:val="20"/>
          <w:szCs w:val="20"/>
        </w:rPr>
      </w:pPr>
      <w:r w:rsidRPr="0055610F">
        <w:rPr>
          <w:rFonts w:cs="Calibri"/>
          <w:sz w:val="20"/>
          <w:szCs w:val="20"/>
        </w:rPr>
        <w:t>Identify how different wording can change angles of vision and impact on readers</w:t>
      </w:r>
    </w:p>
    <w:p w14:paraId="187AA4CE" w14:textId="77777777" w:rsidR="001524A8" w:rsidRPr="0055610F" w:rsidRDefault="001524A8" w:rsidP="003438DC">
      <w:pPr>
        <w:pStyle w:val="ListParagraph"/>
        <w:numPr>
          <w:ilvl w:val="0"/>
          <w:numId w:val="72"/>
        </w:numPr>
        <w:shd w:val="clear" w:color="auto" w:fill="EAE9DC"/>
        <w:spacing w:after="0" w:line="439" w:lineRule="atLeast"/>
        <w:ind w:left="270" w:hanging="270"/>
        <w:textAlignment w:val="baseline"/>
        <w:rPr>
          <w:rFonts w:cs="Calibri"/>
          <w:sz w:val="20"/>
          <w:szCs w:val="20"/>
        </w:rPr>
      </w:pPr>
      <w:r>
        <w:rPr>
          <w:rFonts w:cs="Calibri"/>
          <w:sz w:val="20"/>
          <w:szCs w:val="20"/>
        </w:rPr>
        <w:t>A</w:t>
      </w:r>
      <w:r w:rsidRPr="0055610F">
        <w:rPr>
          <w:rFonts w:cs="Calibri"/>
          <w:sz w:val="20"/>
          <w:szCs w:val="20"/>
        </w:rPr>
        <w:t>pply techniques to demonstrate different angles of vision</w:t>
      </w:r>
      <w:r>
        <w:rPr>
          <w:rFonts w:cs="Calibri"/>
          <w:sz w:val="20"/>
          <w:szCs w:val="20"/>
        </w:rPr>
        <w:t xml:space="preserve"> and create objective writing</w:t>
      </w:r>
    </w:p>
    <w:p w14:paraId="3DEA2244" w14:textId="110FEE5A" w:rsidR="00B27C40" w:rsidRDefault="001524A8" w:rsidP="008B3004">
      <w:pPr>
        <w:pStyle w:val="BodyText"/>
        <w:spacing w:before="240" w:after="120" w:line="480" w:lineRule="auto"/>
        <w:rPr>
          <w:b w:val="0"/>
          <w:color w:val="auto"/>
        </w:rPr>
      </w:pPr>
      <w:r w:rsidRPr="008B3004">
        <w:rPr>
          <w:b w:val="0"/>
          <w:color w:val="auto"/>
        </w:rPr>
        <w:t>On occasion, you will be asked to write an emotionally expressive or sensory piece</w:t>
      </w:r>
      <w:r w:rsidR="00B27C40">
        <w:rPr>
          <w:b w:val="0"/>
          <w:color w:val="auto"/>
        </w:rPr>
        <w:t>—</w:t>
      </w:r>
      <w:r w:rsidRPr="008B3004">
        <w:rPr>
          <w:b w:val="0"/>
          <w:color w:val="auto"/>
        </w:rPr>
        <w:t>something like your journal</w:t>
      </w:r>
      <w:r w:rsidR="00B27C40">
        <w:rPr>
          <w:b w:val="0"/>
          <w:color w:val="auto"/>
        </w:rPr>
        <w:t xml:space="preserve"> entries</w:t>
      </w:r>
      <w:r w:rsidRPr="008B3004">
        <w:rPr>
          <w:b w:val="0"/>
          <w:color w:val="auto"/>
        </w:rPr>
        <w:t>. However, during your academic studies, your instructors will ask you to write essays that are fact</w:t>
      </w:r>
      <w:r w:rsidR="006F2391">
        <w:rPr>
          <w:b w:val="0"/>
          <w:color w:val="auto"/>
        </w:rPr>
        <w:t xml:space="preserve"> </w:t>
      </w:r>
      <w:r w:rsidRPr="008B3004">
        <w:rPr>
          <w:b w:val="0"/>
          <w:color w:val="auto"/>
        </w:rPr>
        <w:t>based and academic in tone. This means you will only be able to show your opinions by the choice of ideas you discuss and how you present your evidence. Your instructors will expect you to compose emotion</w:t>
      </w:r>
      <w:r w:rsidR="00296967">
        <w:rPr>
          <w:b w:val="0"/>
          <w:color w:val="auto"/>
        </w:rPr>
        <w:t>-</w:t>
      </w:r>
      <w:r w:rsidRPr="008B3004">
        <w:rPr>
          <w:b w:val="0"/>
          <w:color w:val="auto"/>
        </w:rPr>
        <w:t xml:space="preserve">free papers, which means you have to </w:t>
      </w:r>
      <w:r w:rsidR="00296967">
        <w:rPr>
          <w:b w:val="0"/>
          <w:color w:val="auto"/>
        </w:rPr>
        <w:t xml:space="preserve">choose your words </w:t>
      </w:r>
      <w:r w:rsidRPr="008B3004">
        <w:rPr>
          <w:b w:val="0"/>
          <w:color w:val="auto"/>
        </w:rPr>
        <w:t>careful</w:t>
      </w:r>
      <w:r w:rsidR="00296967">
        <w:rPr>
          <w:b w:val="0"/>
          <w:color w:val="auto"/>
        </w:rPr>
        <w:t>ly</w:t>
      </w:r>
      <w:r w:rsidRPr="008B3004">
        <w:rPr>
          <w:b w:val="0"/>
          <w:color w:val="auto"/>
        </w:rPr>
        <w:t xml:space="preserve">. When you write pieces full of emotion without facts, the reader is less likely to trust your argument. Imagine that you feel very strongly on an issue but do not use facts to support your argument. What if the reader disagrees with you? Since you have not provided factual supporting evidence, the reader will not be convinced </w:t>
      </w:r>
      <w:r w:rsidR="00B27C40">
        <w:rPr>
          <w:b w:val="0"/>
          <w:color w:val="auto"/>
        </w:rPr>
        <w:t xml:space="preserve">of </w:t>
      </w:r>
      <w:r w:rsidRPr="008B3004">
        <w:rPr>
          <w:b w:val="0"/>
          <w:color w:val="auto"/>
        </w:rPr>
        <w:t xml:space="preserve">your point of view. </w:t>
      </w:r>
    </w:p>
    <w:p w14:paraId="438910D8" w14:textId="1244C845" w:rsidR="00B27C40" w:rsidRPr="00EC7716" w:rsidRDefault="001524A8" w:rsidP="00B91983">
      <w:pPr>
        <w:pStyle w:val="BodyText2"/>
        <w:spacing w:after="240" w:line="480" w:lineRule="auto"/>
      </w:pPr>
      <w:r w:rsidRPr="00C1774F">
        <w:t xml:space="preserve">In this section, we will explore the impact of emotional writing and the impact on the reader; </w:t>
      </w:r>
      <w:r w:rsidR="00296967" w:rsidRPr="00C1774F">
        <w:t xml:space="preserve">we </w:t>
      </w:r>
      <w:r w:rsidRPr="00C1774F">
        <w:t>will also explore</w:t>
      </w:r>
      <w:r w:rsidR="00296967" w:rsidRPr="00C1774F">
        <w:t xml:space="preserve"> </w:t>
      </w:r>
      <w:r w:rsidRPr="00C1774F">
        <w:t>word choices and their possible connotations.</w:t>
      </w:r>
      <w:r w:rsidR="00B27C40" w:rsidRPr="00C1774F">
        <w:t xml:space="preserve"> </w:t>
      </w:r>
      <w:r w:rsidR="00B27C40" w:rsidRPr="00B27C40">
        <w:t xml:space="preserve">To begin, look at the two passages in Self-Practice Exercise </w:t>
      </w:r>
      <w:r w:rsidR="00B27C40" w:rsidRPr="00EC7716">
        <w:t>2.10 showing different angles of vision or points of view.</w:t>
      </w:r>
    </w:p>
    <w:p w14:paraId="6FE387B3" w14:textId="1B5E1512" w:rsidR="001524A8" w:rsidRPr="001524A8" w:rsidRDefault="001524A8" w:rsidP="008B3004">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sidRPr="001524A8">
        <w:rPr>
          <w:rFonts w:ascii="Calibri" w:hAnsi="Calibri" w:cs="Calibri"/>
          <w:caps/>
          <w:color w:val="FFFFFF"/>
          <w:spacing w:val="30"/>
          <w:sz w:val="25"/>
          <w:szCs w:val="25"/>
        </w:rPr>
        <w:t>self</w:t>
      </w:r>
      <w:r w:rsidR="00296967">
        <w:rPr>
          <w:rFonts w:ascii="Calibri" w:hAnsi="Calibri" w:cs="Calibri"/>
          <w:caps/>
          <w:color w:val="FFFFFF"/>
          <w:spacing w:val="30"/>
          <w:sz w:val="25"/>
          <w:szCs w:val="25"/>
          <w:lang w:val="en-CA"/>
        </w:rPr>
        <w:t>-</w:t>
      </w:r>
      <w:r w:rsidRPr="001524A8">
        <w:rPr>
          <w:rFonts w:ascii="Calibri" w:hAnsi="Calibri" w:cs="Calibri"/>
          <w:caps/>
          <w:color w:val="FFFFFF"/>
          <w:spacing w:val="30"/>
          <w:sz w:val="25"/>
          <w:szCs w:val="25"/>
        </w:rPr>
        <w:t>practice EXERCISE 2.10</w:t>
      </w:r>
    </w:p>
    <w:p w14:paraId="06D9C907" w14:textId="77777777" w:rsidR="001524A8" w:rsidRPr="001524A8" w:rsidRDefault="001524A8" w:rsidP="001524A8">
      <w:pPr>
        <w:pStyle w:val="BodyText2"/>
        <w:shd w:val="clear" w:color="auto" w:fill="E0F1F4"/>
        <w:spacing w:before="240" w:after="0" w:line="360" w:lineRule="auto"/>
        <w:rPr>
          <w:rFonts w:ascii="Calibri" w:hAnsi="Calibri"/>
          <w:b/>
        </w:rPr>
      </w:pPr>
      <w:r w:rsidRPr="001524A8">
        <w:rPr>
          <w:rFonts w:ascii="Calibri" w:hAnsi="Calibri"/>
          <w:b/>
        </w:rPr>
        <w:t>This exercise will show you how simple changes in word choice and a writer using a lot of personal opinion will impact the reader. Look at the two passages below then answer the questions.</w:t>
      </w:r>
    </w:p>
    <w:p w14:paraId="6C01D3B4" w14:textId="035B0F69" w:rsidR="001524A8" w:rsidRPr="00ED5136" w:rsidRDefault="001524A8" w:rsidP="001524A8">
      <w:pPr>
        <w:shd w:val="clear" w:color="auto" w:fill="E0F1F4"/>
        <w:spacing w:after="0" w:line="439" w:lineRule="atLeast"/>
        <w:textAlignment w:val="baseline"/>
        <w:rPr>
          <w:rFonts w:cs="Calibri"/>
          <w:b/>
          <w:sz w:val="20"/>
          <w:szCs w:val="20"/>
        </w:rPr>
      </w:pPr>
      <w:r w:rsidRPr="00ED5136">
        <w:rPr>
          <w:rFonts w:cs="Calibri"/>
          <w:b/>
          <w:sz w:val="20"/>
          <w:szCs w:val="20"/>
        </w:rPr>
        <w:t>Passage 1</w:t>
      </w:r>
    </w:p>
    <w:p w14:paraId="1D238925" w14:textId="77777777" w:rsidR="001524A8" w:rsidRPr="00C1774F" w:rsidRDefault="001524A8" w:rsidP="00375D78">
      <w:pPr>
        <w:pStyle w:val="BodyText2"/>
        <w:shd w:val="clear" w:color="auto" w:fill="E0F1F4"/>
        <w:spacing w:after="0" w:line="360" w:lineRule="auto"/>
        <w:rPr>
          <w:rFonts w:ascii="Calibri" w:hAnsi="Calibri"/>
        </w:rPr>
      </w:pPr>
      <w:r w:rsidRPr="00C1774F">
        <w:rPr>
          <w:rFonts w:ascii="Calibri" w:hAnsi="Calibri"/>
        </w:rPr>
        <w:t>What a glorious day! The beautiful sun is shining down on those basking, hoping to absorb its wonderful rays. The surf is playfully nudging the young children who are frolicking in the waves. A group of smiling young people laugh joyously as they plan an exciting game of volleyball. As I watch their rousing game, I enjoy the feel of the warm sand playing between my toes. I love summer at the beach!</w:t>
      </w:r>
    </w:p>
    <w:p w14:paraId="77510184" w14:textId="576AE7A4" w:rsidR="001524A8" w:rsidRPr="00ED5136" w:rsidRDefault="001524A8" w:rsidP="001524A8">
      <w:pPr>
        <w:shd w:val="clear" w:color="auto" w:fill="E0F1F4"/>
        <w:spacing w:after="0" w:line="439" w:lineRule="atLeast"/>
        <w:textAlignment w:val="baseline"/>
        <w:rPr>
          <w:rFonts w:cs="Calibri"/>
          <w:b/>
          <w:sz w:val="20"/>
          <w:szCs w:val="20"/>
        </w:rPr>
      </w:pPr>
      <w:r w:rsidRPr="00ED5136">
        <w:rPr>
          <w:rFonts w:cs="Calibri"/>
          <w:b/>
          <w:sz w:val="20"/>
          <w:szCs w:val="20"/>
        </w:rPr>
        <w:t>Passage 2</w:t>
      </w:r>
    </w:p>
    <w:p w14:paraId="79B4242E" w14:textId="2233A125" w:rsidR="001524A8" w:rsidRPr="001524A8" w:rsidRDefault="001524A8" w:rsidP="001524A8">
      <w:pPr>
        <w:pStyle w:val="BodyText3"/>
        <w:shd w:val="clear" w:color="auto" w:fill="E0F1F4"/>
        <w:spacing w:after="0"/>
        <w:rPr>
          <w:rFonts w:ascii="Calibri" w:hAnsi="Calibri"/>
        </w:rPr>
      </w:pPr>
      <w:r w:rsidRPr="001524A8">
        <w:rPr>
          <w:rFonts w:ascii="Calibri" w:hAnsi="Calibri"/>
        </w:rPr>
        <w:t xml:space="preserve">It is way too hot! The sun is beating down on all those foolish enough to think it is healthy to get a suntan. They will be sorry when they burn. I keep seeing unsupervised children getting knocked down by the strong waves, and their negligent parents are nowhere to be seen. Nearby, some rowdy teenagers keep laughing obnoxiously every time one in their group misses the volleyball; they are really terrible volleyball players. I would like to move from where I am sitting, but the sand is scorching hot and will burn my feet. I wish I </w:t>
      </w:r>
      <w:r w:rsidR="00296967">
        <w:rPr>
          <w:rFonts w:ascii="Calibri" w:hAnsi="Calibri"/>
        </w:rPr>
        <w:t xml:space="preserve">had </w:t>
      </w:r>
      <w:r w:rsidRPr="001524A8">
        <w:rPr>
          <w:rFonts w:ascii="Calibri" w:hAnsi="Calibri"/>
        </w:rPr>
        <w:t>stayed home!</w:t>
      </w:r>
    </w:p>
    <w:p w14:paraId="0EDCE30A" w14:textId="3B4556C5" w:rsidR="001524A8" w:rsidRPr="00ED5136" w:rsidRDefault="001524A8" w:rsidP="001524A8">
      <w:pPr>
        <w:shd w:val="clear" w:color="auto" w:fill="E0F1F4"/>
        <w:spacing w:after="0" w:line="439" w:lineRule="atLeast"/>
        <w:textAlignment w:val="baseline"/>
        <w:rPr>
          <w:rFonts w:cs="Calibri"/>
          <w:b/>
          <w:sz w:val="20"/>
          <w:szCs w:val="20"/>
        </w:rPr>
      </w:pPr>
      <w:r w:rsidRPr="00ED5136">
        <w:rPr>
          <w:rFonts w:cs="Calibri"/>
          <w:b/>
          <w:sz w:val="20"/>
          <w:szCs w:val="20"/>
        </w:rPr>
        <w:t>Questions</w:t>
      </w:r>
    </w:p>
    <w:p w14:paraId="4AFEA084" w14:textId="6E1E9563" w:rsidR="001524A8" w:rsidRPr="001524A8" w:rsidRDefault="001524A8" w:rsidP="003438DC">
      <w:pPr>
        <w:pStyle w:val="BodyText3"/>
        <w:numPr>
          <w:ilvl w:val="0"/>
          <w:numId w:val="55"/>
        </w:numPr>
        <w:shd w:val="clear" w:color="auto" w:fill="E0F1F4"/>
        <w:spacing w:after="0" w:line="439" w:lineRule="atLeast"/>
        <w:textAlignment w:val="baseline"/>
        <w:rPr>
          <w:rFonts w:ascii="Calibri" w:hAnsi="Calibri"/>
        </w:rPr>
      </w:pPr>
      <w:r w:rsidRPr="001524A8">
        <w:rPr>
          <w:rFonts w:ascii="Calibri" w:hAnsi="Calibri"/>
        </w:rPr>
        <w:t xml:space="preserve">What are the differences in the physical setting </w:t>
      </w:r>
      <w:r w:rsidR="00296967">
        <w:rPr>
          <w:rFonts w:ascii="Calibri" w:hAnsi="Calibri"/>
        </w:rPr>
        <w:t xml:space="preserve">that </w:t>
      </w:r>
      <w:r w:rsidRPr="001524A8">
        <w:rPr>
          <w:rFonts w:ascii="Calibri" w:hAnsi="Calibri"/>
        </w:rPr>
        <w:t>these passages are describing? Are they in different locations or happening at different times of day? Are there different people involved?</w:t>
      </w:r>
    </w:p>
    <w:p w14:paraId="2560D666" w14:textId="77777777" w:rsidR="001524A8" w:rsidRPr="001524A8" w:rsidRDefault="001524A8" w:rsidP="003438DC">
      <w:pPr>
        <w:pStyle w:val="BodyText3"/>
        <w:numPr>
          <w:ilvl w:val="0"/>
          <w:numId w:val="55"/>
        </w:numPr>
        <w:shd w:val="clear" w:color="auto" w:fill="E0F1F4"/>
        <w:spacing w:after="0" w:line="439" w:lineRule="atLeast"/>
        <w:textAlignment w:val="baseline"/>
        <w:rPr>
          <w:rFonts w:ascii="Calibri" w:hAnsi="Calibri"/>
        </w:rPr>
      </w:pPr>
      <w:r w:rsidRPr="001524A8">
        <w:rPr>
          <w:rFonts w:ascii="Calibri" w:hAnsi="Calibri"/>
        </w:rPr>
        <w:t>What evidence beyond sensory perceptions and personal opinion do the writers provide?</w:t>
      </w:r>
    </w:p>
    <w:p w14:paraId="0F0DD6DB" w14:textId="77777777" w:rsidR="001524A8" w:rsidRPr="001524A8" w:rsidRDefault="001524A8" w:rsidP="003438DC">
      <w:pPr>
        <w:pStyle w:val="BodyText3"/>
        <w:numPr>
          <w:ilvl w:val="0"/>
          <w:numId w:val="55"/>
        </w:numPr>
        <w:shd w:val="clear" w:color="auto" w:fill="E0F1F4"/>
        <w:spacing w:after="0" w:line="439" w:lineRule="atLeast"/>
        <w:textAlignment w:val="baseline"/>
        <w:rPr>
          <w:rFonts w:ascii="Calibri" w:hAnsi="Calibri"/>
        </w:rPr>
      </w:pPr>
      <w:r w:rsidRPr="001524A8">
        <w:rPr>
          <w:rFonts w:ascii="Calibri" w:hAnsi="Calibri"/>
        </w:rPr>
        <w:t>Which one are you more likely to agree with? Why? Is this because it matches your personal opinion of the beach or because it is combined with supporting facts?</w:t>
      </w:r>
    </w:p>
    <w:p w14:paraId="20F85432" w14:textId="77777777" w:rsidR="008B3004" w:rsidRDefault="008B3004" w:rsidP="008B3004">
      <w:pPr>
        <w:pStyle w:val="BodyText3"/>
        <w:shd w:val="clear" w:color="auto" w:fill="auto"/>
        <w:spacing w:after="0"/>
      </w:pPr>
    </w:p>
    <w:p w14:paraId="71C2C453" w14:textId="1D8E94D7" w:rsidR="001524A8" w:rsidRDefault="00296967" w:rsidP="008B3004">
      <w:pPr>
        <w:pStyle w:val="BodyText3"/>
        <w:spacing w:before="120" w:after="240" w:line="480" w:lineRule="auto"/>
      </w:pPr>
      <w:r>
        <w:t xml:space="preserve">It is clear that </w:t>
      </w:r>
      <w:r w:rsidR="001524A8" w:rsidRPr="009B137E">
        <w:t>the two authors like or appreciate conditions and experiences differently. In Passage 1, the writer likes warm weather and does not mind noise</w:t>
      </w:r>
      <w:r>
        <w:t xml:space="preserve">, but </w:t>
      </w:r>
      <w:r w:rsidR="001524A8" w:rsidRPr="009B137E">
        <w:t xml:space="preserve">in Passage 2, the writer would probably prefer to be at home in air conditioning. Ultimately, the passage </w:t>
      </w:r>
      <w:r>
        <w:t xml:space="preserve">that </w:t>
      </w:r>
      <w:r w:rsidR="001524A8" w:rsidRPr="009B137E">
        <w:t>you connect with more is probably based on how you personally feel about going to the beach. Because the</w:t>
      </w:r>
      <w:r>
        <w:t xml:space="preserve"> passages </w:t>
      </w:r>
      <w:r w:rsidR="001524A8" w:rsidRPr="009B137E">
        <w:t>are based solely on opinion, there is nothing in the</w:t>
      </w:r>
      <w:r>
        <w:t>m</w:t>
      </w:r>
      <w:r w:rsidR="001524A8" w:rsidRPr="009B137E">
        <w:t xml:space="preserve"> to convince the reader that other perspectives or angles of vision are valid. This is why </w:t>
      </w:r>
      <w:r>
        <w:t xml:space="preserve">you </w:t>
      </w:r>
      <w:r w:rsidR="001524A8" w:rsidRPr="009B137E">
        <w:t xml:space="preserve">need to use facts to back up </w:t>
      </w:r>
      <w:r>
        <w:t>y</w:t>
      </w:r>
      <w:r w:rsidR="001524A8" w:rsidRPr="009B137E">
        <w:t xml:space="preserve">our ideas when writing (and of course include citations, which </w:t>
      </w:r>
      <w:r>
        <w:t xml:space="preserve">are </w:t>
      </w:r>
      <w:r w:rsidR="001524A8" w:rsidRPr="009B137E">
        <w:t>discuss</w:t>
      </w:r>
      <w:r>
        <w:t>ed</w:t>
      </w:r>
      <w:r w:rsidR="001524A8" w:rsidRPr="009B137E">
        <w:t xml:space="preserve"> in </w:t>
      </w:r>
      <w:r w:rsidR="001524A8" w:rsidRPr="009B137E">
        <w:rPr>
          <w:b/>
        </w:rPr>
        <w:t xml:space="preserve">Chapter </w:t>
      </w:r>
      <w:r w:rsidR="008B3004">
        <w:rPr>
          <w:b/>
        </w:rPr>
        <w:t>9</w:t>
      </w:r>
      <w:r w:rsidR="001524A8" w:rsidRPr="009B137E">
        <w:rPr>
          <w:b/>
        </w:rPr>
        <w:t xml:space="preserve">: Citations </w:t>
      </w:r>
      <w:r>
        <w:rPr>
          <w:b/>
        </w:rPr>
        <w:t>and</w:t>
      </w:r>
      <w:r w:rsidR="001524A8" w:rsidRPr="009B137E">
        <w:rPr>
          <w:b/>
        </w:rPr>
        <w:t xml:space="preserve"> Referencing</w:t>
      </w:r>
      <w:r w:rsidR="001524A8" w:rsidRPr="009B137E">
        <w:t xml:space="preserve">). However, before we look at </w:t>
      </w:r>
      <w:r w:rsidR="001524A8" w:rsidRPr="00C1774F">
        <w:t>objective</w:t>
      </w:r>
      <w:r w:rsidR="001524A8" w:rsidRPr="009B137E">
        <w:t>, fact</w:t>
      </w:r>
      <w:r>
        <w:t>-</w:t>
      </w:r>
      <w:r w:rsidR="001524A8" w:rsidRPr="009B137E">
        <w:t>based writing, your first assignment will give you an opportunity to practi</w:t>
      </w:r>
      <w:r>
        <w:t>s</w:t>
      </w:r>
      <w:r w:rsidR="001524A8" w:rsidRPr="009B137E">
        <w:t>e choosing your words to show differing perspectives; it will also help you to see how changing words can completely change the effect of the writing.</w:t>
      </w:r>
    </w:p>
    <w:p w14:paraId="57F28CE7" w14:textId="77777777" w:rsidR="008B3004" w:rsidRPr="009B137E" w:rsidRDefault="008B3004" w:rsidP="008B3004">
      <w:pPr>
        <w:pStyle w:val="BodyText3"/>
        <w:shd w:val="clear" w:color="auto" w:fill="auto"/>
        <w:spacing w:after="0" w:line="240" w:lineRule="auto"/>
      </w:pPr>
    </w:p>
    <w:p w14:paraId="0F14515D" w14:textId="77777777" w:rsidR="001524A8" w:rsidRPr="001524A8" w:rsidRDefault="001524A8" w:rsidP="008B3004">
      <w:pPr>
        <w:pStyle w:val="Heading3"/>
        <w:shd w:val="clear" w:color="auto" w:fill="8064A2"/>
        <w:spacing w:before="0" w:beforeAutospacing="0" w:after="0" w:afterAutospacing="0" w:line="264" w:lineRule="atLeast"/>
        <w:jc w:val="center"/>
        <w:textAlignment w:val="baseline"/>
        <w:rPr>
          <w:rFonts w:ascii="Calibri" w:hAnsi="Calibri" w:cs="Calibri"/>
          <w:caps/>
          <w:color w:val="FFFFFF"/>
          <w:spacing w:val="30"/>
          <w:sz w:val="25"/>
          <w:szCs w:val="25"/>
        </w:rPr>
      </w:pPr>
      <w:r w:rsidRPr="001524A8">
        <w:rPr>
          <w:rFonts w:ascii="Calibri" w:hAnsi="Calibri" w:cs="Calibri"/>
          <w:caps/>
          <w:color w:val="FFFFFF"/>
          <w:spacing w:val="30"/>
          <w:sz w:val="25"/>
          <w:szCs w:val="25"/>
        </w:rPr>
        <w:t>Assignment 1: angles of vision (2.5%)</w:t>
      </w:r>
    </w:p>
    <w:p w14:paraId="19820F4A" w14:textId="77777777" w:rsidR="001524A8" w:rsidRPr="00FB1120" w:rsidRDefault="001524A8" w:rsidP="001524A8">
      <w:pPr>
        <w:pStyle w:val="NormalWeb"/>
        <w:shd w:val="clear" w:color="auto" w:fill="E5DFEC"/>
        <w:spacing w:before="0" w:beforeAutospacing="0" w:after="0" w:afterAutospacing="0"/>
        <w:rPr>
          <w:rFonts w:ascii="Arial" w:hAnsi="Arial" w:cs="Arial"/>
          <w:sz w:val="23"/>
          <w:szCs w:val="23"/>
        </w:rPr>
      </w:pPr>
    </w:p>
    <w:p w14:paraId="2D914DB2" w14:textId="09F43426" w:rsidR="001524A8" w:rsidRPr="001524A8" w:rsidRDefault="001524A8" w:rsidP="001524A8">
      <w:pPr>
        <w:pStyle w:val="NormalWeb"/>
        <w:shd w:val="clear" w:color="auto" w:fill="E5DFEC"/>
        <w:spacing w:before="0" w:beforeAutospacing="0" w:after="120" w:afterAutospacing="0" w:line="360" w:lineRule="auto"/>
        <w:rPr>
          <w:rFonts w:ascii="Calibri" w:hAnsi="Calibri" w:cs="Arial"/>
          <w:sz w:val="20"/>
          <w:szCs w:val="20"/>
        </w:rPr>
      </w:pPr>
      <w:r w:rsidRPr="00C1774F">
        <w:rPr>
          <w:rFonts w:ascii="Calibri" w:hAnsi="Calibri" w:cs="Arial"/>
          <w:sz w:val="20"/>
          <w:szCs w:val="20"/>
        </w:rPr>
        <w:t>Choose a place where you can sit and observe for 15</w:t>
      </w:r>
      <w:r w:rsidR="00296967" w:rsidRPr="00C1774F">
        <w:rPr>
          <w:rFonts w:ascii="Calibri" w:hAnsi="Calibri" w:cs="Arial"/>
          <w:sz w:val="20"/>
          <w:szCs w:val="20"/>
        </w:rPr>
        <w:t xml:space="preserve"> to</w:t>
      </w:r>
      <w:r w:rsidRPr="00C1774F">
        <w:rPr>
          <w:rFonts w:ascii="Calibri" w:hAnsi="Calibri" w:cs="Arial"/>
          <w:sz w:val="20"/>
          <w:szCs w:val="20"/>
        </w:rPr>
        <w:t xml:space="preserve">-20 minutes. Then write a focused description of the scene that will enable the reader to see what you see. You will actually have to write </w:t>
      </w:r>
      <w:r w:rsidR="00296967" w:rsidRPr="00C1774F">
        <w:rPr>
          <w:rFonts w:ascii="Calibri" w:hAnsi="Calibri" w:cs="Arial"/>
          <w:sz w:val="20"/>
          <w:szCs w:val="20"/>
        </w:rPr>
        <w:t>two</w:t>
      </w:r>
      <w:r w:rsidRPr="00C1774F">
        <w:rPr>
          <w:rFonts w:ascii="Calibri" w:hAnsi="Calibri" w:cs="Arial"/>
          <w:sz w:val="20"/>
          <w:szCs w:val="20"/>
        </w:rPr>
        <w:t xml:space="preserve"> descriptions of the same scene.</w:t>
      </w:r>
      <w:r w:rsidRPr="001524A8">
        <w:rPr>
          <w:rFonts w:ascii="Calibri" w:hAnsi="Calibri" w:cs="Arial"/>
          <w:sz w:val="20"/>
          <w:szCs w:val="20"/>
        </w:rPr>
        <w:t xml:space="preserve"> One will be of the scene from a positive or favo</w:t>
      </w:r>
      <w:r w:rsidR="00296967">
        <w:rPr>
          <w:rFonts w:ascii="Calibri" w:hAnsi="Calibri" w:cs="Arial"/>
          <w:sz w:val="20"/>
          <w:szCs w:val="20"/>
        </w:rPr>
        <w:t>u</w:t>
      </w:r>
      <w:r w:rsidRPr="001524A8">
        <w:rPr>
          <w:rFonts w:ascii="Calibri" w:hAnsi="Calibri" w:cs="Arial"/>
          <w:sz w:val="20"/>
          <w:szCs w:val="20"/>
        </w:rPr>
        <w:t>rable perspective; the other needs to convey a negative or unfavo</w:t>
      </w:r>
      <w:r w:rsidR="00296967">
        <w:rPr>
          <w:rFonts w:ascii="Calibri" w:hAnsi="Calibri" w:cs="Arial"/>
          <w:sz w:val="20"/>
          <w:szCs w:val="20"/>
        </w:rPr>
        <w:t>u</w:t>
      </w:r>
      <w:r w:rsidRPr="001524A8">
        <w:rPr>
          <w:rFonts w:ascii="Calibri" w:hAnsi="Calibri" w:cs="Arial"/>
          <w:sz w:val="20"/>
          <w:szCs w:val="20"/>
        </w:rPr>
        <w:t>rable impression</w:t>
      </w:r>
      <w:r w:rsidR="00296967">
        <w:rPr>
          <w:rFonts w:ascii="Calibri" w:hAnsi="Calibri" w:cs="Arial"/>
          <w:sz w:val="20"/>
          <w:szCs w:val="20"/>
        </w:rPr>
        <w:t>.</w:t>
      </w:r>
      <w:r w:rsidRPr="001524A8">
        <w:rPr>
          <w:rFonts w:ascii="Calibri" w:hAnsi="Calibri" w:cs="Arial"/>
          <w:sz w:val="20"/>
          <w:szCs w:val="20"/>
        </w:rPr>
        <w:t xml:space="preserve"> </w:t>
      </w:r>
    </w:p>
    <w:p w14:paraId="3A5E67E7" w14:textId="78814DED" w:rsidR="001524A8" w:rsidRPr="001524A8" w:rsidRDefault="001524A8" w:rsidP="001524A8">
      <w:pPr>
        <w:pStyle w:val="NormalWeb"/>
        <w:shd w:val="clear" w:color="auto" w:fill="E5DFEC"/>
        <w:spacing w:before="120" w:beforeAutospacing="0" w:after="120" w:afterAutospacing="0" w:line="360" w:lineRule="auto"/>
        <w:rPr>
          <w:rFonts w:ascii="Calibri" w:hAnsi="Calibri" w:cs="Arial"/>
          <w:sz w:val="20"/>
          <w:szCs w:val="20"/>
        </w:rPr>
      </w:pPr>
      <w:r w:rsidRPr="001524A8">
        <w:rPr>
          <w:rFonts w:ascii="Calibri" w:hAnsi="Calibri" w:cs="Arial"/>
          <w:sz w:val="20"/>
          <w:szCs w:val="20"/>
        </w:rPr>
        <w:t>Both descriptions must contain only factual details and must describe exactly the same scene from the same location at the same time. This means that you cannot just change the facts like making the weather cloudy instead of sunny; your descriptive words need to do the work for you. Length: combined total of 300</w:t>
      </w:r>
      <w:r w:rsidR="00296967">
        <w:rPr>
          <w:rFonts w:ascii="Calibri" w:hAnsi="Calibri" w:cs="Arial"/>
          <w:sz w:val="20"/>
          <w:szCs w:val="20"/>
        </w:rPr>
        <w:t xml:space="preserve"> to </w:t>
      </w:r>
      <w:r w:rsidRPr="001524A8">
        <w:rPr>
          <w:rFonts w:ascii="Calibri" w:hAnsi="Calibri" w:cs="Arial"/>
          <w:sz w:val="20"/>
          <w:szCs w:val="20"/>
        </w:rPr>
        <w:t>400 words</w:t>
      </w:r>
      <w:r w:rsidR="00296967">
        <w:rPr>
          <w:rFonts w:ascii="Calibri" w:hAnsi="Calibri" w:cs="Arial"/>
          <w:sz w:val="20"/>
          <w:szCs w:val="20"/>
        </w:rPr>
        <w:t>.</w:t>
      </w:r>
      <w:r w:rsidRPr="001524A8">
        <w:rPr>
          <w:rFonts w:ascii="Calibri" w:hAnsi="Calibri" w:cs="Arial"/>
          <w:sz w:val="20"/>
          <w:szCs w:val="20"/>
        </w:rPr>
        <w:t xml:space="preserve"> </w:t>
      </w:r>
    </w:p>
    <w:p w14:paraId="52C4D246" w14:textId="77777777" w:rsidR="001524A8" w:rsidRPr="001524A8" w:rsidRDefault="001524A8" w:rsidP="001524A8">
      <w:pPr>
        <w:pStyle w:val="NormalWeb"/>
        <w:shd w:val="clear" w:color="auto" w:fill="E5DFEC"/>
        <w:spacing w:before="120" w:beforeAutospacing="0" w:after="120" w:afterAutospacing="0" w:line="360" w:lineRule="auto"/>
        <w:rPr>
          <w:rFonts w:ascii="Calibri" w:hAnsi="Calibri" w:cs="Arial"/>
          <w:sz w:val="20"/>
          <w:szCs w:val="20"/>
        </w:rPr>
      </w:pPr>
      <w:r w:rsidRPr="001524A8">
        <w:rPr>
          <w:rFonts w:ascii="Calibri" w:hAnsi="Calibri" w:cs="Arial"/>
          <w:sz w:val="20"/>
          <w:szCs w:val="20"/>
        </w:rPr>
        <w:t xml:space="preserve">You can start with either the positive or negative paragraph, but remember, you do not want to just substitute antonyms, or opposite words, when writing from the opposite angle. You want to step back from the scene, so to speak, and visualize how aspects of what you are experiencing or witnessing would appear to someone who did not feel the same way you do. </w:t>
      </w:r>
    </w:p>
    <w:p w14:paraId="63C39A99" w14:textId="77777777" w:rsidR="001524A8" w:rsidRPr="001524A8" w:rsidRDefault="001524A8" w:rsidP="001524A8">
      <w:pPr>
        <w:pStyle w:val="NormalWeb"/>
        <w:shd w:val="clear" w:color="auto" w:fill="E5DFEC"/>
        <w:spacing w:before="120" w:beforeAutospacing="0" w:after="0" w:afterAutospacing="0" w:line="360" w:lineRule="auto"/>
        <w:jc w:val="center"/>
        <w:rPr>
          <w:rFonts w:ascii="Calibri" w:hAnsi="Calibri" w:cs="Arial"/>
          <w:b/>
          <w:sz w:val="20"/>
          <w:szCs w:val="20"/>
          <w:highlight w:val="red"/>
        </w:rPr>
      </w:pPr>
      <w:r w:rsidRPr="00C1774F">
        <w:rPr>
          <w:rFonts w:ascii="Calibri" w:hAnsi="Calibri" w:cs="Arial"/>
          <w:b/>
          <w:sz w:val="30"/>
          <w:szCs w:val="30"/>
        </w:rPr>
        <w:t>You need to submit this assignment to your instructor for marking</w:t>
      </w:r>
      <w:r w:rsidRPr="00C1774F">
        <w:rPr>
          <w:rFonts w:ascii="Calibri" w:hAnsi="Calibri" w:cs="Arial"/>
          <w:sz w:val="20"/>
          <w:szCs w:val="20"/>
        </w:rPr>
        <w:t xml:space="preserve">. </w:t>
      </w:r>
      <w:r w:rsidRPr="001524A8">
        <w:rPr>
          <w:rFonts w:ascii="Calibri" w:hAnsi="Calibri" w:cs="Arial"/>
          <w:sz w:val="20"/>
          <w:szCs w:val="20"/>
        </w:rPr>
        <w:t>(2.5%)</w:t>
      </w:r>
    </w:p>
    <w:p w14:paraId="32E9DF72" w14:textId="22AFBE6D" w:rsidR="00A2730B" w:rsidRDefault="00B27C40" w:rsidP="00B91983">
      <w:pPr>
        <w:spacing w:before="240" w:after="120" w:line="480" w:lineRule="auto"/>
        <w:rPr>
          <w:rStyle w:val="title-prefix"/>
          <w:rFonts w:ascii="Georgia" w:hAnsi="Georgia" w:cs="Calibri"/>
          <w:sz w:val="20"/>
          <w:szCs w:val="20"/>
          <w:bdr w:val="none" w:sz="0" w:space="0" w:color="auto" w:frame="1"/>
        </w:rPr>
      </w:pPr>
      <w:r>
        <w:rPr>
          <w:rStyle w:val="title-prefix"/>
          <w:rFonts w:ascii="Georgia" w:hAnsi="Georgia" w:cs="Calibri"/>
          <w:sz w:val="20"/>
          <w:szCs w:val="20"/>
          <w:bdr w:val="none" w:sz="0" w:space="0" w:color="auto" w:frame="1"/>
        </w:rPr>
        <w:t>A</w:t>
      </w:r>
      <w:r w:rsidR="001524A8">
        <w:rPr>
          <w:rStyle w:val="title-prefix"/>
          <w:rFonts w:ascii="Georgia" w:hAnsi="Georgia" w:cs="Calibri"/>
          <w:sz w:val="20"/>
          <w:szCs w:val="20"/>
          <w:bdr w:val="none" w:sz="0" w:space="0" w:color="auto" w:frame="1"/>
        </w:rPr>
        <w:t>ssignm</w:t>
      </w:r>
      <w:r w:rsidR="001524A8" w:rsidRPr="004B75A9">
        <w:rPr>
          <w:rStyle w:val="title-prefix"/>
          <w:rFonts w:ascii="Georgia" w:hAnsi="Georgia" w:cs="Calibri"/>
          <w:sz w:val="20"/>
          <w:szCs w:val="20"/>
          <w:bdr w:val="none" w:sz="0" w:space="0" w:color="auto" w:frame="1"/>
        </w:rPr>
        <w:t>e</w:t>
      </w:r>
      <w:r w:rsidR="001524A8">
        <w:rPr>
          <w:rStyle w:val="title-prefix"/>
          <w:rFonts w:ascii="Georgia" w:hAnsi="Georgia" w:cs="Calibri"/>
          <w:sz w:val="20"/>
          <w:szCs w:val="20"/>
          <w:bdr w:val="none" w:sz="0" w:space="0" w:color="auto" w:frame="1"/>
        </w:rPr>
        <w:t>nt</w:t>
      </w:r>
      <w:r w:rsidR="001524A8" w:rsidRPr="004B75A9">
        <w:rPr>
          <w:rStyle w:val="title-prefix"/>
          <w:rFonts w:ascii="Georgia" w:hAnsi="Georgia" w:cs="Calibri"/>
          <w:sz w:val="20"/>
          <w:szCs w:val="20"/>
          <w:bdr w:val="none" w:sz="0" w:space="0" w:color="auto" w:frame="1"/>
        </w:rPr>
        <w:t xml:space="preserve"> </w:t>
      </w:r>
      <w:r>
        <w:rPr>
          <w:rStyle w:val="title-prefix"/>
          <w:rFonts w:ascii="Georgia" w:hAnsi="Georgia" w:cs="Calibri"/>
          <w:sz w:val="20"/>
          <w:szCs w:val="20"/>
          <w:bdr w:val="none" w:sz="0" w:space="0" w:color="auto" w:frame="1"/>
        </w:rPr>
        <w:t xml:space="preserve">1 </w:t>
      </w:r>
      <w:r w:rsidR="001524A8" w:rsidRPr="004B75A9">
        <w:rPr>
          <w:rStyle w:val="title-prefix"/>
          <w:rFonts w:ascii="Georgia" w:hAnsi="Georgia" w:cs="Calibri"/>
          <w:sz w:val="20"/>
          <w:szCs w:val="20"/>
          <w:bdr w:val="none" w:sz="0" w:space="0" w:color="auto" w:frame="1"/>
        </w:rPr>
        <w:t xml:space="preserve">shows you that changing your wording even slightly can completely change the impact or effect. This exercise also showed you an example of </w:t>
      </w:r>
      <w:r w:rsidR="001524A8" w:rsidRPr="004B75A9">
        <w:rPr>
          <w:rStyle w:val="title-prefix"/>
          <w:rFonts w:ascii="Georgia" w:hAnsi="Georgia" w:cs="Calibri"/>
          <w:b/>
          <w:sz w:val="20"/>
          <w:szCs w:val="20"/>
          <w:bdr w:val="none" w:sz="0" w:space="0" w:color="auto" w:frame="1"/>
        </w:rPr>
        <w:t xml:space="preserve">subjective </w:t>
      </w:r>
      <w:r w:rsidR="001524A8" w:rsidRPr="004B75A9">
        <w:rPr>
          <w:rStyle w:val="title-prefix"/>
          <w:rFonts w:ascii="Georgia" w:hAnsi="Georgia" w:cs="Calibri"/>
          <w:sz w:val="20"/>
          <w:szCs w:val="20"/>
          <w:bdr w:val="none" w:sz="0" w:space="0" w:color="auto" w:frame="1"/>
        </w:rPr>
        <w:t>writing</w:t>
      </w:r>
      <w:r w:rsidR="00296967">
        <w:rPr>
          <w:rStyle w:val="title-prefix"/>
          <w:rFonts w:ascii="Georgia" w:hAnsi="Georgia" w:cs="Calibri"/>
          <w:sz w:val="20"/>
          <w:szCs w:val="20"/>
          <w:bdr w:val="none" w:sz="0" w:space="0" w:color="auto" w:frame="1"/>
        </w:rPr>
        <w:t>—</w:t>
      </w:r>
      <w:r w:rsidR="001524A8" w:rsidRPr="004B75A9">
        <w:rPr>
          <w:rStyle w:val="title-prefix"/>
          <w:rFonts w:ascii="Georgia" w:hAnsi="Georgia" w:cs="Calibri"/>
          <w:sz w:val="20"/>
          <w:szCs w:val="20"/>
          <w:bdr w:val="none" w:sz="0" w:space="0" w:color="auto" w:frame="1"/>
        </w:rPr>
        <w:t>something that is writer</w:t>
      </w:r>
      <w:r w:rsidR="006F2391">
        <w:rPr>
          <w:rStyle w:val="title-prefix"/>
          <w:rFonts w:ascii="Georgia" w:hAnsi="Georgia" w:cs="Calibri"/>
          <w:sz w:val="20"/>
          <w:szCs w:val="20"/>
          <w:bdr w:val="none" w:sz="0" w:space="0" w:color="auto" w:frame="1"/>
        </w:rPr>
        <w:t xml:space="preserve"> </w:t>
      </w:r>
      <w:r w:rsidR="001524A8" w:rsidRPr="004B75A9">
        <w:rPr>
          <w:rStyle w:val="title-prefix"/>
          <w:rFonts w:ascii="Georgia" w:hAnsi="Georgia" w:cs="Calibri"/>
          <w:sz w:val="20"/>
          <w:szCs w:val="20"/>
          <w:bdr w:val="none" w:sz="0" w:space="0" w:color="auto" w:frame="1"/>
        </w:rPr>
        <w:t>centred often based on the writer’s sensory perceptions or emotions.</w:t>
      </w:r>
    </w:p>
    <w:p w14:paraId="6D7E4CC7" w14:textId="01FA74A8" w:rsidR="001524A8" w:rsidRDefault="001524A8" w:rsidP="001524A8">
      <w:pPr>
        <w:spacing w:after="120" w:line="480" w:lineRule="auto"/>
        <w:rPr>
          <w:rStyle w:val="title-prefix"/>
          <w:rFonts w:ascii="Georgia" w:hAnsi="Georgia" w:cs="Calibri"/>
          <w:sz w:val="20"/>
          <w:szCs w:val="20"/>
          <w:bdr w:val="none" w:sz="0" w:space="0" w:color="auto" w:frame="1"/>
        </w:rPr>
      </w:pPr>
      <w:r w:rsidRPr="004B75A9">
        <w:rPr>
          <w:rStyle w:val="title-prefix"/>
          <w:rFonts w:ascii="Georgia" w:hAnsi="Georgia" w:cs="Calibri"/>
          <w:sz w:val="20"/>
          <w:szCs w:val="20"/>
          <w:bdr w:val="none" w:sz="0" w:space="0" w:color="auto" w:frame="1"/>
        </w:rPr>
        <w:t>We have also talked about how the reader’s angle of vision may differ from the writer</w:t>
      </w:r>
      <w:r w:rsidR="00B27C40">
        <w:rPr>
          <w:rStyle w:val="title-prefix"/>
          <w:rFonts w:ascii="Georgia" w:hAnsi="Georgia" w:cs="Calibri"/>
          <w:sz w:val="20"/>
          <w:szCs w:val="20"/>
          <w:bdr w:val="none" w:sz="0" w:space="0" w:color="auto" w:frame="1"/>
        </w:rPr>
        <w:t>’s</w:t>
      </w:r>
      <w:r w:rsidRPr="004B75A9">
        <w:rPr>
          <w:rStyle w:val="title-prefix"/>
          <w:rFonts w:ascii="Georgia" w:hAnsi="Georgia" w:cs="Calibri"/>
          <w:sz w:val="20"/>
          <w:szCs w:val="20"/>
          <w:bdr w:val="none" w:sz="0" w:space="0" w:color="auto" w:frame="1"/>
        </w:rPr>
        <w:t xml:space="preserve">, and since there are no facts to give the reader a solid and believable perspective, the reader could be unconvinced. Now, we will look at an </w:t>
      </w:r>
      <w:r w:rsidRPr="004B75A9">
        <w:rPr>
          <w:rStyle w:val="title-prefix"/>
          <w:rFonts w:ascii="Georgia" w:hAnsi="Georgia" w:cs="Calibri"/>
          <w:b/>
          <w:sz w:val="20"/>
          <w:szCs w:val="20"/>
          <w:bdr w:val="none" w:sz="0" w:space="0" w:color="auto" w:frame="1"/>
        </w:rPr>
        <w:t>objective</w:t>
      </w:r>
      <w:r w:rsidRPr="004B75A9">
        <w:rPr>
          <w:rStyle w:val="title-prefix"/>
          <w:rFonts w:ascii="Georgia" w:hAnsi="Georgia" w:cs="Calibri"/>
          <w:sz w:val="20"/>
          <w:szCs w:val="20"/>
          <w:bdr w:val="none" w:sz="0" w:space="0" w:color="auto" w:frame="1"/>
        </w:rPr>
        <w:t>,</w:t>
      </w:r>
      <w:r>
        <w:rPr>
          <w:rStyle w:val="title-prefix"/>
          <w:rFonts w:ascii="Georgia" w:hAnsi="Georgia" w:cs="Calibri"/>
          <w:sz w:val="20"/>
          <w:szCs w:val="20"/>
          <w:bdr w:val="none" w:sz="0" w:space="0" w:color="auto" w:frame="1"/>
        </w:rPr>
        <w:t xml:space="preserve"> or quantifiable, factual/</w:t>
      </w:r>
      <w:r w:rsidRPr="004B75A9">
        <w:rPr>
          <w:rStyle w:val="title-prefix"/>
          <w:rFonts w:ascii="Georgia" w:hAnsi="Georgia" w:cs="Calibri"/>
          <w:sz w:val="20"/>
          <w:szCs w:val="20"/>
          <w:bdr w:val="none" w:sz="0" w:space="0" w:color="auto" w:frame="1"/>
        </w:rPr>
        <w:t>scientific, example of the same type of passage.</w:t>
      </w:r>
    </w:p>
    <w:p w14:paraId="215467E7" w14:textId="0059F440" w:rsidR="001524A8" w:rsidRPr="001524A8" w:rsidRDefault="001524A8" w:rsidP="008B3004">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sidRPr="001524A8">
        <w:rPr>
          <w:rFonts w:ascii="Calibri" w:hAnsi="Calibri" w:cs="Calibri"/>
          <w:caps/>
          <w:color w:val="FFFFFF"/>
          <w:spacing w:val="30"/>
          <w:sz w:val="25"/>
          <w:szCs w:val="25"/>
        </w:rPr>
        <w:t>self</w:t>
      </w:r>
      <w:r w:rsidR="00A2730B">
        <w:rPr>
          <w:rFonts w:ascii="Calibri" w:hAnsi="Calibri" w:cs="Calibri"/>
          <w:caps/>
          <w:color w:val="FFFFFF"/>
          <w:spacing w:val="30"/>
          <w:sz w:val="25"/>
          <w:szCs w:val="25"/>
          <w:lang w:val="en-CA"/>
        </w:rPr>
        <w:t>-</w:t>
      </w:r>
      <w:r w:rsidRPr="001524A8">
        <w:rPr>
          <w:rFonts w:ascii="Calibri" w:hAnsi="Calibri" w:cs="Calibri"/>
          <w:caps/>
          <w:color w:val="FFFFFF"/>
          <w:spacing w:val="30"/>
          <w:sz w:val="25"/>
          <w:szCs w:val="25"/>
        </w:rPr>
        <w:t>practice EXERCISE 2.11</w:t>
      </w:r>
    </w:p>
    <w:p w14:paraId="3E22DB44" w14:textId="77777777" w:rsidR="001524A8" w:rsidRPr="001524A8" w:rsidRDefault="001524A8" w:rsidP="001524A8">
      <w:pPr>
        <w:pStyle w:val="BodyText2"/>
        <w:shd w:val="clear" w:color="auto" w:fill="E0F1F4"/>
        <w:spacing w:before="240" w:after="0" w:line="360" w:lineRule="auto"/>
        <w:rPr>
          <w:rFonts w:ascii="Calibri" w:hAnsi="Calibri"/>
          <w:b/>
        </w:rPr>
      </w:pPr>
      <w:r w:rsidRPr="001524A8">
        <w:rPr>
          <w:rFonts w:ascii="Calibri" w:hAnsi="Calibri"/>
          <w:b/>
        </w:rPr>
        <w:t>This exercise will show you how simple changes in word choice and a writer using a lot of personal opinion will impact the reader. Look at the two passages below then answer the questions.</w:t>
      </w:r>
    </w:p>
    <w:p w14:paraId="5A428B14" w14:textId="7F2465AA" w:rsidR="001524A8" w:rsidRPr="00ED5136" w:rsidRDefault="001524A8" w:rsidP="001524A8">
      <w:pPr>
        <w:shd w:val="clear" w:color="auto" w:fill="E0F1F4"/>
        <w:spacing w:after="0" w:line="439" w:lineRule="atLeast"/>
        <w:textAlignment w:val="baseline"/>
        <w:rPr>
          <w:rFonts w:cs="Calibri"/>
          <w:b/>
          <w:sz w:val="20"/>
          <w:szCs w:val="20"/>
        </w:rPr>
      </w:pPr>
      <w:r w:rsidRPr="00ED5136">
        <w:rPr>
          <w:rFonts w:cs="Calibri"/>
          <w:b/>
          <w:sz w:val="20"/>
          <w:szCs w:val="20"/>
        </w:rPr>
        <w:t xml:space="preserve">Objective </w:t>
      </w:r>
      <w:r w:rsidR="00B27C40">
        <w:rPr>
          <w:rFonts w:cs="Calibri"/>
          <w:b/>
          <w:sz w:val="20"/>
          <w:szCs w:val="20"/>
        </w:rPr>
        <w:t>p</w:t>
      </w:r>
      <w:r w:rsidRPr="00ED5136">
        <w:rPr>
          <w:rFonts w:cs="Calibri"/>
          <w:b/>
          <w:sz w:val="20"/>
          <w:szCs w:val="20"/>
        </w:rPr>
        <w:t>assage</w:t>
      </w:r>
    </w:p>
    <w:p w14:paraId="45DE7421" w14:textId="2BF31A2A" w:rsidR="001524A8" w:rsidRPr="00C1774F" w:rsidRDefault="001524A8" w:rsidP="007901AF">
      <w:pPr>
        <w:pStyle w:val="BodyText2"/>
        <w:shd w:val="clear" w:color="auto" w:fill="E0F1F4"/>
        <w:spacing w:before="120" w:after="120" w:line="360" w:lineRule="auto"/>
        <w:rPr>
          <w:rFonts w:ascii="Calibri" w:hAnsi="Calibri"/>
          <w:vertAlign w:val="superscript"/>
        </w:rPr>
      </w:pPr>
      <w:r w:rsidRPr="00C1774F">
        <w:rPr>
          <w:rFonts w:ascii="Calibri" w:hAnsi="Calibri"/>
        </w:rPr>
        <w:t>On the morning of Saturday, June 10, I decided to visit the beach. The sky was clear with no clouds visible in the sky. I arrived at the beach at about 12:30, and it was already quite warm</w:t>
      </w:r>
      <w:r w:rsidR="00A2730B">
        <w:rPr>
          <w:rFonts w:ascii="Calibri" w:hAnsi="Calibri"/>
        </w:rPr>
        <w:t>. I</w:t>
      </w:r>
      <w:r w:rsidRPr="00C1774F">
        <w:rPr>
          <w:rFonts w:ascii="Calibri" w:hAnsi="Calibri"/>
        </w:rPr>
        <w:t xml:space="preserve"> had to drive with the windows open, and it read 25</w:t>
      </w:r>
      <w:r w:rsidRPr="00C1774F">
        <w:rPr>
          <w:rFonts w:ascii="Calibri" w:hAnsi="Calibri"/>
        </w:rPr>
        <w:sym w:font="Symbol" w:char="F0B0"/>
      </w:r>
      <w:r w:rsidR="00B27C40">
        <w:rPr>
          <w:rFonts w:ascii="Calibri" w:hAnsi="Calibri"/>
        </w:rPr>
        <w:t>C</w:t>
      </w:r>
      <w:r w:rsidRPr="00C1774F">
        <w:rPr>
          <w:rFonts w:ascii="Calibri" w:hAnsi="Calibri"/>
        </w:rPr>
        <w:t xml:space="preserve"> on the car’s temperature display. Just before getting out of the car, I remembered to grab my 30 SPF sunscreen because I got burned so badly last year, and I do not want to experience that blistering again this year. In front of me, there </w:t>
      </w:r>
      <w:r w:rsidR="00A2730B">
        <w:rPr>
          <w:rFonts w:ascii="Calibri" w:hAnsi="Calibri"/>
        </w:rPr>
        <w:t xml:space="preserve">were </w:t>
      </w:r>
      <w:r w:rsidRPr="00C1774F">
        <w:rPr>
          <w:rFonts w:ascii="Calibri" w:hAnsi="Calibri"/>
        </w:rPr>
        <w:t xml:space="preserve">five children who </w:t>
      </w:r>
      <w:r w:rsidR="00A2730B">
        <w:rPr>
          <w:rFonts w:ascii="Calibri" w:hAnsi="Calibri"/>
        </w:rPr>
        <w:t xml:space="preserve">were </w:t>
      </w:r>
      <w:r w:rsidRPr="00C1774F">
        <w:rPr>
          <w:rFonts w:ascii="Calibri" w:hAnsi="Calibri"/>
        </w:rPr>
        <w:t>about six years old playing in the foot</w:t>
      </w:r>
      <w:r w:rsidR="00A2730B">
        <w:rPr>
          <w:rFonts w:ascii="Calibri" w:hAnsi="Calibri"/>
        </w:rPr>
        <w:t>-</w:t>
      </w:r>
      <w:r w:rsidRPr="00C1774F">
        <w:rPr>
          <w:rFonts w:ascii="Calibri" w:hAnsi="Calibri"/>
        </w:rPr>
        <w:t>high waves; it look</w:t>
      </w:r>
      <w:r w:rsidR="00A2730B">
        <w:rPr>
          <w:rFonts w:ascii="Calibri" w:hAnsi="Calibri"/>
        </w:rPr>
        <w:t>ed</w:t>
      </w:r>
      <w:r w:rsidRPr="00C1774F">
        <w:rPr>
          <w:rFonts w:ascii="Calibri" w:hAnsi="Calibri"/>
        </w:rPr>
        <w:t xml:space="preserve"> like their parents </w:t>
      </w:r>
      <w:r w:rsidR="00A2730B">
        <w:rPr>
          <w:rFonts w:ascii="Calibri" w:hAnsi="Calibri"/>
        </w:rPr>
        <w:t xml:space="preserve">were </w:t>
      </w:r>
      <w:r w:rsidRPr="00C1774F">
        <w:rPr>
          <w:rFonts w:ascii="Calibri" w:hAnsi="Calibri"/>
        </w:rPr>
        <w:t>sitting watching them carefully from about four metres away probably just in case the waves g</w:t>
      </w:r>
      <w:r w:rsidR="00A2730B">
        <w:rPr>
          <w:rFonts w:ascii="Calibri" w:hAnsi="Calibri"/>
        </w:rPr>
        <w:t>o</w:t>
      </w:r>
      <w:r w:rsidRPr="00C1774F">
        <w:rPr>
          <w:rFonts w:ascii="Calibri" w:hAnsi="Calibri"/>
        </w:rPr>
        <w:t>t too high and they need</w:t>
      </w:r>
      <w:r w:rsidR="00A2730B">
        <w:rPr>
          <w:rFonts w:ascii="Calibri" w:hAnsi="Calibri"/>
        </w:rPr>
        <w:t>ed</w:t>
      </w:r>
      <w:r w:rsidRPr="00C1774F">
        <w:rPr>
          <w:rFonts w:ascii="Calibri" w:hAnsi="Calibri"/>
        </w:rPr>
        <w:t xml:space="preserve"> to dash to their children quickly. I chose a spot 10 metres to the right away from a group of young people, maybe 16 years old, playing volleyball, close enough to watch them having fun but far away enough to not get hit by any stray balls. These teenagers must </w:t>
      </w:r>
      <w:r w:rsidR="00A2730B">
        <w:rPr>
          <w:rFonts w:ascii="Calibri" w:hAnsi="Calibri"/>
        </w:rPr>
        <w:t xml:space="preserve">have been </w:t>
      </w:r>
      <w:r w:rsidRPr="00C1774F">
        <w:rPr>
          <w:rFonts w:ascii="Calibri" w:hAnsi="Calibri"/>
        </w:rPr>
        <w:t>playing just for fun because it seem</w:t>
      </w:r>
      <w:r w:rsidR="00A2730B">
        <w:rPr>
          <w:rFonts w:ascii="Calibri" w:hAnsi="Calibri"/>
        </w:rPr>
        <w:t>ed</w:t>
      </w:r>
      <w:r w:rsidRPr="00C1774F">
        <w:rPr>
          <w:rFonts w:ascii="Calibri" w:hAnsi="Calibri"/>
        </w:rPr>
        <w:t xml:space="preserve"> like someone misse</w:t>
      </w:r>
      <w:r w:rsidR="00A2730B">
        <w:rPr>
          <w:rFonts w:ascii="Calibri" w:hAnsi="Calibri"/>
        </w:rPr>
        <w:t>d</w:t>
      </w:r>
      <w:r w:rsidRPr="00C1774F">
        <w:rPr>
          <w:rFonts w:ascii="Calibri" w:hAnsi="Calibri"/>
        </w:rPr>
        <w:t xml:space="preserve"> every second ball, and the entire group start</w:t>
      </w:r>
      <w:r w:rsidR="00A2730B">
        <w:rPr>
          <w:rFonts w:ascii="Calibri" w:hAnsi="Calibri"/>
        </w:rPr>
        <w:t>ed</w:t>
      </w:r>
      <w:r w:rsidRPr="00C1774F">
        <w:rPr>
          <w:rFonts w:ascii="Calibri" w:hAnsi="Calibri"/>
        </w:rPr>
        <w:t xml:space="preserve"> laughing when they d</w:t>
      </w:r>
      <w:r w:rsidR="00A2730B">
        <w:rPr>
          <w:rFonts w:ascii="Calibri" w:hAnsi="Calibri"/>
        </w:rPr>
        <w:t>id</w:t>
      </w:r>
      <w:r w:rsidRPr="00C1774F">
        <w:rPr>
          <w:rFonts w:ascii="Calibri" w:hAnsi="Calibri"/>
        </w:rPr>
        <w:t>. Thankfully I wore my sandals, so I could feel the warmth of the sand between my toes but protect my feet in case the sand g</w:t>
      </w:r>
      <w:r w:rsidR="00A2730B">
        <w:rPr>
          <w:rFonts w:ascii="Calibri" w:hAnsi="Calibri"/>
        </w:rPr>
        <w:t>ot</w:t>
      </w:r>
      <w:r w:rsidRPr="00C1774F">
        <w:rPr>
          <w:rFonts w:ascii="Calibri" w:hAnsi="Calibri"/>
        </w:rPr>
        <w:t xml:space="preserve"> too hot.</w:t>
      </w:r>
    </w:p>
    <w:p w14:paraId="0219E51E" w14:textId="283F76A8" w:rsidR="001524A8" w:rsidRPr="00ED5136" w:rsidRDefault="001524A8" w:rsidP="001524A8">
      <w:pPr>
        <w:shd w:val="clear" w:color="auto" w:fill="E0F1F4"/>
        <w:spacing w:after="0" w:line="439" w:lineRule="atLeast"/>
        <w:textAlignment w:val="baseline"/>
        <w:rPr>
          <w:rFonts w:cs="Calibri"/>
          <w:b/>
          <w:sz w:val="20"/>
          <w:szCs w:val="20"/>
        </w:rPr>
      </w:pPr>
      <w:r w:rsidRPr="00ED5136">
        <w:rPr>
          <w:rFonts w:cs="Calibri"/>
          <w:b/>
          <w:sz w:val="20"/>
          <w:szCs w:val="20"/>
        </w:rPr>
        <w:t>Questions</w:t>
      </w:r>
    </w:p>
    <w:p w14:paraId="36775C2F" w14:textId="25B7C3C1" w:rsidR="001524A8" w:rsidRPr="001524A8" w:rsidRDefault="001524A8" w:rsidP="003438DC">
      <w:pPr>
        <w:pStyle w:val="BodyText3"/>
        <w:numPr>
          <w:ilvl w:val="0"/>
          <w:numId w:val="56"/>
        </w:numPr>
        <w:shd w:val="clear" w:color="auto" w:fill="E0F1F4"/>
        <w:spacing w:after="0" w:line="439" w:lineRule="atLeast"/>
        <w:textAlignment w:val="baseline"/>
        <w:rPr>
          <w:rFonts w:ascii="Calibri" w:hAnsi="Calibri"/>
        </w:rPr>
      </w:pPr>
      <w:r w:rsidRPr="001524A8">
        <w:rPr>
          <w:rFonts w:ascii="Calibri" w:hAnsi="Calibri"/>
        </w:rPr>
        <w:t xml:space="preserve">How is this passage different from the subjective examples </w:t>
      </w:r>
      <w:r w:rsidR="00B27C40">
        <w:rPr>
          <w:rFonts w:ascii="Calibri" w:hAnsi="Calibri"/>
        </w:rPr>
        <w:t xml:space="preserve">in </w:t>
      </w:r>
      <w:r w:rsidR="00B27C40" w:rsidRPr="00C1774F">
        <w:rPr>
          <w:rFonts w:ascii="Calibri" w:hAnsi="Calibri"/>
          <w:b/>
        </w:rPr>
        <w:t>Self-Practice Exercise 2.10</w:t>
      </w:r>
      <w:r w:rsidRPr="001524A8">
        <w:rPr>
          <w:rFonts w:ascii="Calibri" w:hAnsi="Calibri"/>
        </w:rPr>
        <w:t xml:space="preserve"> </w:t>
      </w:r>
    </w:p>
    <w:p w14:paraId="1C1837F8" w14:textId="77777777" w:rsidR="001524A8" w:rsidRPr="001524A8" w:rsidRDefault="001524A8" w:rsidP="003438DC">
      <w:pPr>
        <w:pStyle w:val="BodyText3"/>
        <w:numPr>
          <w:ilvl w:val="0"/>
          <w:numId w:val="56"/>
        </w:numPr>
        <w:shd w:val="clear" w:color="auto" w:fill="E0F1F4"/>
        <w:spacing w:after="0" w:line="439" w:lineRule="atLeast"/>
        <w:textAlignment w:val="baseline"/>
        <w:rPr>
          <w:rFonts w:ascii="Calibri" w:hAnsi="Calibri"/>
        </w:rPr>
      </w:pPr>
      <w:r w:rsidRPr="001524A8">
        <w:rPr>
          <w:rFonts w:ascii="Calibri" w:hAnsi="Calibri"/>
        </w:rPr>
        <w:t>What evidence beyond sensory perceptions and personal opinion does the writer provide?</w:t>
      </w:r>
    </w:p>
    <w:p w14:paraId="6827D4BF" w14:textId="77777777" w:rsidR="001524A8" w:rsidRPr="001524A8" w:rsidRDefault="001524A8" w:rsidP="003438DC">
      <w:pPr>
        <w:pStyle w:val="BodyText3"/>
        <w:numPr>
          <w:ilvl w:val="0"/>
          <w:numId w:val="56"/>
        </w:numPr>
        <w:shd w:val="clear" w:color="auto" w:fill="E0F1F4"/>
        <w:spacing w:after="0" w:line="439" w:lineRule="atLeast"/>
        <w:textAlignment w:val="baseline"/>
        <w:rPr>
          <w:rFonts w:ascii="Calibri" w:hAnsi="Calibri"/>
        </w:rPr>
      </w:pPr>
      <w:r w:rsidRPr="001524A8">
        <w:rPr>
          <w:rFonts w:ascii="Calibri" w:hAnsi="Calibri"/>
        </w:rPr>
        <w:t>Is the passage more positive or negative? Does it discuss both good and bad things? What is different about how the different perspectives are presented?</w:t>
      </w:r>
    </w:p>
    <w:p w14:paraId="5B19914E" w14:textId="15DD89D9" w:rsidR="001524A8" w:rsidRDefault="001524A8" w:rsidP="007901AF">
      <w:pPr>
        <w:pStyle w:val="BodyText3"/>
        <w:shd w:val="clear" w:color="auto" w:fill="auto"/>
        <w:spacing w:before="360" w:after="0" w:line="480" w:lineRule="auto"/>
      </w:pPr>
      <w:r>
        <w:t xml:space="preserve">In the passage above, the writer has presented both positive and negative situations, but the language she used is neutral and without </w:t>
      </w:r>
      <w:r w:rsidR="00252DD9">
        <w:t>judgment</w:t>
      </w:r>
      <w:r>
        <w:t>. The writer has linked bad past experiences and put a positive spin on them or was able to see possible negatives but also present solutions. She also provided enough detail (measurements, temperatures, distances, etc.) to present a more complete description, so the reader could visual</w:t>
      </w:r>
      <w:r w:rsidR="00B27C40">
        <w:t>ize</w:t>
      </w:r>
      <w:r>
        <w:t xml:space="preserve"> where everyone was situated in the scene, how hot it was, how high the waves were. Essentially, the writer presented a complete, unemotional, and objective perspective that is supported by quantifiable evidence.</w:t>
      </w:r>
    </w:p>
    <w:p w14:paraId="7EE84914" w14:textId="77777777" w:rsidR="001524A8" w:rsidRPr="00925457" w:rsidRDefault="001524A8" w:rsidP="00B91983">
      <w:pPr>
        <w:pStyle w:val="Heading2"/>
        <w:shd w:val="clear" w:color="auto" w:fill="FFFFFF"/>
        <w:spacing w:before="480" w:after="360" w:line="439" w:lineRule="atLeast"/>
        <w:textAlignment w:val="baseline"/>
        <w:rPr>
          <w:rFonts w:ascii="Calibri" w:hAnsi="Calibri" w:cs="Calibri"/>
          <w:color w:val="auto"/>
          <w:sz w:val="28"/>
          <w:szCs w:val="28"/>
          <w:lang w:val="en-US"/>
        </w:rPr>
      </w:pPr>
      <w:r w:rsidRPr="00CB12DC">
        <w:rPr>
          <w:rStyle w:val="title-prefix"/>
          <w:rFonts w:ascii="Calibri" w:hAnsi="Calibri" w:cs="Calibri"/>
          <w:color w:val="auto"/>
          <w:sz w:val="35"/>
          <w:szCs w:val="35"/>
          <w:bdr w:val="none" w:sz="0" w:space="0" w:color="auto" w:frame="1"/>
          <w:lang w:val="en-US"/>
        </w:rPr>
        <w:t>2</w:t>
      </w:r>
      <w:r w:rsidRPr="00CB12DC">
        <w:rPr>
          <w:rStyle w:val="title-prefix"/>
          <w:rFonts w:ascii="Calibri" w:hAnsi="Calibri" w:cs="Calibri"/>
          <w:color w:val="auto"/>
          <w:sz w:val="35"/>
          <w:szCs w:val="35"/>
          <w:bdr w:val="none" w:sz="0" w:space="0" w:color="auto" w:frame="1"/>
        </w:rPr>
        <w:t>.</w:t>
      </w:r>
      <w:r w:rsidRPr="00CB12DC">
        <w:rPr>
          <w:rStyle w:val="title-prefix"/>
          <w:rFonts w:ascii="Calibri" w:hAnsi="Calibri" w:cs="Calibri"/>
          <w:color w:val="auto"/>
          <w:sz w:val="35"/>
          <w:szCs w:val="35"/>
          <w:bdr w:val="none" w:sz="0" w:space="0" w:color="auto" w:frame="1"/>
          <w:lang w:val="en-US"/>
        </w:rPr>
        <w:t>5</w:t>
      </w:r>
      <w:r w:rsidRPr="00925457">
        <w:rPr>
          <w:rStyle w:val="apple-converted-space"/>
          <w:rFonts w:ascii="Calibri" w:hAnsi="Calibri" w:cs="Calibri"/>
          <w:color w:val="auto"/>
          <w:sz w:val="28"/>
          <w:szCs w:val="28"/>
        </w:rPr>
        <w:t> </w:t>
      </w:r>
      <w:r w:rsidRPr="00925457">
        <w:rPr>
          <w:rFonts w:ascii="Calibri" w:hAnsi="Calibri" w:cs="Calibri"/>
          <w:color w:val="auto"/>
          <w:sz w:val="28"/>
          <w:szCs w:val="28"/>
          <w:lang w:val="en-US"/>
        </w:rPr>
        <w:t>Reading Comprehension Techniques</w:t>
      </w:r>
    </w:p>
    <w:p w14:paraId="6A33F426" w14:textId="77777777" w:rsidR="001524A8" w:rsidRPr="00925457" w:rsidRDefault="001524A8" w:rsidP="007901AF">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925457">
        <w:rPr>
          <w:rFonts w:ascii="Calibri" w:hAnsi="Calibri" w:cs="Calibri"/>
          <w:caps/>
          <w:spacing w:val="30"/>
          <w:sz w:val="25"/>
          <w:szCs w:val="25"/>
        </w:rPr>
        <w:t>LEARNING OBJECTIVES</w:t>
      </w:r>
    </w:p>
    <w:p w14:paraId="662A37CF" w14:textId="77777777" w:rsidR="001524A8" w:rsidRPr="00925457" w:rsidRDefault="001524A8" w:rsidP="003438DC">
      <w:pPr>
        <w:numPr>
          <w:ilvl w:val="0"/>
          <w:numId w:val="54"/>
        </w:numPr>
        <w:shd w:val="clear" w:color="auto" w:fill="EAE9DC"/>
        <w:tabs>
          <w:tab w:val="clear" w:pos="720"/>
        </w:tabs>
        <w:spacing w:after="0" w:line="439" w:lineRule="atLeast"/>
        <w:ind w:left="300" w:hanging="300"/>
        <w:textAlignment w:val="baseline"/>
        <w:rPr>
          <w:rFonts w:cs="Calibri"/>
          <w:sz w:val="20"/>
          <w:szCs w:val="20"/>
        </w:rPr>
      </w:pPr>
      <w:r>
        <w:rPr>
          <w:rFonts w:cs="Calibri"/>
          <w:sz w:val="20"/>
          <w:szCs w:val="20"/>
        </w:rPr>
        <w:t>R</w:t>
      </w:r>
      <w:r w:rsidRPr="00925457">
        <w:rPr>
          <w:rFonts w:cs="Calibri"/>
          <w:sz w:val="20"/>
          <w:szCs w:val="20"/>
        </w:rPr>
        <w:t>ecognize patter</w:t>
      </w:r>
      <w:r>
        <w:rPr>
          <w:rFonts w:cs="Calibri"/>
          <w:sz w:val="20"/>
          <w:szCs w:val="20"/>
        </w:rPr>
        <w:t>ns and identify key words to</w:t>
      </w:r>
      <w:r w:rsidRPr="00925457">
        <w:rPr>
          <w:rFonts w:cs="Calibri"/>
          <w:sz w:val="20"/>
          <w:szCs w:val="20"/>
        </w:rPr>
        <w:t xml:space="preserve"> differentiat</w:t>
      </w:r>
      <w:r>
        <w:rPr>
          <w:rFonts w:cs="Calibri"/>
          <w:sz w:val="20"/>
          <w:szCs w:val="20"/>
        </w:rPr>
        <w:t>e</w:t>
      </w:r>
      <w:r w:rsidRPr="00925457">
        <w:rPr>
          <w:rFonts w:cs="Calibri"/>
          <w:sz w:val="20"/>
          <w:szCs w:val="20"/>
        </w:rPr>
        <w:t xml:space="preserve"> between main and </w:t>
      </w:r>
      <w:r>
        <w:rPr>
          <w:rFonts w:cs="Calibri"/>
          <w:sz w:val="20"/>
          <w:szCs w:val="20"/>
        </w:rPr>
        <w:t>supporting ideas</w:t>
      </w:r>
    </w:p>
    <w:p w14:paraId="7CABF083" w14:textId="77777777" w:rsidR="001524A8" w:rsidRDefault="001524A8" w:rsidP="003438DC">
      <w:pPr>
        <w:numPr>
          <w:ilvl w:val="0"/>
          <w:numId w:val="54"/>
        </w:numPr>
        <w:shd w:val="clear" w:color="auto" w:fill="EAE9DC"/>
        <w:tabs>
          <w:tab w:val="clear" w:pos="720"/>
        </w:tabs>
        <w:spacing w:after="0" w:line="439" w:lineRule="atLeast"/>
        <w:ind w:left="300" w:hanging="300"/>
        <w:textAlignment w:val="baseline"/>
        <w:rPr>
          <w:rFonts w:cs="Calibri"/>
          <w:sz w:val="20"/>
          <w:szCs w:val="20"/>
        </w:rPr>
      </w:pPr>
      <w:r>
        <w:rPr>
          <w:rFonts w:cs="Calibri"/>
          <w:sz w:val="20"/>
          <w:szCs w:val="20"/>
        </w:rPr>
        <w:t>Apply pattern identification words to reinforce understanding of main ideas</w:t>
      </w:r>
    </w:p>
    <w:p w14:paraId="6B36DC81" w14:textId="77777777" w:rsidR="001524A8" w:rsidRPr="00270EB3" w:rsidRDefault="001524A8" w:rsidP="003438DC">
      <w:pPr>
        <w:numPr>
          <w:ilvl w:val="0"/>
          <w:numId w:val="54"/>
        </w:numPr>
        <w:shd w:val="clear" w:color="auto" w:fill="EAE9DC"/>
        <w:tabs>
          <w:tab w:val="clear" w:pos="720"/>
        </w:tabs>
        <w:spacing w:after="0" w:line="439" w:lineRule="atLeast"/>
        <w:ind w:left="300" w:hanging="300"/>
        <w:textAlignment w:val="baseline"/>
        <w:rPr>
          <w:rFonts w:cs="Calibri"/>
          <w:sz w:val="20"/>
          <w:szCs w:val="20"/>
        </w:rPr>
      </w:pPr>
      <w:r w:rsidRPr="00925457">
        <w:rPr>
          <w:rFonts w:cs="Calibri"/>
          <w:sz w:val="20"/>
          <w:szCs w:val="20"/>
        </w:rPr>
        <w:t xml:space="preserve">Make inferences from implied </w:t>
      </w:r>
      <w:r>
        <w:rPr>
          <w:rFonts w:cs="Calibri"/>
          <w:sz w:val="20"/>
          <w:szCs w:val="20"/>
        </w:rPr>
        <w:t>information</w:t>
      </w:r>
    </w:p>
    <w:p w14:paraId="32B63813" w14:textId="77777777" w:rsidR="001524A8" w:rsidRPr="00925457" w:rsidRDefault="001524A8" w:rsidP="001524A8"/>
    <w:p w14:paraId="13920A72" w14:textId="77777777" w:rsidR="001524A8" w:rsidRPr="00925457" w:rsidRDefault="001524A8" w:rsidP="001524A8">
      <w:pPr>
        <w:spacing w:after="120" w:line="480" w:lineRule="auto"/>
        <w:rPr>
          <w:rFonts w:ascii="Georgia" w:hAnsi="Georgia"/>
          <w:sz w:val="20"/>
          <w:szCs w:val="20"/>
        </w:rPr>
      </w:pPr>
      <w:r w:rsidRPr="00925457">
        <w:rPr>
          <w:rFonts w:ascii="Georgia" w:hAnsi="Georgia" w:cs="Calibri"/>
          <w:sz w:val="20"/>
          <w:szCs w:val="20"/>
        </w:rPr>
        <w:t xml:space="preserve">In the last chapter, we looked at ways to approach reading to help you understand, process, analyze, synthesize, and, ultimately, remember information better. </w:t>
      </w:r>
      <w:r w:rsidRPr="00925457">
        <w:rPr>
          <w:rFonts w:ascii="Georgia" w:hAnsi="Georgia"/>
          <w:sz w:val="20"/>
          <w:szCs w:val="20"/>
        </w:rPr>
        <w:t xml:space="preserve">In this chapter, we will take this a step further by developing your skills in how to </w:t>
      </w:r>
      <w:r w:rsidRPr="00C1774F">
        <w:rPr>
          <w:rFonts w:ascii="Georgia" w:hAnsi="Georgia"/>
          <w:sz w:val="20"/>
          <w:szCs w:val="20"/>
        </w:rPr>
        <w:t>understand</w:t>
      </w:r>
      <w:r w:rsidRPr="00925457">
        <w:rPr>
          <w:rFonts w:ascii="Georgia" w:hAnsi="Georgia"/>
          <w:sz w:val="20"/>
          <w:szCs w:val="20"/>
        </w:rPr>
        <w:t xml:space="preserve"> the material you read by</w:t>
      </w:r>
      <w:r w:rsidRPr="00925457">
        <w:rPr>
          <w:rFonts w:ascii="Georgia" w:hAnsi="Georgia" w:cs="Calibri"/>
          <w:sz w:val="20"/>
          <w:szCs w:val="20"/>
        </w:rPr>
        <w:t xml:space="preserve"> helping you to distinguish the main ideas in a passage from the more specific supporting details.</w:t>
      </w:r>
      <w:r w:rsidRPr="00925457">
        <w:rPr>
          <w:rFonts w:ascii="Georgia" w:hAnsi="Georgia"/>
          <w:sz w:val="20"/>
          <w:szCs w:val="20"/>
        </w:rPr>
        <w:t xml:space="preserve"> One way to do this is to recognize patterns, which will help you organize your thinking in systematic ways that parallel the presentation in the source. Key terms for such patterns are:</w:t>
      </w:r>
    </w:p>
    <w:p w14:paraId="64A76D36" w14:textId="77777777" w:rsidR="001524A8" w:rsidRPr="00925457" w:rsidRDefault="001524A8" w:rsidP="00EC7716">
      <w:pPr>
        <w:pStyle w:val="ListParagraph"/>
        <w:numPr>
          <w:ilvl w:val="0"/>
          <w:numId w:val="62"/>
        </w:numPr>
        <w:spacing w:after="0" w:line="360" w:lineRule="auto"/>
        <w:rPr>
          <w:rFonts w:ascii="Georgia" w:hAnsi="Georgia"/>
          <w:sz w:val="20"/>
          <w:szCs w:val="20"/>
        </w:rPr>
      </w:pPr>
      <w:r w:rsidRPr="00925457">
        <w:rPr>
          <w:rFonts w:ascii="Georgia" w:hAnsi="Georgia"/>
          <w:b/>
          <w:sz w:val="20"/>
          <w:szCs w:val="20"/>
        </w:rPr>
        <w:t>Main/controlling ideas</w:t>
      </w:r>
      <w:r w:rsidRPr="00925457">
        <w:rPr>
          <w:rFonts w:ascii="Georgia" w:hAnsi="Georgia"/>
          <w:sz w:val="20"/>
          <w:szCs w:val="20"/>
        </w:rPr>
        <w:t xml:space="preserve"> (located in topic sentences)</w:t>
      </w:r>
    </w:p>
    <w:p w14:paraId="06159A7F" w14:textId="77777777" w:rsidR="001524A8" w:rsidRPr="00925457" w:rsidRDefault="001524A8" w:rsidP="00EC7716">
      <w:pPr>
        <w:pStyle w:val="ListParagraph"/>
        <w:numPr>
          <w:ilvl w:val="0"/>
          <w:numId w:val="62"/>
        </w:numPr>
        <w:spacing w:after="0" w:line="360" w:lineRule="auto"/>
        <w:rPr>
          <w:rFonts w:ascii="Georgia" w:hAnsi="Georgia"/>
          <w:sz w:val="20"/>
          <w:szCs w:val="20"/>
        </w:rPr>
      </w:pPr>
      <w:r w:rsidRPr="00925457">
        <w:rPr>
          <w:rFonts w:ascii="Georgia" w:hAnsi="Georgia"/>
          <w:b/>
          <w:sz w:val="20"/>
          <w:szCs w:val="20"/>
        </w:rPr>
        <w:t>Key details</w:t>
      </w:r>
      <w:r w:rsidRPr="00925457">
        <w:rPr>
          <w:rFonts w:ascii="Georgia" w:hAnsi="Georgia"/>
          <w:sz w:val="20"/>
          <w:szCs w:val="20"/>
        </w:rPr>
        <w:t xml:space="preserve"> (located within paragraphs)</w:t>
      </w:r>
    </w:p>
    <w:p w14:paraId="05D4A081" w14:textId="77777777" w:rsidR="001524A8" w:rsidRPr="00925457" w:rsidRDefault="001524A8" w:rsidP="00EC7716">
      <w:pPr>
        <w:pStyle w:val="ListParagraph"/>
        <w:numPr>
          <w:ilvl w:val="0"/>
          <w:numId w:val="62"/>
        </w:numPr>
        <w:spacing w:after="0" w:line="360" w:lineRule="auto"/>
        <w:rPr>
          <w:rFonts w:ascii="Georgia" w:hAnsi="Georgia"/>
          <w:sz w:val="20"/>
          <w:szCs w:val="20"/>
        </w:rPr>
      </w:pPr>
      <w:r w:rsidRPr="00925457">
        <w:rPr>
          <w:rFonts w:ascii="Georgia" w:hAnsi="Georgia"/>
          <w:b/>
          <w:sz w:val="20"/>
          <w:szCs w:val="20"/>
        </w:rPr>
        <w:t xml:space="preserve">Patterns </w:t>
      </w:r>
      <w:r w:rsidRPr="00925457">
        <w:rPr>
          <w:rFonts w:ascii="Georgia" w:hAnsi="Georgia"/>
          <w:sz w:val="20"/>
          <w:szCs w:val="20"/>
        </w:rPr>
        <w:t>(form the structure of the paragraph or section)</w:t>
      </w:r>
    </w:p>
    <w:p w14:paraId="491E2857" w14:textId="6EFE0F4A" w:rsidR="001524A8" w:rsidRPr="00925457" w:rsidRDefault="001524A8" w:rsidP="00EC7716">
      <w:pPr>
        <w:pStyle w:val="ListParagraph"/>
        <w:numPr>
          <w:ilvl w:val="0"/>
          <w:numId w:val="62"/>
        </w:numPr>
        <w:spacing w:before="100" w:beforeAutospacing="1" w:after="100" w:afterAutospacing="1" w:line="360" w:lineRule="auto"/>
        <w:rPr>
          <w:rFonts w:ascii="Georgia" w:hAnsi="Georgia"/>
          <w:sz w:val="20"/>
          <w:szCs w:val="20"/>
        </w:rPr>
      </w:pPr>
      <w:r w:rsidRPr="00925457">
        <w:rPr>
          <w:rFonts w:ascii="Georgia" w:hAnsi="Georgia"/>
          <w:b/>
          <w:sz w:val="20"/>
          <w:szCs w:val="20"/>
        </w:rPr>
        <w:t>Inferences</w:t>
      </w:r>
      <w:r w:rsidRPr="00925457">
        <w:rPr>
          <w:rFonts w:ascii="Georgia" w:hAnsi="Georgia"/>
          <w:sz w:val="20"/>
          <w:szCs w:val="20"/>
        </w:rPr>
        <w:t xml:space="preserve"> (are not usually written and must be concluded by the reader)</w:t>
      </w:r>
    </w:p>
    <w:p w14:paraId="24FE6347" w14:textId="3B51A189" w:rsidR="001524A8" w:rsidRPr="00925457" w:rsidRDefault="001524A8" w:rsidP="009D417C">
      <w:pPr>
        <w:spacing w:before="120" w:after="0" w:line="480" w:lineRule="auto"/>
        <w:rPr>
          <w:rFonts w:ascii="Georgia" w:hAnsi="Georgia"/>
          <w:sz w:val="20"/>
          <w:szCs w:val="20"/>
        </w:rPr>
      </w:pPr>
      <w:r w:rsidRPr="00925457">
        <w:rPr>
          <w:rFonts w:ascii="Georgia" w:hAnsi="Georgia"/>
          <w:sz w:val="20"/>
          <w:szCs w:val="20"/>
        </w:rPr>
        <w:t xml:space="preserve">Many people read to remember everything and do not distinguish between key concepts, key supporting details, positions relative to these concepts, and inferences </w:t>
      </w:r>
      <w:r w:rsidR="00EC7716">
        <w:rPr>
          <w:rFonts w:ascii="Georgia" w:hAnsi="Georgia"/>
          <w:sz w:val="20"/>
          <w:szCs w:val="20"/>
        </w:rPr>
        <w:t xml:space="preserve">that </w:t>
      </w:r>
      <w:r w:rsidRPr="00925457">
        <w:rPr>
          <w:rFonts w:ascii="Georgia" w:hAnsi="Georgia"/>
          <w:sz w:val="20"/>
          <w:szCs w:val="20"/>
        </w:rPr>
        <w:t xml:space="preserve">can be drawn. Creating a road map with these highlights helps </w:t>
      </w:r>
      <w:r w:rsidR="00EC7716">
        <w:rPr>
          <w:rFonts w:ascii="Georgia" w:hAnsi="Georgia"/>
          <w:sz w:val="20"/>
          <w:szCs w:val="20"/>
        </w:rPr>
        <w:t xml:space="preserve">you </w:t>
      </w:r>
      <w:r w:rsidRPr="00925457">
        <w:rPr>
          <w:rFonts w:ascii="Georgia" w:hAnsi="Georgia"/>
          <w:sz w:val="20"/>
          <w:szCs w:val="20"/>
        </w:rPr>
        <w:t xml:space="preserve">both to understand and to remember what </w:t>
      </w:r>
      <w:r w:rsidR="00EC7716">
        <w:rPr>
          <w:rFonts w:ascii="Georgia" w:hAnsi="Georgia"/>
          <w:sz w:val="20"/>
          <w:szCs w:val="20"/>
        </w:rPr>
        <w:t xml:space="preserve">you </w:t>
      </w:r>
      <w:r w:rsidRPr="00925457">
        <w:rPr>
          <w:rFonts w:ascii="Georgia" w:hAnsi="Georgia"/>
          <w:sz w:val="20"/>
          <w:szCs w:val="20"/>
        </w:rPr>
        <w:t>read. This section includes a few exercises to practi</w:t>
      </w:r>
      <w:r w:rsidR="00012F21">
        <w:rPr>
          <w:rFonts w:ascii="Georgia" w:hAnsi="Georgia"/>
          <w:sz w:val="20"/>
          <w:szCs w:val="20"/>
        </w:rPr>
        <w:t>s</w:t>
      </w:r>
      <w:r w:rsidRPr="00925457">
        <w:rPr>
          <w:rFonts w:ascii="Georgia" w:hAnsi="Georgia"/>
          <w:sz w:val="20"/>
          <w:szCs w:val="20"/>
        </w:rPr>
        <w:t>e identifying the main and supporting ideas in passages representing the different patterns.</w:t>
      </w:r>
    </w:p>
    <w:p w14:paraId="4E33742F" w14:textId="5F31DFC5" w:rsidR="001524A8" w:rsidRPr="00C1774F" w:rsidRDefault="001524A8" w:rsidP="009D417C">
      <w:pPr>
        <w:pStyle w:val="Heading2"/>
        <w:shd w:val="clear" w:color="auto" w:fill="FFFFFF"/>
        <w:spacing w:before="0" w:after="120" w:line="439" w:lineRule="atLeast"/>
        <w:textAlignment w:val="baseline"/>
        <w:rPr>
          <w:rFonts w:ascii="Calibri" w:hAnsi="Calibri" w:cs="Calibri"/>
          <w:color w:val="auto"/>
          <w:sz w:val="24"/>
          <w:szCs w:val="24"/>
        </w:rPr>
      </w:pPr>
      <w:r w:rsidRPr="00C1774F">
        <w:rPr>
          <w:rFonts w:ascii="Calibri" w:hAnsi="Calibri" w:cs="Calibri"/>
          <w:color w:val="auto"/>
          <w:sz w:val="24"/>
          <w:szCs w:val="24"/>
        </w:rPr>
        <w:t xml:space="preserve">Reading for Main Ideas </w:t>
      </w:r>
      <w:r w:rsidR="00012F21" w:rsidRPr="00C1774F">
        <w:rPr>
          <w:rFonts w:ascii="Calibri" w:hAnsi="Calibri" w:cs="Calibri"/>
          <w:color w:val="auto"/>
          <w:sz w:val="24"/>
          <w:szCs w:val="24"/>
        </w:rPr>
        <w:t>and</w:t>
      </w:r>
      <w:r w:rsidRPr="00C1774F">
        <w:rPr>
          <w:rFonts w:ascii="Calibri" w:hAnsi="Calibri" w:cs="Calibri"/>
          <w:color w:val="auto"/>
          <w:sz w:val="24"/>
          <w:szCs w:val="24"/>
        </w:rPr>
        <w:t xml:space="preserve"> Details</w:t>
      </w:r>
    </w:p>
    <w:p w14:paraId="26FCFD4D" w14:textId="3DE9B097" w:rsidR="001524A8" w:rsidRPr="00C6691A" w:rsidRDefault="001524A8" w:rsidP="001524A8">
      <w:pPr>
        <w:spacing w:before="240" w:after="120" w:line="480" w:lineRule="auto"/>
        <w:rPr>
          <w:rFonts w:ascii="Georgia" w:hAnsi="Georgia"/>
          <w:sz w:val="20"/>
          <w:szCs w:val="20"/>
        </w:rPr>
      </w:pPr>
      <w:r>
        <w:rPr>
          <w:rFonts w:ascii="Georgia" w:hAnsi="Georgia"/>
          <w:sz w:val="20"/>
          <w:szCs w:val="20"/>
        </w:rPr>
        <w:t>C</w:t>
      </w:r>
      <w:r w:rsidRPr="00C6691A">
        <w:rPr>
          <w:rFonts w:ascii="Georgia" w:hAnsi="Georgia"/>
          <w:sz w:val="20"/>
          <w:szCs w:val="20"/>
        </w:rPr>
        <w:t>reating or identifying main ideas is like creating a skeleton that holds all the rest of the information together</w:t>
      </w:r>
      <w:r w:rsidR="00EF4F85">
        <w:rPr>
          <w:rFonts w:ascii="Georgia" w:hAnsi="Georgia"/>
          <w:sz w:val="20"/>
          <w:szCs w:val="20"/>
        </w:rPr>
        <w:t>—</w:t>
      </w:r>
      <w:r w:rsidRPr="00C6691A">
        <w:rPr>
          <w:rFonts w:ascii="Georgia" w:hAnsi="Georgia"/>
          <w:sz w:val="20"/>
          <w:szCs w:val="20"/>
        </w:rPr>
        <w:t>creating a body. Key facts are like muscles. The point of view and its implications are like the blood that gives life to the body. Some main ideas are directly stated</w:t>
      </w:r>
      <w:r w:rsidR="00EF4F85">
        <w:rPr>
          <w:rFonts w:ascii="Georgia" w:hAnsi="Georgia"/>
          <w:sz w:val="20"/>
          <w:szCs w:val="20"/>
        </w:rPr>
        <w:t xml:space="preserve">; </w:t>
      </w:r>
      <w:r w:rsidRPr="00C6691A">
        <w:rPr>
          <w:rFonts w:ascii="Georgia" w:hAnsi="Georgia"/>
          <w:sz w:val="20"/>
          <w:szCs w:val="20"/>
        </w:rPr>
        <w:t>others are implied</w:t>
      </w:r>
      <w:r>
        <w:rPr>
          <w:rFonts w:ascii="Georgia" w:hAnsi="Georgia"/>
          <w:sz w:val="20"/>
          <w:szCs w:val="20"/>
        </w:rPr>
        <w:t>,</w:t>
      </w:r>
      <w:r w:rsidRPr="00C6691A">
        <w:rPr>
          <w:rFonts w:ascii="Georgia" w:hAnsi="Georgia"/>
          <w:sz w:val="20"/>
          <w:szCs w:val="20"/>
        </w:rPr>
        <w:t xml:space="preserve"> and you must infer a statement yourself. When you read, you can identify the main idea of a paragraph, section, chapter, or book by asking yourself the following questions:</w:t>
      </w:r>
    </w:p>
    <w:p w14:paraId="528E3EB9" w14:textId="77777777" w:rsidR="001524A8" w:rsidRPr="00C1774F" w:rsidRDefault="001524A8" w:rsidP="003438DC">
      <w:pPr>
        <w:pStyle w:val="ListParagraph"/>
        <w:numPr>
          <w:ilvl w:val="0"/>
          <w:numId w:val="60"/>
        </w:numPr>
        <w:spacing w:before="120" w:after="120" w:line="360" w:lineRule="auto"/>
        <w:rPr>
          <w:rFonts w:ascii="Georgia" w:hAnsi="Georgia"/>
          <w:sz w:val="20"/>
          <w:szCs w:val="20"/>
        </w:rPr>
      </w:pPr>
      <w:r w:rsidRPr="00C1774F">
        <w:rPr>
          <w:rFonts w:ascii="Georgia" w:hAnsi="Georgia"/>
          <w:sz w:val="20"/>
          <w:szCs w:val="20"/>
        </w:rPr>
        <w:t xml:space="preserve">What is the topic or subject matter? What/who is this about? </w:t>
      </w:r>
    </w:p>
    <w:p w14:paraId="3609318C" w14:textId="77777777" w:rsidR="001524A8" w:rsidRPr="00C1774F" w:rsidRDefault="001524A8" w:rsidP="003438DC">
      <w:pPr>
        <w:pStyle w:val="ListParagraph"/>
        <w:numPr>
          <w:ilvl w:val="0"/>
          <w:numId w:val="60"/>
        </w:numPr>
        <w:spacing w:before="120" w:after="120" w:line="360" w:lineRule="auto"/>
        <w:rPr>
          <w:rFonts w:ascii="Georgia" w:hAnsi="Georgia"/>
          <w:sz w:val="20"/>
          <w:szCs w:val="20"/>
        </w:rPr>
      </w:pPr>
      <w:r w:rsidRPr="00C1774F">
        <w:rPr>
          <w:rFonts w:ascii="Georgia" w:hAnsi="Georgia"/>
          <w:sz w:val="20"/>
          <w:szCs w:val="20"/>
        </w:rPr>
        <w:t xml:space="preserve">What am I supposed to understand about this? (This is the idea about the topic.) </w:t>
      </w:r>
    </w:p>
    <w:p w14:paraId="19BEA8BF" w14:textId="49286E24" w:rsidR="001524A8" w:rsidRPr="00C1774F" w:rsidRDefault="001524A8" w:rsidP="003438DC">
      <w:pPr>
        <w:pStyle w:val="ListParagraph"/>
        <w:numPr>
          <w:ilvl w:val="0"/>
          <w:numId w:val="60"/>
        </w:numPr>
        <w:spacing w:before="120" w:after="120" w:line="360" w:lineRule="auto"/>
        <w:rPr>
          <w:rFonts w:ascii="Georgia" w:hAnsi="Georgia"/>
          <w:sz w:val="20"/>
          <w:szCs w:val="20"/>
        </w:rPr>
      </w:pPr>
      <w:r w:rsidRPr="00C1774F">
        <w:rPr>
          <w:rFonts w:ascii="Georgia" w:hAnsi="Georgia"/>
          <w:sz w:val="20"/>
          <w:szCs w:val="20"/>
        </w:rPr>
        <w:t xml:space="preserve">Are there any sentences that help clarify what I am supposed to understand about the topic? </w:t>
      </w:r>
      <w:r w:rsidR="00304F0C">
        <w:rPr>
          <w:rFonts w:ascii="Georgia" w:hAnsi="Georgia"/>
          <w:sz w:val="20"/>
          <w:szCs w:val="20"/>
        </w:rPr>
        <w:t>(</w:t>
      </w:r>
      <w:r w:rsidRPr="00C1774F">
        <w:rPr>
          <w:rFonts w:ascii="Georgia" w:hAnsi="Georgia"/>
          <w:sz w:val="20"/>
          <w:szCs w:val="20"/>
        </w:rPr>
        <w:t>Often the first or last sentence will state the main idea.</w:t>
      </w:r>
      <w:r w:rsidR="00304F0C">
        <w:rPr>
          <w:rFonts w:ascii="Georgia" w:hAnsi="Georgia"/>
          <w:sz w:val="20"/>
          <w:szCs w:val="20"/>
        </w:rPr>
        <w:t>)</w:t>
      </w:r>
    </w:p>
    <w:p w14:paraId="425C558B" w14:textId="77777777" w:rsidR="001524A8" w:rsidRPr="00C1774F" w:rsidRDefault="001524A8" w:rsidP="003438DC">
      <w:pPr>
        <w:pStyle w:val="ListParagraph"/>
        <w:numPr>
          <w:ilvl w:val="0"/>
          <w:numId w:val="60"/>
        </w:numPr>
        <w:spacing w:before="120" w:after="120" w:line="360" w:lineRule="auto"/>
        <w:rPr>
          <w:rFonts w:ascii="Georgia" w:hAnsi="Georgia"/>
          <w:sz w:val="20"/>
          <w:szCs w:val="20"/>
        </w:rPr>
      </w:pPr>
      <w:r w:rsidRPr="00C1774F">
        <w:rPr>
          <w:rFonts w:ascii="Georgia" w:hAnsi="Georgia"/>
          <w:sz w:val="20"/>
          <w:szCs w:val="20"/>
        </w:rPr>
        <w:t xml:space="preserve">How do I know for sure? All the important information in the paragraph is covered by the main idea sentence. Does it help me to understand what is being said about the topic? </w:t>
      </w:r>
    </w:p>
    <w:p w14:paraId="25C8AF29" w14:textId="2F163A63" w:rsidR="001524A8" w:rsidRPr="001524A8" w:rsidRDefault="001524A8" w:rsidP="007901AF">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sidRPr="001524A8">
        <w:rPr>
          <w:rFonts w:ascii="Calibri" w:hAnsi="Calibri" w:cs="Calibri"/>
          <w:caps/>
          <w:color w:val="FFFFFF"/>
          <w:spacing w:val="30"/>
          <w:sz w:val="25"/>
          <w:szCs w:val="25"/>
        </w:rPr>
        <w:t>self</w:t>
      </w:r>
      <w:r w:rsidR="00EF4F85">
        <w:rPr>
          <w:rFonts w:ascii="Calibri" w:hAnsi="Calibri" w:cs="Calibri"/>
          <w:caps/>
          <w:color w:val="FFFFFF"/>
          <w:spacing w:val="30"/>
          <w:sz w:val="25"/>
          <w:szCs w:val="25"/>
          <w:lang w:val="en-CA"/>
        </w:rPr>
        <w:t>-</w:t>
      </w:r>
      <w:r w:rsidRPr="001524A8">
        <w:rPr>
          <w:rFonts w:ascii="Calibri" w:hAnsi="Calibri" w:cs="Calibri"/>
          <w:caps/>
          <w:color w:val="FFFFFF"/>
          <w:spacing w:val="30"/>
          <w:sz w:val="25"/>
          <w:szCs w:val="25"/>
        </w:rPr>
        <w:t>practice EXERCISE 2.12</w:t>
      </w:r>
    </w:p>
    <w:p w14:paraId="74B7C0E5" w14:textId="2D67BAFF" w:rsidR="00B31704" w:rsidRDefault="001524A8" w:rsidP="001524A8">
      <w:pPr>
        <w:pStyle w:val="BodyText2"/>
        <w:shd w:val="clear" w:color="auto" w:fill="E0F1F4"/>
        <w:spacing w:before="240" w:after="0" w:line="360" w:lineRule="auto"/>
        <w:rPr>
          <w:rFonts w:ascii="Calibri" w:hAnsi="Calibri"/>
          <w:b/>
        </w:rPr>
      </w:pPr>
      <w:r w:rsidRPr="001524A8">
        <w:rPr>
          <w:rFonts w:ascii="Calibri" w:hAnsi="Calibri"/>
          <w:b/>
        </w:rPr>
        <w:t xml:space="preserve">Read the three passages below and identify the main idea in </w:t>
      </w:r>
      <w:r w:rsidR="00792B8B">
        <w:rPr>
          <w:rFonts w:ascii="Calibri" w:hAnsi="Calibri"/>
          <w:b/>
        </w:rPr>
        <w:t>each</w:t>
      </w:r>
      <w:r w:rsidRPr="001524A8">
        <w:rPr>
          <w:rFonts w:ascii="Calibri" w:hAnsi="Calibri"/>
          <w:b/>
        </w:rPr>
        <w:t xml:space="preserve">. With the first two examples, the controlling idea is directly stated. Identify the </w:t>
      </w:r>
      <w:r w:rsidR="00B31704">
        <w:rPr>
          <w:rFonts w:ascii="Calibri" w:hAnsi="Calibri"/>
          <w:b/>
        </w:rPr>
        <w:t>main idea in both</w:t>
      </w:r>
      <w:r w:rsidR="002E3369">
        <w:rPr>
          <w:rFonts w:ascii="Calibri" w:hAnsi="Calibri"/>
          <w:b/>
        </w:rPr>
        <w:t xml:space="preserve"> (expressed in the topic sentence)</w:t>
      </w:r>
      <w:r w:rsidRPr="001524A8">
        <w:rPr>
          <w:rFonts w:ascii="Calibri" w:hAnsi="Calibri"/>
          <w:b/>
        </w:rPr>
        <w:t>.</w:t>
      </w:r>
    </w:p>
    <w:p w14:paraId="1EF46BAC" w14:textId="696FEB0D" w:rsidR="001524A8" w:rsidRPr="001524A8" w:rsidRDefault="00B31704" w:rsidP="001524A8">
      <w:pPr>
        <w:pStyle w:val="BodyText2"/>
        <w:shd w:val="clear" w:color="auto" w:fill="E0F1F4"/>
        <w:spacing w:before="240" w:after="0" w:line="360" w:lineRule="auto"/>
        <w:rPr>
          <w:rFonts w:ascii="Calibri" w:hAnsi="Calibri"/>
          <w:b/>
        </w:rPr>
      </w:pPr>
      <w:r>
        <w:rPr>
          <w:rFonts w:ascii="Calibri" w:hAnsi="Calibri"/>
          <w:b/>
        </w:rPr>
        <w:t>In the third passage, t</w:t>
      </w:r>
      <w:r w:rsidR="001524A8" w:rsidRPr="001524A8">
        <w:rPr>
          <w:rFonts w:ascii="Calibri" w:hAnsi="Calibri"/>
          <w:b/>
        </w:rPr>
        <w:t xml:space="preserve">he main idea in the third passage is implied: choose the statement </w:t>
      </w:r>
      <w:r>
        <w:rPr>
          <w:rFonts w:ascii="Calibri" w:hAnsi="Calibri"/>
          <w:b/>
        </w:rPr>
        <w:t xml:space="preserve">from the list given </w:t>
      </w:r>
      <w:r w:rsidR="001524A8" w:rsidRPr="001524A8">
        <w:rPr>
          <w:rFonts w:ascii="Calibri" w:hAnsi="Calibri"/>
          <w:b/>
        </w:rPr>
        <w:t xml:space="preserve">that best represents the entire </w:t>
      </w:r>
      <w:r w:rsidR="00792B8B">
        <w:rPr>
          <w:rFonts w:ascii="Calibri" w:hAnsi="Calibri"/>
          <w:b/>
        </w:rPr>
        <w:t>paragraph and</w:t>
      </w:r>
      <w:r w:rsidR="001524A8" w:rsidRPr="001524A8">
        <w:rPr>
          <w:rFonts w:ascii="Calibri" w:hAnsi="Calibri"/>
          <w:b/>
        </w:rPr>
        <w:t xml:space="preserve"> then explain why the other three </w:t>
      </w:r>
      <w:r>
        <w:rPr>
          <w:rFonts w:ascii="Calibri" w:hAnsi="Calibri"/>
          <w:b/>
        </w:rPr>
        <w:t xml:space="preserve">statements </w:t>
      </w:r>
      <w:r w:rsidR="001524A8" w:rsidRPr="001524A8">
        <w:rPr>
          <w:rFonts w:ascii="Calibri" w:hAnsi="Calibri"/>
          <w:b/>
        </w:rPr>
        <w:t>do not work.</w:t>
      </w:r>
    </w:p>
    <w:p w14:paraId="21D36CAB" w14:textId="09B90C7B" w:rsidR="001524A8" w:rsidRPr="00ED5136" w:rsidRDefault="001524A8" w:rsidP="001524A8">
      <w:pPr>
        <w:shd w:val="clear" w:color="auto" w:fill="E0F1F4"/>
        <w:spacing w:after="120" w:line="439" w:lineRule="atLeast"/>
        <w:textAlignment w:val="baseline"/>
        <w:rPr>
          <w:rFonts w:cs="Calibri"/>
          <w:b/>
          <w:sz w:val="20"/>
          <w:szCs w:val="20"/>
        </w:rPr>
      </w:pPr>
      <w:r w:rsidRPr="00ED5136">
        <w:rPr>
          <w:rFonts w:cs="Calibri"/>
          <w:b/>
          <w:sz w:val="20"/>
          <w:szCs w:val="20"/>
        </w:rPr>
        <w:t>Passage 1:</w:t>
      </w:r>
      <w:r w:rsidR="00B31704">
        <w:rPr>
          <w:rFonts w:cs="Calibri"/>
          <w:b/>
          <w:sz w:val="20"/>
          <w:szCs w:val="20"/>
        </w:rPr>
        <w:t xml:space="preserve"> </w:t>
      </w:r>
      <w:r w:rsidR="00B31704" w:rsidRPr="00ED5136">
        <w:rPr>
          <w:b/>
          <w:sz w:val="20"/>
          <w:szCs w:val="20"/>
        </w:rPr>
        <w:t xml:space="preserve">Identify the main </w:t>
      </w:r>
      <w:r w:rsidR="00B31704">
        <w:rPr>
          <w:b/>
          <w:sz w:val="20"/>
          <w:szCs w:val="20"/>
        </w:rPr>
        <w:t>idea</w:t>
      </w:r>
      <w:r w:rsidR="00B31704" w:rsidRPr="00ED5136">
        <w:rPr>
          <w:b/>
          <w:sz w:val="20"/>
          <w:szCs w:val="20"/>
        </w:rPr>
        <w:t xml:space="preserve"> in this paragraph.</w:t>
      </w:r>
    </w:p>
    <w:p w14:paraId="46FCA507" w14:textId="63F7EAED" w:rsidR="001524A8" w:rsidRPr="00ED5136" w:rsidRDefault="001524A8" w:rsidP="001524A8">
      <w:pPr>
        <w:shd w:val="clear" w:color="auto" w:fill="E0F1F4"/>
        <w:spacing w:after="120" w:line="360" w:lineRule="auto"/>
        <w:textAlignment w:val="baseline"/>
        <w:rPr>
          <w:sz w:val="20"/>
          <w:szCs w:val="20"/>
        </w:rPr>
      </w:pPr>
      <w:r w:rsidRPr="00ED5136">
        <w:rPr>
          <w:sz w:val="20"/>
          <w:szCs w:val="20"/>
        </w:rPr>
        <w:t xml:space="preserve">When we think about it, is there really something that we can call </w:t>
      </w:r>
      <w:r w:rsidR="00304F0C">
        <w:rPr>
          <w:sz w:val="20"/>
          <w:szCs w:val="20"/>
        </w:rPr>
        <w:t>“</w:t>
      </w:r>
      <w:r w:rsidRPr="00ED5136">
        <w:rPr>
          <w:sz w:val="20"/>
          <w:szCs w:val="20"/>
        </w:rPr>
        <w:t>the public</w:t>
      </w:r>
      <w:r w:rsidR="00304F0C">
        <w:rPr>
          <w:sz w:val="20"/>
          <w:szCs w:val="20"/>
        </w:rPr>
        <w:t>”</w:t>
      </w:r>
      <w:r w:rsidRPr="00ED5136">
        <w:rPr>
          <w:sz w:val="20"/>
          <w:szCs w:val="20"/>
        </w:rPr>
        <w:t>? The population of communities is really made up of a set of publics. The needs and interests of a population are uniform on only the broadest matters, such as health and the security of the person and his or her property. Beyond those very broad areas of policy, needs and interests differ, sometimes very markedly, and sometimes in ways that cause conflict between competing interests. It is highly unlikely that diverse needs or interests of all groups or individuals can all be satisfied at the same time. Thus, industrial firms that produce hazardous wastes may need sites to dispose of such undesirable by</w:t>
      </w:r>
      <w:r w:rsidR="00B31704">
        <w:rPr>
          <w:sz w:val="20"/>
          <w:szCs w:val="20"/>
        </w:rPr>
        <w:t>-</w:t>
      </w:r>
      <w:r w:rsidRPr="00ED5136">
        <w:rPr>
          <w:sz w:val="20"/>
          <w:szCs w:val="20"/>
        </w:rPr>
        <w:t xml:space="preserve">products. Such firms can be thought of as one </w:t>
      </w:r>
      <w:r w:rsidR="00B31704">
        <w:rPr>
          <w:sz w:val="20"/>
          <w:szCs w:val="20"/>
        </w:rPr>
        <w:t>“</w:t>
      </w:r>
      <w:r w:rsidRPr="00ED5136">
        <w:rPr>
          <w:sz w:val="20"/>
          <w:szCs w:val="20"/>
        </w:rPr>
        <w:t>public</w:t>
      </w:r>
      <w:r w:rsidR="00B31704">
        <w:rPr>
          <w:sz w:val="20"/>
          <w:szCs w:val="20"/>
        </w:rPr>
        <w:t>.”</w:t>
      </w:r>
      <w:r w:rsidRPr="00ED5136">
        <w:rPr>
          <w:sz w:val="20"/>
          <w:szCs w:val="20"/>
        </w:rPr>
        <w:t xml:space="preserve"> and it is apparent that their need will conflict with the interests of another public</w:t>
      </w:r>
      <w:r w:rsidR="00B31704">
        <w:rPr>
          <w:sz w:val="20"/>
          <w:szCs w:val="20"/>
        </w:rPr>
        <w:t>—</w:t>
      </w:r>
      <w:r w:rsidRPr="00ED5136">
        <w:rPr>
          <w:sz w:val="20"/>
          <w:szCs w:val="20"/>
        </w:rPr>
        <w:t>the people who live near the proposed disposal site.</w:t>
      </w:r>
    </w:p>
    <w:p w14:paraId="6553CD44" w14:textId="77777777" w:rsidR="001524A8" w:rsidRPr="00ED5136" w:rsidRDefault="001524A8" w:rsidP="001524A8">
      <w:pPr>
        <w:shd w:val="clear" w:color="auto" w:fill="E0F1F4"/>
        <w:spacing w:after="120" w:line="360" w:lineRule="auto"/>
        <w:textAlignment w:val="baseline"/>
        <w:rPr>
          <w:b/>
          <w:sz w:val="20"/>
          <w:szCs w:val="20"/>
        </w:rPr>
      </w:pPr>
      <w:r w:rsidRPr="00ED5136">
        <w:rPr>
          <w:b/>
          <w:sz w:val="20"/>
          <w:szCs w:val="20"/>
        </w:rPr>
        <w:t>Main idea:</w:t>
      </w:r>
    </w:p>
    <w:p w14:paraId="5AF68DBB" w14:textId="77777777" w:rsidR="001524A8" w:rsidRPr="00ED5136" w:rsidRDefault="001524A8" w:rsidP="001524A8">
      <w:pPr>
        <w:shd w:val="clear" w:color="auto" w:fill="E0F1F4"/>
        <w:spacing w:after="0" w:line="360" w:lineRule="auto"/>
        <w:textAlignment w:val="baseline"/>
        <w:rPr>
          <w:b/>
          <w:sz w:val="20"/>
          <w:szCs w:val="20"/>
        </w:rPr>
      </w:pPr>
      <w:r w:rsidRPr="00ED5136">
        <w:rPr>
          <w:b/>
          <w:sz w:val="20"/>
          <w:szCs w:val="20"/>
        </w:rPr>
        <w:t>__________________________________________________________________</w:t>
      </w:r>
    </w:p>
    <w:p w14:paraId="3FA82B94" w14:textId="1B2089B3" w:rsidR="001524A8" w:rsidRPr="00ED5136" w:rsidRDefault="001524A8" w:rsidP="001524A8">
      <w:pPr>
        <w:shd w:val="clear" w:color="auto" w:fill="E0F1F4"/>
        <w:spacing w:after="120" w:line="439" w:lineRule="atLeast"/>
        <w:textAlignment w:val="baseline"/>
        <w:rPr>
          <w:rFonts w:cs="Calibri"/>
          <w:b/>
          <w:sz w:val="20"/>
          <w:szCs w:val="20"/>
        </w:rPr>
      </w:pPr>
      <w:r w:rsidRPr="00ED5136">
        <w:rPr>
          <w:rFonts w:cs="Calibri"/>
          <w:b/>
          <w:sz w:val="20"/>
          <w:szCs w:val="20"/>
        </w:rPr>
        <w:t>Passage 2:</w:t>
      </w:r>
      <w:r w:rsidR="00B31704">
        <w:rPr>
          <w:rFonts w:cs="Calibri"/>
          <w:b/>
          <w:sz w:val="20"/>
          <w:szCs w:val="20"/>
        </w:rPr>
        <w:t xml:space="preserve"> </w:t>
      </w:r>
      <w:r w:rsidR="00B31704" w:rsidRPr="00ED5136">
        <w:rPr>
          <w:b/>
          <w:sz w:val="20"/>
          <w:szCs w:val="20"/>
        </w:rPr>
        <w:t xml:space="preserve">Identify the main </w:t>
      </w:r>
      <w:r w:rsidR="00B31704">
        <w:rPr>
          <w:b/>
          <w:sz w:val="20"/>
          <w:szCs w:val="20"/>
        </w:rPr>
        <w:t>idea</w:t>
      </w:r>
      <w:r w:rsidR="00B31704" w:rsidRPr="00ED5136">
        <w:rPr>
          <w:b/>
          <w:sz w:val="20"/>
          <w:szCs w:val="20"/>
        </w:rPr>
        <w:t xml:space="preserve"> in this paragraph.</w:t>
      </w:r>
    </w:p>
    <w:p w14:paraId="319CB524" w14:textId="77777777" w:rsidR="001524A8" w:rsidRPr="00ED5136" w:rsidRDefault="001524A8" w:rsidP="001524A8">
      <w:pPr>
        <w:shd w:val="clear" w:color="auto" w:fill="E0F1F4"/>
        <w:spacing w:after="120" w:line="360" w:lineRule="auto"/>
        <w:textAlignment w:val="baseline"/>
        <w:rPr>
          <w:sz w:val="20"/>
          <w:szCs w:val="20"/>
        </w:rPr>
      </w:pPr>
      <w:r w:rsidRPr="00ED5136">
        <w:rPr>
          <w:sz w:val="20"/>
          <w:szCs w:val="20"/>
        </w:rPr>
        <w:t>Marketing research is a major component or subsystem within a marketing information system. It is used in a very wide variety of marketing situations. Typically, in a marketing research study the problem to be solved is first identified. Then a researcher decides whether to use secondary or primary sources of information. To gather primary data, the researcher may use the survey, observation, or experimental method. Normally, primary data are gathered by sampling. Then the data are analyzed, and a written report is prepared.</w:t>
      </w:r>
    </w:p>
    <w:p w14:paraId="63DE00E4" w14:textId="77777777" w:rsidR="001524A8" w:rsidRPr="00ED5136" w:rsidRDefault="001524A8" w:rsidP="001524A8">
      <w:pPr>
        <w:shd w:val="clear" w:color="auto" w:fill="E0F1F4"/>
        <w:spacing w:after="120" w:line="360" w:lineRule="auto"/>
        <w:textAlignment w:val="baseline"/>
        <w:rPr>
          <w:b/>
          <w:sz w:val="20"/>
          <w:szCs w:val="20"/>
        </w:rPr>
      </w:pPr>
      <w:r w:rsidRPr="00ED5136">
        <w:rPr>
          <w:b/>
          <w:sz w:val="20"/>
          <w:szCs w:val="20"/>
        </w:rPr>
        <w:t>Main idea:</w:t>
      </w:r>
    </w:p>
    <w:p w14:paraId="56D50A5C" w14:textId="77777777" w:rsidR="001524A8" w:rsidRPr="00ED5136" w:rsidRDefault="001524A8" w:rsidP="001524A8">
      <w:pPr>
        <w:shd w:val="clear" w:color="auto" w:fill="E0F1F4"/>
        <w:spacing w:after="0" w:line="360" w:lineRule="auto"/>
        <w:textAlignment w:val="baseline"/>
        <w:rPr>
          <w:b/>
          <w:sz w:val="20"/>
          <w:szCs w:val="20"/>
        </w:rPr>
      </w:pPr>
      <w:r w:rsidRPr="00ED5136">
        <w:rPr>
          <w:b/>
          <w:sz w:val="20"/>
          <w:szCs w:val="20"/>
        </w:rPr>
        <w:t>__________________________________________________________________</w:t>
      </w:r>
    </w:p>
    <w:p w14:paraId="45FB5BF7" w14:textId="48E19EDB" w:rsidR="001524A8" w:rsidRPr="00ED5136" w:rsidRDefault="001524A8" w:rsidP="001524A8">
      <w:pPr>
        <w:shd w:val="clear" w:color="auto" w:fill="E0F1F4"/>
        <w:spacing w:after="120" w:line="439" w:lineRule="atLeast"/>
        <w:textAlignment w:val="baseline"/>
        <w:rPr>
          <w:b/>
          <w:sz w:val="20"/>
          <w:szCs w:val="20"/>
        </w:rPr>
      </w:pPr>
      <w:r w:rsidRPr="00ED5136">
        <w:rPr>
          <w:rFonts w:cs="Calibri"/>
          <w:b/>
          <w:sz w:val="20"/>
          <w:szCs w:val="20"/>
        </w:rPr>
        <w:t>Passage 3:</w:t>
      </w:r>
      <w:r w:rsidR="00B31704">
        <w:rPr>
          <w:rFonts w:cs="Calibri"/>
          <w:b/>
          <w:sz w:val="20"/>
          <w:szCs w:val="20"/>
        </w:rPr>
        <w:t xml:space="preserve"> </w:t>
      </w:r>
      <w:r w:rsidRPr="00ED5136">
        <w:rPr>
          <w:b/>
          <w:sz w:val="20"/>
          <w:szCs w:val="20"/>
        </w:rPr>
        <w:t xml:space="preserve">Identify the </w:t>
      </w:r>
      <w:r w:rsidRPr="00C1774F">
        <w:rPr>
          <w:b/>
          <w:i/>
          <w:sz w:val="20"/>
          <w:szCs w:val="20"/>
        </w:rPr>
        <w:t>implied</w:t>
      </w:r>
      <w:r w:rsidRPr="00C1774F">
        <w:rPr>
          <w:b/>
          <w:sz w:val="20"/>
          <w:szCs w:val="20"/>
        </w:rPr>
        <w:t xml:space="preserve"> </w:t>
      </w:r>
      <w:r w:rsidRPr="00ED5136">
        <w:rPr>
          <w:b/>
          <w:sz w:val="20"/>
          <w:szCs w:val="20"/>
        </w:rPr>
        <w:t>main point in this paragraph.</w:t>
      </w:r>
    </w:p>
    <w:p w14:paraId="5703E5D3" w14:textId="5FF0C9CD" w:rsidR="001524A8" w:rsidRPr="00ED5136" w:rsidRDefault="001524A8" w:rsidP="001524A8">
      <w:pPr>
        <w:shd w:val="clear" w:color="auto" w:fill="E0F1F4"/>
        <w:spacing w:after="120" w:line="360" w:lineRule="auto"/>
        <w:textAlignment w:val="baseline"/>
        <w:rPr>
          <w:rFonts w:cs="Calibri"/>
          <w:b/>
          <w:sz w:val="20"/>
          <w:szCs w:val="20"/>
        </w:rPr>
      </w:pPr>
      <w:r w:rsidRPr="00ED5136">
        <w:rPr>
          <w:sz w:val="20"/>
          <w:szCs w:val="20"/>
        </w:rPr>
        <w:t xml:space="preserve">According to psychiatrist Richard Moscotti, the ability to work well is one key to a balanced life. He feels both underworking and overworking are to be avoided. A second key is the ability to love, which requires a certain amount of openness. The ability to </w:t>
      </w:r>
      <w:r w:rsidR="00304F0C" w:rsidRPr="00ED5136">
        <w:rPr>
          <w:sz w:val="20"/>
          <w:szCs w:val="20"/>
        </w:rPr>
        <w:t xml:space="preserve">be </w:t>
      </w:r>
      <w:r w:rsidRPr="00ED5136">
        <w:rPr>
          <w:sz w:val="20"/>
          <w:szCs w:val="20"/>
        </w:rPr>
        <w:t>loved is the third key to a balanced life. This is difficult for those who feel unworthy of love. The last key is the ability to play, which involves knowing how to relax.</w:t>
      </w:r>
    </w:p>
    <w:p w14:paraId="4B94BA5A" w14:textId="77777777" w:rsidR="001524A8" w:rsidRPr="00ED5136" w:rsidRDefault="001524A8" w:rsidP="001524A8">
      <w:pPr>
        <w:shd w:val="clear" w:color="auto" w:fill="E0F1F4"/>
        <w:spacing w:after="120" w:line="360" w:lineRule="auto"/>
        <w:textAlignment w:val="baseline"/>
        <w:rPr>
          <w:b/>
          <w:sz w:val="20"/>
          <w:szCs w:val="20"/>
        </w:rPr>
      </w:pPr>
      <w:r w:rsidRPr="00ED5136">
        <w:rPr>
          <w:b/>
          <w:sz w:val="20"/>
          <w:szCs w:val="20"/>
        </w:rPr>
        <w:t>Main idea:</w:t>
      </w:r>
    </w:p>
    <w:p w14:paraId="23BDDB59" w14:textId="77777777" w:rsidR="001524A8" w:rsidRPr="00ED5136" w:rsidRDefault="001524A8" w:rsidP="003438DC">
      <w:pPr>
        <w:pStyle w:val="ListParagraph"/>
        <w:numPr>
          <w:ilvl w:val="0"/>
          <w:numId w:val="57"/>
        </w:numPr>
        <w:shd w:val="clear" w:color="auto" w:fill="E0F1F4"/>
        <w:spacing w:line="360" w:lineRule="auto"/>
        <w:rPr>
          <w:sz w:val="20"/>
          <w:szCs w:val="20"/>
        </w:rPr>
      </w:pPr>
      <w:r w:rsidRPr="00ED5136">
        <w:rPr>
          <w:sz w:val="20"/>
          <w:szCs w:val="20"/>
        </w:rPr>
        <w:t xml:space="preserve">The first key to a balanced life, according to Moscotti, is the ability to work well. </w:t>
      </w:r>
    </w:p>
    <w:p w14:paraId="4594B834" w14:textId="77777777" w:rsidR="001524A8" w:rsidRPr="00ED5136" w:rsidRDefault="001524A8" w:rsidP="003438DC">
      <w:pPr>
        <w:pStyle w:val="ListParagraph"/>
        <w:numPr>
          <w:ilvl w:val="0"/>
          <w:numId w:val="57"/>
        </w:numPr>
        <w:shd w:val="clear" w:color="auto" w:fill="E0F1F4"/>
        <w:spacing w:line="360" w:lineRule="auto"/>
        <w:rPr>
          <w:sz w:val="20"/>
          <w:szCs w:val="20"/>
        </w:rPr>
      </w:pPr>
      <w:r w:rsidRPr="00ED5136">
        <w:rPr>
          <w:sz w:val="20"/>
          <w:szCs w:val="20"/>
        </w:rPr>
        <w:t xml:space="preserve">According to Moscotti, some people having trouble receiving love. </w:t>
      </w:r>
    </w:p>
    <w:p w14:paraId="756B78AE" w14:textId="77777777" w:rsidR="001524A8" w:rsidRPr="00ED5136" w:rsidRDefault="001524A8" w:rsidP="003438DC">
      <w:pPr>
        <w:pStyle w:val="ListParagraph"/>
        <w:numPr>
          <w:ilvl w:val="0"/>
          <w:numId w:val="57"/>
        </w:numPr>
        <w:shd w:val="clear" w:color="auto" w:fill="E0F1F4"/>
        <w:spacing w:line="360" w:lineRule="auto"/>
        <w:rPr>
          <w:sz w:val="20"/>
          <w:szCs w:val="20"/>
        </w:rPr>
      </w:pPr>
      <w:r w:rsidRPr="00ED5136">
        <w:rPr>
          <w:sz w:val="20"/>
          <w:szCs w:val="20"/>
        </w:rPr>
        <w:t xml:space="preserve">The final key to a balanced life, according to Moscotti, is the ability to play. </w:t>
      </w:r>
    </w:p>
    <w:p w14:paraId="3701AA97" w14:textId="77777777" w:rsidR="001524A8" w:rsidRPr="00ED5136" w:rsidRDefault="001524A8" w:rsidP="003438DC">
      <w:pPr>
        <w:pStyle w:val="ListParagraph"/>
        <w:numPr>
          <w:ilvl w:val="0"/>
          <w:numId w:val="57"/>
        </w:numPr>
        <w:shd w:val="clear" w:color="auto" w:fill="E0F1F4"/>
        <w:spacing w:line="360" w:lineRule="auto"/>
        <w:rPr>
          <w:sz w:val="20"/>
          <w:szCs w:val="20"/>
        </w:rPr>
      </w:pPr>
      <w:r w:rsidRPr="00ED5136">
        <w:rPr>
          <w:sz w:val="20"/>
          <w:szCs w:val="20"/>
        </w:rPr>
        <w:t xml:space="preserve">According to Moscotti, there are four keys to a balanced life. </w:t>
      </w:r>
    </w:p>
    <w:p w14:paraId="55FA349A" w14:textId="6C9BA1D9" w:rsidR="001524A8" w:rsidRPr="00ED5136" w:rsidRDefault="00B31704" w:rsidP="001524A8">
      <w:pPr>
        <w:shd w:val="clear" w:color="auto" w:fill="E0F1F4"/>
        <w:rPr>
          <w:b/>
          <w:sz w:val="20"/>
          <w:szCs w:val="20"/>
        </w:rPr>
      </w:pPr>
      <w:r>
        <w:rPr>
          <w:b/>
          <w:sz w:val="20"/>
          <w:szCs w:val="20"/>
        </w:rPr>
        <w:t xml:space="preserve">State why </w:t>
      </w:r>
      <w:r w:rsidR="001524A8" w:rsidRPr="00ED5136">
        <w:rPr>
          <w:b/>
          <w:sz w:val="20"/>
          <w:szCs w:val="20"/>
        </w:rPr>
        <w:t>the other three answers are not the unstated main idea.</w:t>
      </w:r>
    </w:p>
    <w:p w14:paraId="7AC0D84D" w14:textId="77777777" w:rsidR="001524A8" w:rsidRPr="00ED5136" w:rsidRDefault="001524A8" w:rsidP="001524A8">
      <w:pPr>
        <w:shd w:val="clear" w:color="auto" w:fill="E0F1F4"/>
        <w:rPr>
          <w:b/>
          <w:sz w:val="20"/>
          <w:szCs w:val="20"/>
        </w:rPr>
      </w:pPr>
      <w:r w:rsidRPr="00ED5136">
        <w:rPr>
          <w:b/>
          <w:sz w:val="20"/>
          <w:szCs w:val="20"/>
        </w:rPr>
        <w:t>Reasons:</w:t>
      </w:r>
    </w:p>
    <w:p w14:paraId="5336F270" w14:textId="77777777" w:rsidR="001524A8" w:rsidRPr="00ED5136" w:rsidRDefault="001524A8" w:rsidP="003438DC">
      <w:pPr>
        <w:pStyle w:val="ListParagraph"/>
        <w:numPr>
          <w:ilvl w:val="0"/>
          <w:numId w:val="63"/>
        </w:numPr>
        <w:shd w:val="clear" w:color="auto" w:fill="E0F1F4"/>
        <w:spacing w:line="360" w:lineRule="auto"/>
        <w:rPr>
          <w:b/>
          <w:sz w:val="20"/>
          <w:szCs w:val="20"/>
        </w:rPr>
      </w:pPr>
      <w:r w:rsidRPr="00ED5136">
        <w:rPr>
          <w:b/>
          <w:sz w:val="20"/>
          <w:szCs w:val="20"/>
        </w:rPr>
        <w:t>_____________________________________________________________</w:t>
      </w:r>
    </w:p>
    <w:p w14:paraId="7DFFA540" w14:textId="77777777" w:rsidR="001524A8" w:rsidRPr="00ED5136" w:rsidRDefault="001524A8" w:rsidP="003438DC">
      <w:pPr>
        <w:pStyle w:val="ListParagraph"/>
        <w:numPr>
          <w:ilvl w:val="0"/>
          <w:numId w:val="63"/>
        </w:numPr>
        <w:shd w:val="clear" w:color="auto" w:fill="E0F1F4"/>
        <w:spacing w:line="360" w:lineRule="auto"/>
        <w:rPr>
          <w:b/>
          <w:sz w:val="20"/>
          <w:szCs w:val="20"/>
        </w:rPr>
      </w:pPr>
      <w:r w:rsidRPr="00ED5136">
        <w:rPr>
          <w:b/>
          <w:sz w:val="20"/>
          <w:szCs w:val="20"/>
        </w:rPr>
        <w:t>_____________________________________________________________</w:t>
      </w:r>
    </w:p>
    <w:p w14:paraId="53737E09" w14:textId="77777777" w:rsidR="001524A8" w:rsidRPr="00ED5136" w:rsidRDefault="001524A8" w:rsidP="003438DC">
      <w:pPr>
        <w:pStyle w:val="ListParagraph"/>
        <w:numPr>
          <w:ilvl w:val="0"/>
          <w:numId w:val="63"/>
        </w:numPr>
        <w:shd w:val="clear" w:color="auto" w:fill="E0F1F4"/>
        <w:spacing w:after="120" w:line="360" w:lineRule="auto"/>
        <w:rPr>
          <w:b/>
          <w:sz w:val="20"/>
          <w:szCs w:val="20"/>
        </w:rPr>
      </w:pPr>
      <w:r w:rsidRPr="00ED5136">
        <w:rPr>
          <w:b/>
          <w:sz w:val="20"/>
          <w:szCs w:val="20"/>
        </w:rPr>
        <w:t>_____________________________________________________________</w:t>
      </w:r>
    </w:p>
    <w:p w14:paraId="10B70DCB" w14:textId="77777777" w:rsidR="001524A8" w:rsidRPr="00ED5136" w:rsidRDefault="001524A8" w:rsidP="001524A8">
      <w:pPr>
        <w:shd w:val="clear" w:color="auto" w:fill="E0F1F4"/>
        <w:spacing w:before="120" w:after="120" w:line="439" w:lineRule="atLeast"/>
        <w:textAlignment w:val="baseline"/>
        <w:rPr>
          <w:rFonts w:cs="Calibri"/>
          <w:b/>
          <w:sz w:val="20"/>
          <w:szCs w:val="20"/>
        </w:rPr>
      </w:pPr>
      <w:r w:rsidRPr="00ED5136">
        <w:rPr>
          <w:rFonts w:cs="Calibri"/>
          <w:b/>
          <w:sz w:val="20"/>
          <w:szCs w:val="20"/>
        </w:rPr>
        <w:t>Here are the answers:</w:t>
      </w:r>
    </w:p>
    <w:p w14:paraId="5998D526" w14:textId="32537C4E" w:rsidR="001524A8" w:rsidRPr="00ED5136" w:rsidRDefault="002E3369" w:rsidP="001524A8">
      <w:pPr>
        <w:shd w:val="clear" w:color="auto" w:fill="E0F1F4"/>
        <w:spacing w:after="120" w:line="240" w:lineRule="auto"/>
        <w:rPr>
          <w:sz w:val="20"/>
          <w:szCs w:val="20"/>
        </w:rPr>
      </w:pPr>
      <w:r>
        <w:rPr>
          <w:b/>
          <w:sz w:val="20"/>
          <w:szCs w:val="20"/>
        </w:rPr>
        <w:t>Passage 1 m</w:t>
      </w:r>
      <w:r w:rsidR="001524A8" w:rsidRPr="00ED5136">
        <w:rPr>
          <w:b/>
          <w:sz w:val="20"/>
          <w:szCs w:val="20"/>
        </w:rPr>
        <w:t xml:space="preserve">ain </w:t>
      </w:r>
      <w:r>
        <w:rPr>
          <w:b/>
          <w:sz w:val="20"/>
          <w:szCs w:val="20"/>
        </w:rPr>
        <w:t>i</w:t>
      </w:r>
      <w:r w:rsidR="001524A8" w:rsidRPr="00ED5136">
        <w:rPr>
          <w:b/>
          <w:sz w:val="20"/>
          <w:szCs w:val="20"/>
        </w:rPr>
        <w:t>dea</w:t>
      </w:r>
      <w:r w:rsidR="001524A8" w:rsidRPr="00ED5136">
        <w:rPr>
          <w:sz w:val="20"/>
          <w:szCs w:val="20"/>
        </w:rPr>
        <w:t>: The population of communities is really made up of a set of publics.</w:t>
      </w:r>
    </w:p>
    <w:p w14:paraId="5735F9AE" w14:textId="41BA4C36" w:rsidR="001524A8" w:rsidRPr="00ED5136" w:rsidRDefault="002E3369" w:rsidP="001524A8">
      <w:pPr>
        <w:shd w:val="clear" w:color="auto" w:fill="E0F1F4"/>
        <w:spacing w:after="120" w:line="240" w:lineRule="auto"/>
        <w:rPr>
          <w:sz w:val="20"/>
          <w:szCs w:val="20"/>
        </w:rPr>
      </w:pPr>
      <w:r>
        <w:rPr>
          <w:b/>
          <w:sz w:val="20"/>
          <w:szCs w:val="20"/>
        </w:rPr>
        <w:t>Passage 2 m</w:t>
      </w:r>
      <w:r w:rsidR="001524A8" w:rsidRPr="00ED5136">
        <w:rPr>
          <w:b/>
          <w:sz w:val="20"/>
          <w:szCs w:val="20"/>
        </w:rPr>
        <w:t>ain Idea</w:t>
      </w:r>
      <w:r w:rsidR="001524A8" w:rsidRPr="00ED5136">
        <w:rPr>
          <w:sz w:val="20"/>
          <w:szCs w:val="20"/>
        </w:rPr>
        <w:t>: Marketing research is a major component or subsystem within a marketing information system.</w:t>
      </w:r>
    </w:p>
    <w:p w14:paraId="4CB8711C" w14:textId="3F13D719" w:rsidR="001524A8" w:rsidRPr="00ED5136" w:rsidRDefault="002E3369" w:rsidP="001524A8">
      <w:pPr>
        <w:shd w:val="clear" w:color="auto" w:fill="E0F1F4"/>
        <w:spacing w:after="120" w:line="240" w:lineRule="auto"/>
        <w:rPr>
          <w:sz w:val="20"/>
          <w:szCs w:val="20"/>
        </w:rPr>
      </w:pPr>
      <w:r>
        <w:rPr>
          <w:b/>
          <w:sz w:val="20"/>
          <w:szCs w:val="20"/>
        </w:rPr>
        <w:t>Passage 3 m</w:t>
      </w:r>
      <w:r w:rsidR="001524A8" w:rsidRPr="00ED5136">
        <w:rPr>
          <w:b/>
          <w:sz w:val="20"/>
          <w:szCs w:val="20"/>
        </w:rPr>
        <w:t xml:space="preserve">ain </w:t>
      </w:r>
      <w:r>
        <w:rPr>
          <w:b/>
          <w:sz w:val="20"/>
          <w:szCs w:val="20"/>
        </w:rPr>
        <w:t>i</w:t>
      </w:r>
      <w:r w:rsidR="001524A8" w:rsidRPr="00ED5136">
        <w:rPr>
          <w:b/>
          <w:sz w:val="20"/>
          <w:szCs w:val="20"/>
        </w:rPr>
        <w:t>dea</w:t>
      </w:r>
      <w:r>
        <w:rPr>
          <w:b/>
          <w:sz w:val="20"/>
          <w:szCs w:val="20"/>
        </w:rPr>
        <w:t xml:space="preserve"> (implied)</w:t>
      </w:r>
      <w:r w:rsidR="001524A8" w:rsidRPr="00ED5136">
        <w:rPr>
          <w:sz w:val="20"/>
          <w:szCs w:val="20"/>
        </w:rPr>
        <w:t xml:space="preserve">: According to psychiatrist Richard Moscotti, the ability to work well is one key to a balanced life (main elements: psychiatrist, R.M., </w:t>
      </w:r>
      <w:r>
        <w:rPr>
          <w:sz w:val="20"/>
          <w:szCs w:val="20"/>
        </w:rPr>
        <w:t>four</w:t>
      </w:r>
      <w:r w:rsidR="001524A8" w:rsidRPr="00ED5136">
        <w:rPr>
          <w:sz w:val="20"/>
          <w:szCs w:val="20"/>
        </w:rPr>
        <w:t xml:space="preserve"> keys, balanced life)</w:t>
      </w:r>
      <w:r>
        <w:rPr>
          <w:sz w:val="20"/>
          <w:szCs w:val="20"/>
        </w:rPr>
        <w:t>.</w:t>
      </w:r>
    </w:p>
    <w:p w14:paraId="5AD82466" w14:textId="7910F931" w:rsidR="001524A8" w:rsidRPr="00ED5136" w:rsidRDefault="001524A8" w:rsidP="001524A8">
      <w:pPr>
        <w:shd w:val="clear" w:color="auto" w:fill="E0F1F4"/>
        <w:spacing w:after="120" w:line="240" w:lineRule="auto"/>
        <w:rPr>
          <w:sz w:val="20"/>
          <w:szCs w:val="20"/>
        </w:rPr>
      </w:pPr>
      <w:r w:rsidRPr="00ED5136">
        <w:rPr>
          <w:b/>
          <w:sz w:val="20"/>
          <w:szCs w:val="20"/>
        </w:rPr>
        <w:t xml:space="preserve">D is the answer: </w:t>
      </w:r>
      <w:r w:rsidR="002E3369">
        <w:rPr>
          <w:sz w:val="20"/>
          <w:szCs w:val="20"/>
        </w:rPr>
        <w:t>T</w:t>
      </w:r>
      <w:r w:rsidR="002E3369" w:rsidRPr="00ED5136">
        <w:rPr>
          <w:sz w:val="20"/>
          <w:szCs w:val="20"/>
        </w:rPr>
        <w:t xml:space="preserve">he unstated main idea </w:t>
      </w:r>
      <w:r w:rsidR="002E3369">
        <w:rPr>
          <w:sz w:val="20"/>
          <w:szCs w:val="20"/>
        </w:rPr>
        <w:t>is that, a</w:t>
      </w:r>
      <w:r w:rsidRPr="00ED5136">
        <w:rPr>
          <w:sz w:val="20"/>
          <w:szCs w:val="20"/>
        </w:rPr>
        <w:t>ccording to Moscotti, there are four keys to a balanced life</w:t>
      </w:r>
      <w:r w:rsidR="002E3369">
        <w:rPr>
          <w:sz w:val="20"/>
          <w:szCs w:val="20"/>
        </w:rPr>
        <w:t>.</w:t>
      </w:r>
      <w:r w:rsidRPr="00ED5136">
        <w:rPr>
          <w:sz w:val="20"/>
          <w:szCs w:val="20"/>
        </w:rPr>
        <w:t xml:space="preserve">. </w:t>
      </w:r>
    </w:p>
    <w:p w14:paraId="30F9461B" w14:textId="512D42C0" w:rsidR="001524A8" w:rsidRPr="00ED5136" w:rsidRDefault="001524A8" w:rsidP="001524A8">
      <w:pPr>
        <w:shd w:val="clear" w:color="auto" w:fill="E0F1F4"/>
        <w:spacing w:after="120" w:line="240" w:lineRule="auto"/>
        <w:rPr>
          <w:sz w:val="20"/>
          <w:szCs w:val="20"/>
        </w:rPr>
      </w:pPr>
      <w:r w:rsidRPr="00ED5136">
        <w:rPr>
          <w:b/>
          <w:sz w:val="20"/>
          <w:szCs w:val="20"/>
        </w:rPr>
        <w:t>A</w:t>
      </w:r>
      <w:r w:rsidR="002E3369">
        <w:rPr>
          <w:b/>
          <w:sz w:val="20"/>
          <w:szCs w:val="20"/>
        </w:rPr>
        <w:t xml:space="preserve">: </w:t>
      </w:r>
      <w:r w:rsidRPr="00ED5136">
        <w:rPr>
          <w:b/>
          <w:sz w:val="20"/>
          <w:szCs w:val="20"/>
        </w:rPr>
        <w:t xml:space="preserve"> </w:t>
      </w:r>
      <w:r w:rsidR="002E3369">
        <w:rPr>
          <w:b/>
          <w:sz w:val="20"/>
          <w:szCs w:val="20"/>
        </w:rPr>
        <w:t>T</w:t>
      </w:r>
      <w:r w:rsidRPr="00ED5136">
        <w:rPr>
          <w:sz w:val="20"/>
          <w:szCs w:val="20"/>
        </w:rPr>
        <w:t>oo detailed to be the main idea</w:t>
      </w:r>
      <w:r w:rsidR="002E3369">
        <w:rPr>
          <w:sz w:val="20"/>
          <w:szCs w:val="20"/>
        </w:rPr>
        <w:t xml:space="preserve">; it expresses just </w:t>
      </w:r>
      <w:r w:rsidRPr="00ED5136">
        <w:rPr>
          <w:sz w:val="20"/>
          <w:szCs w:val="20"/>
        </w:rPr>
        <w:t>one key</w:t>
      </w:r>
    </w:p>
    <w:p w14:paraId="6603469C" w14:textId="6DC3974A" w:rsidR="001524A8" w:rsidRPr="00ED5136" w:rsidRDefault="001524A8" w:rsidP="001524A8">
      <w:pPr>
        <w:shd w:val="clear" w:color="auto" w:fill="E0F1F4"/>
        <w:spacing w:after="120" w:line="240" w:lineRule="auto"/>
        <w:rPr>
          <w:sz w:val="20"/>
          <w:szCs w:val="20"/>
        </w:rPr>
      </w:pPr>
      <w:r w:rsidRPr="00ED5136">
        <w:rPr>
          <w:b/>
          <w:sz w:val="20"/>
          <w:szCs w:val="20"/>
        </w:rPr>
        <w:t>B</w:t>
      </w:r>
      <w:r w:rsidR="002E3369">
        <w:rPr>
          <w:b/>
          <w:sz w:val="20"/>
          <w:szCs w:val="20"/>
        </w:rPr>
        <w:t xml:space="preserve">: </w:t>
      </w:r>
      <w:r w:rsidRPr="00ED5136">
        <w:rPr>
          <w:sz w:val="20"/>
          <w:szCs w:val="20"/>
        </w:rPr>
        <w:t xml:space="preserve"> </w:t>
      </w:r>
      <w:r w:rsidR="002E3369">
        <w:rPr>
          <w:sz w:val="20"/>
          <w:szCs w:val="20"/>
        </w:rPr>
        <w:t>A</w:t>
      </w:r>
      <w:r w:rsidRPr="00ED5136">
        <w:rPr>
          <w:sz w:val="20"/>
          <w:szCs w:val="20"/>
        </w:rPr>
        <w:t xml:space="preserve"> detail of the third key </w:t>
      </w:r>
    </w:p>
    <w:p w14:paraId="26B8AF7B" w14:textId="11FD7843" w:rsidR="001524A8" w:rsidRPr="00ED5136" w:rsidRDefault="001524A8" w:rsidP="001524A8">
      <w:pPr>
        <w:shd w:val="clear" w:color="auto" w:fill="E0F1F4"/>
        <w:spacing w:after="120" w:line="240" w:lineRule="auto"/>
        <w:rPr>
          <w:sz w:val="20"/>
          <w:szCs w:val="20"/>
        </w:rPr>
      </w:pPr>
      <w:r w:rsidRPr="00ED5136">
        <w:rPr>
          <w:b/>
          <w:sz w:val="20"/>
          <w:szCs w:val="20"/>
        </w:rPr>
        <w:t>C</w:t>
      </w:r>
      <w:r w:rsidR="002E3369">
        <w:rPr>
          <w:b/>
          <w:sz w:val="20"/>
          <w:szCs w:val="20"/>
        </w:rPr>
        <w:t xml:space="preserve">: </w:t>
      </w:r>
      <w:r w:rsidRPr="00ED5136">
        <w:rPr>
          <w:sz w:val="20"/>
          <w:szCs w:val="20"/>
        </w:rPr>
        <w:t xml:space="preserve"> </w:t>
      </w:r>
      <w:r w:rsidR="002E3369">
        <w:rPr>
          <w:sz w:val="20"/>
          <w:szCs w:val="20"/>
        </w:rPr>
        <w:t>T</w:t>
      </w:r>
      <w:r w:rsidRPr="00ED5136">
        <w:rPr>
          <w:sz w:val="20"/>
          <w:szCs w:val="20"/>
        </w:rPr>
        <w:t>oo detailed to be the main idea</w:t>
      </w:r>
      <w:r w:rsidR="002E3369">
        <w:rPr>
          <w:sz w:val="20"/>
          <w:szCs w:val="20"/>
        </w:rPr>
        <w:t xml:space="preserve">; it </w:t>
      </w:r>
      <w:r w:rsidRPr="00ED5136">
        <w:rPr>
          <w:sz w:val="20"/>
          <w:szCs w:val="20"/>
        </w:rPr>
        <w:t>is only one of four keys</w:t>
      </w:r>
    </w:p>
    <w:p w14:paraId="1630CF3D" w14:textId="77777777" w:rsidR="001524A8" w:rsidRDefault="001524A8" w:rsidP="001524A8">
      <w:pPr>
        <w:shd w:val="clear" w:color="auto" w:fill="E0F1F4"/>
        <w:spacing w:after="120" w:line="240" w:lineRule="auto"/>
        <w:rPr>
          <w:rFonts w:ascii="Georgia" w:hAnsi="Georgia"/>
          <w:sz w:val="20"/>
          <w:szCs w:val="20"/>
        </w:rPr>
      </w:pPr>
    </w:p>
    <w:p w14:paraId="698B0A8F" w14:textId="77777777" w:rsidR="001524A8" w:rsidRPr="001A3AC2" w:rsidRDefault="001524A8" w:rsidP="001524A8">
      <w:pPr>
        <w:shd w:val="clear" w:color="auto" w:fill="E0F1F4"/>
        <w:spacing w:after="120" w:line="240" w:lineRule="auto"/>
        <w:rPr>
          <w:rFonts w:ascii="Georgia" w:hAnsi="Georgia"/>
          <w:sz w:val="16"/>
          <w:szCs w:val="16"/>
        </w:rPr>
      </w:pPr>
      <w:r w:rsidRPr="001A3AC2">
        <w:rPr>
          <w:rFonts w:ascii="Georgia" w:hAnsi="Georgia"/>
          <w:sz w:val="16"/>
          <w:szCs w:val="16"/>
        </w:rPr>
        <w:t xml:space="preserve">Examples taken from: Langan, J. &amp; Kay, G. (1989). </w:t>
      </w:r>
      <w:r w:rsidRPr="001A3AC2">
        <w:rPr>
          <w:rFonts w:ascii="Georgia" w:hAnsi="Georgia"/>
          <w:i/>
          <w:sz w:val="16"/>
          <w:szCs w:val="16"/>
        </w:rPr>
        <w:t>Ten Steps to Building College Reading Skills</w:t>
      </w:r>
      <w:r w:rsidRPr="001A3AC2">
        <w:rPr>
          <w:rFonts w:ascii="Georgia" w:hAnsi="Georgia"/>
          <w:sz w:val="16"/>
          <w:szCs w:val="16"/>
        </w:rPr>
        <w:t>. Marlton, NJ: Townsend Press.</w:t>
      </w:r>
    </w:p>
    <w:p w14:paraId="16210105" w14:textId="77777777" w:rsidR="001524A8" w:rsidRPr="001A3AC2" w:rsidRDefault="001524A8" w:rsidP="00B91983">
      <w:pPr>
        <w:pStyle w:val="Header"/>
        <w:tabs>
          <w:tab w:val="clear" w:pos="4680"/>
          <w:tab w:val="clear" w:pos="9360"/>
        </w:tabs>
        <w:spacing w:before="360" w:after="0" w:line="480" w:lineRule="auto"/>
        <w:rPr>
          <w:rFonts w:ascii="Georgia" w:hAnsi="Georgia"/>
          <w:noProof/>
          <w:sz w:val="20"/>
          <w:szCs w:val="20"/>
        </w:rPr>
      </w:pPr>
      <w:r>
        <w:rPr>
          <w:rFonts w:ascii="Georgia" w:hAnsi="Georgia"/>
          <w:noProof/>
          <w:sz w:val="20"/>
          <w:szCs w:val="20"/>
        </w:rPr>
        <w:t xml:space="preserve">How did you do? Were you able to identify which were the more general statements from the supporting details? Most of the time, the topic sentence (= the controlling/main idea) is at or near the beginning of the paragraph, but sometimes it is not. Always remember that when identifying the topic sentence, </w:t>
      </w:r>
      <w:r w:rsidRPr="00C1774F">
        <w:rPr>
          <w:rFonts w:ascii="Georgia" w:hAnsi="Georgia"/>
          <w:noProof/>
          <w:sz w:val="20"/>
          <w:szCs w:val="20"/>
        </w:rPr>
        <w:t xml:space="preserve">all </w:t>
      </w:r>
      <w:r>
        <w:rPr>
          <w:rFonts w:ascii="Georgia" w:hAnsi="Georgia"/>
          <w:noProof/>
          <w:sz w:val="20"/>
          <w:szCs w:val="20"/>
        </w:rPr>
        <w:t>of the other ideas in that paragraph need to be an example or detail relating to that main point. If one of the ideas does not fit, either you have chosen a statement or idea that is too specific (or the writer did not create a strong topic sentence in the paragraph). When we look at creating paragraphs and topic sentences in the next chapter, you will learn what creates a strong topic sentence, and this will help you with identifying them in the future.</w:t>
      </w:r>
    </w:p>
    <w:p w14:paraId="0B30D3F8" w14:textId="43FB5F42" w:rsidR="001524A8" w:rsidRPr="00C1774F" w:rsidRDefault="001524A8" w:rsidP="00B91983">
      <w:pPr>
        <w:pStyle w:val="Heading2"/>
        <w:shd w:val="clear" w:color="auto" w:fill="FFFFFF"/>
        <w:spacing w:before="0" w:after="120" w:line="439" w:lineRule="atLeast"/>
        <w:textAlignment w:val="baseline"/>
        <w:rPr>
          <w:rFonts w:ascii="Calibri" w:hAnsi="Calibri" w:cs="Calibri"/>
          <w:color w:val="auto"/>
          <w:sz w:val="24"/>
          <w:szCs w:val="24"/>
        </w:rPr>
      </w:pPr>
      <w:r w:rsidRPr="00C1774F">
        <w:rPr>
          <w:rFonts w:ascii="Calibri" w:hAnsi="Calibri" w:cs="Calibri"/>
          <w:color w:val="auto"/>
          <w:sz w:val="24"/>
          <w:szCs w:val="24"/>
        </w:rPr>
        <w:t>Reading for Patterns</w:t>
      </w:r>
    </w:p>
    <w:p w14:paraId="6B407894" w14:textId="1D82344E" w:rsidR="001524A8" w:rsidRDefault="001524A8" w:rsidP="001524A8">
      <w:pPr>
        <w:spacing w:after="0" w:line="480" w:lineRule="auto"/>
        <w:rPr>
          <w:rFonts w:ascii="Georgia" w:hAnsi="Georgia"/>
          <w:sz w:val="20"/>
          <w:szCs w:val="20"/>
        </w:rPr>
      </w:pPr>
      <w:r>
        <w:rPr>
          <w:rFonts w:ascii="Georgia" w:hAnsi="Georgia"/>
          <w:sz w:val="20"/>
          <w:szCs w:val="20"/>
        </w:rPr>
        <w:t>Depending on the writer’s purpose and the information being shared, there are four general groupings by which information is organized</w:t>
      </w:r>
      <w:r w:rsidR="006E7925">
        <w:rPr>
          <w:rFonts w:ascii="Georgia" w:hAnsi="Georgia"/>
          <w:sz w:val="20"/>
          <w:szCs w:val="20"/>
        </w:rPr>
        <w:t xml:space="preserve">: </w:t>
      </w:r>
    </w:p>
    <w:p w14:paraId="235EBB68" w14:textId="271D5932" w:rsidR="001524A8" w:rsidRPr="00C1774F" w:rsidRDefault="006E7925" w:rsidP="00C1774F">
      <w:pPr>
        <w:pStyle w:val="ListParagraph"/>
        <w:numPr>
          <w:ilvl w:val="0"/>
          <w:numId w:val="453"/>
        </w:numPr>
        <w:spacing w:after="120" w:line="360" w:lineRule="auto"/>
        <w:rPr>
          <w:rFonts w:ascii="Georgia" w:hAnsi="Georgia"/>
          <w:sz w:val="20"/>
          <w:szCs w:val="20"/>
        </w:rPr>
      </w:pPr>
      <w:r w:rsidRPr="00C1774F">
        <w:rPr>
          <w:rFonts w:ascii="Georgia" w:hAnsi="Georgia"/>
          <w:sz w:val="20"/>
          <w:szCs w:val="20"/>
        </w:rPr>
        <w:t>Definitions</w:t>
      </w:r>
      <w:r w:rsidR="001524A8" w:rsidRPr="00C1774F">
        <w:rPr>
          <w:rFonts w:ascii="Georgia" w:hAnsi="Georgia"/>
          <w:sz w:val="20"/>
          <w:szCs w:val="20"/>
        </w:rPr>
        <w:t xml:space="preserve">, details, </w:t>
      </w:r>
      <w:r w:rsidRPr="00C1774F">
        <w:rPr>
          <w:rFonts w:ascii="Georgia" w:hAnsi="Georgia"/>
          <w:sz w:val="20"/>
          <w:szCs w:val="20"/>
        </w:rPr>
        <w:t>and</w:t>
      </w:r>
      <w:r w:rsidR="001524A8" w:rsidRPr="00C1774F">
        <w:rPr>
          <w:rFonts w:ascii="Georgia" w:hAnsi="Georgia"/>
          <w:sz w:val="20"/>
          <w:szCs w:val="20"/>
        </w:rPr>
        <w:t xml:space="preserve"> illustrations </w:t>
      </w:r>
    </w:p>
    <w:p w14:paraId="04483F28" w14:textId="726627FC" w:rsidR="001524A8" w:rsidRPr="00C1774F" w:rsidRDefault="006E7925" w:rsidP="00C1774F">
      <w:pPr>
        <w:pStyle w:val="ListParagraph"/>
        <w:numPr>
          <w:ilvl w:val="0"/>
          <w:numId w:val="453"/>
        </w:numPr>
        <w:spacing w:line="360" w:lineRule="auto"/>
        <w:rPr>
          <w:rFonts w:ascii="Georgia" w:hAnsi="Georgia"/>
          <w:sz w:val="20"/>
          <w:szCs w:val="20"/>
        </w:rPr>
      </w:pPr>
      <w:r w:rsidRPr="00C1774F">
        <w:rPr>
          <w:rFonts w:ascii="Georgia" w:hAnsi="Georgia"/>
          <w:sz w:val="20"/>
          <w:szCs w:val="20"/>
        </w:rPr>
        <w:t xml:space="preserve">Time </w:t>
      </w:r>
      <w:r w:rsidR="001524A8" w:rsidRPr="00C1774F">
        <w:rPr>
          <w:rFonts w:ascii="Georgia" w:hAnsi="Georgia"/>
          <w:sz w:val="20"/>
          <w:szCs w:val="20"/>
        </w:rPr>
        <w:t xml:space="preserve">sequences, process descriptions, experiment/instructions, and simple listing </w:t>
      </w:r>
    </w:p>
    <w:p w14:paraId="62AB81C0" w14:textId="2BF3AA3B" w:rsidR="001524A8" w:rsidRPr="00C1774F" w:rsidRDefault="006E7925" w:rsidP="00C1774F">
      <w:pPr>
        <w:pStyle w:val="ListParagraph"/>
        <w:numPr>
          <w:ilvl w:val="0"/>
          <w:numId w:val="453"/>
        </w:numPr>
        <w:spacing w:line="360" w:lineRule="auto"/>
        <w:rPr>
          <w:rFonts w:ascii="Georgia" w:hAnsi="Georgia"/>
          <w:sz w:val="20"/>
          <w:szCs w:val="20"/>
        </w:rPr>
      </w:pPr>
      <w:r w:rsidRPr="00C1774F">
        <w:rPr>
          <w:rFonts w:ascii="Georgia" w:hAnsi="Georgia"/>
          <w:sz w:val="20"/>
          <w:szCs w:val="20"/>
        </w:rPr>
        <w:t xml:space="preserve">Comparison and </w:t>
      </w:r>
      <w:r w:rsidR="001524A8" w:rsidRPr="00C1774F">
        <w:rPr>
          <w:rFonts w:ascii="Georgia" w:hAnsi="Georgia"/>
          <w:sz w:val="20"/>
          <w:szCs w:val="20"/>
        </w:rPr>
        <w:t xml:space="preserve">contrast </w:t>
      </w:r>
    </w:p>
    <w:p w14:paraId="689D80A2" w14:textId="6772D1B4" w:rsidR="001524A8" w:rsidRPr="00C1774F" w:rsidRDefault="006E7925" w:rsidP="00B91983">
      <w:pPr>
        <w:pStyle w:val="ListParagraph"/>
        <w:numPr>
          <w:ilvl w:val="0"/>
          <w:numId w:val="453"/>
        </w:numPr>
        <w:spacing w:after="120" w:line="360" w:lineRule="auto"/>
        <w:rPr>
          <w:rFonts w:ascii="Georgia" w:hAnsi="Georgia"/>
          <w:sz w:val="20"/>
          <w:szCs w:val="20"/>
        </w:rPr>
      </w:pPr>
      <w:r w:rsidRPr="00C1774F">
        <w:rPr>
          <w:rFonts w:ascii="Georgia" w:hAnsi="Georgia"/>
          <w:sz w:val="20"/>
          <w:szCs w:val="20"/>
        </w:rPr>
        <w:t xml:space="preserve">Cause and </w:t>
      </w:r>
      <w:r w:rsidR="001524A8" w:rsidRPr="00C1774F">
        <w:rPr>
          <w:rFonts w:ascii="Georgia" w:hAnsi="Georgia"/>
          <w:sz w:val="20"/>
          <w:szCs w:val="20"/>
        </w:rPr>
        <w:t>effect</w:t>
      </w:r>
    </w:p>
    <w:p w14:paraId="7D5CB78A" w14:textId="77777777" w:rsidR="001524A8" w:rsidRPr="00C1774F" w:rsidRDefault="001524A8" w:rsidP="00B91983">
      <w:pPr>
        <w:pStyle w:val="Heading2"/>
        <w:shd w:val="clear" w:color="auto" w:fill="FFFFFF"/>
        <w:spacing w:before="0" w:after="120" w:line="439" w:lineRule="atLeast"/>
        <w:textAlignment w:val="baseline"/>
        <w:rPr>
          <w:rFonts w:cs="Calibri"/>
          <w:sz w:val="24"/>
          <w:szCs w:val="24"/>
        </w:rPr>
      </w:pPr>
      <w:r w:rsidRPr="00C1774F">
        <w:rPr>
          <w:rFonts w:ascii="Calibri" w:hAnsi="Calibri" w:cs="Calibri"/>
          <w:color w:val="auto"/>
          <w:sz w:val="24"/>
          <w:szCs w:val="24"/>
        </w:rPr>
        <w:t xml:space="preserve">Reading for Key Details </w:t>
      </w:r>
    </w:p>
    <w:p w14:paraId="68FA3087" w14:textId="77777777" w:rsidR="001524A8" w:rsidRDefault="001524A8" w:rsidP="001524A8">
      <w:pPr>
        <w:spacing w:line="480" w:lineRule="auto"/>
        <w:rPr>
          <w:rFonts w:ascii="Georgia" w:hAnsi="Georgia"/>
          <w:sz w:val="20"/>
          <w:szCs w:val="20"/>
        </w:rPr>
      </w:pPr>
      <w:r w:rsidRPr="00F04F6E">
        <w:rPr>
          <w:rFonts w:ascii="Georgia" w:hAnsi="Georgia"/>
          <w:sz w:val="20"/>
          <w:szCs w:val="20"/>
        </w:rPr>
        <w:t>Some details are more important than others in explaining, supporting</w:t>
      </w:r>
      <w:r>
        <w:rPr>
          <w:rFonts w:ascii="Georgia" w:hAnsi="Georgia"/>
          <w:sz w:val="20"/>
          <w:szCs w:val="20"/>
        </w:rPr>
        <w:t>,</w:t>
      </w:r>
      <w:r w:rsidRPr="00F04F6E">
        <w:rPr>
          <w:rFonts w:ascii="Georgia" w:hAnsi="Georgia"/>
          <w:sz w:val="20"/>
          <w:szCs w:val="20"/>
        </w:rPr>
        <w:t xml:space="preserve"> or developing the main idea. Others are further illustrations of details. </w:t>
      </w:r>
    </w:p>
    <w:p w14:paraId="61248D92" w14:textId="3AE3CD1E" w:rsidR="001524A8" w:rsidRDefault="001524A8" w:rsidP="001524A8">
      <w:pPr>
        <w:spacing w:line="480" w:lineRule="auto"/>
        <w:rPr>
          <w:rFonts w:ascii="Georgia" w:hAnsi="Georgia"/>
          <w:sz w:val="20"/>
          <w:szCs w:val="20"/>
        </w:rPr>
      </w:pPr>
      <w:r w:rsidRPr="00DC1B94">
        <w:rPr>
          <w:rFonts w:ascii="Georgia" w:hAnsi="Georgia"/>
          <w:b/>
          <w:sz w:val="20"/>
          <w:szCs w:val="20"/>
        </w:rPr>
        <w:t>Table 2.2</w:t>
      </w:r>
      <w:r w:rsidR="00DC1B94" w:rsidRPr="00C1774F">
        <w:rPr>
          <w:rFonts w:ascii="Georgia" w:hAnsi="Georgia"/>
          <w:b/>
          <w:sz w:val="20"/>
          <w:szCs w:val="20"/>
        </w:rPr>
        <w:t>: Key Words for Identifying Idea Patterns</w:t>
      </w:r>
      <w:r>
        <w:rPr>
          <w:rFonts w:ascii="Georgia" w:hAnsi="Georgia"/>
          <w:b/>
          <w:sz w:val="20"/>
          <w:szCs w:val="20"/>
        </w:rPr>
        <w:t xml:space="preserve"> </w:t>
      </w:r>
      <w:r w:rsidRPr="00925457">
        <w:rPr>
          <w:rFonts w:ascii="Georgia" w:hAnsi="Georgia"/>
          <w:sz w:val="20"/>
          <w:szCs w:val="20"/>
        </w:rPr>
        <w:t>shows</w:t>
      </w:r>
      <w:r>
        <w:rPr>
          <w:rFonts w:ascii="Georgia" w:hAnsi="Georgia"/>
          <w:sz w:val="20"/>
          <w:szCs w:val="20"/>
        </w:rPr>
        <w:t xml:space="preserve"> key words you can use to help you identify patterns with ideas in relation to the four grouping</w:t>
      </w:r>
      <w:r w:rsidR="003401DA">
        <w:rPr>
          <w:rFonts w:ascii="Georgia" w:hAnsi="Georgia"/>
          <w:sz w:val="20"/>
          <w:szCs w:val="20"/>
        </w:rPr>
        <w:t>s</w:t>
      </w:r>
      <w:r>
        <w:rPr>
          <w:rFonts w:ascii="Georgia" w:hAnsi="Georgia"/>
          <w:sz w:val="20"/>
          <w:szCs w:val="20"/>
        </w:rPr>
        <w:t xml:space="preserve"> listed above. Whichever words from whichever group are used, they will help the reader follow the logical organization of the material.</w:t>
      </w:r>
    </w:p>
    <w:p w14:paraId="525814C5" w14:textId="4636C711" w:rsidR="00360A1A" w:rsidRDefault="00360A1A">
      <w:pPr>
        <w:spacing w:after="0" w:line="240" w:lineRule="auto"/>
        <w:rPr>
          <w:rFonts w:ascii="Georgia" w:hAnsi="Georgia"/>
          <w:b/>
          <w:bCs/>
          <w:color w:val="4F81BD"/>
          <w:sz w:val="20"/>
          <w:szCs w:val="20"/>
        </w:rPr>
      </w:pPr>
      <w:r>
        <w:rPr>
          <w:rFonts w:ascii="Georgia" w:hAnsi="Georgia"/>
          <w:sz w:val="20"/>
          <w:szCs w:val="20"/>
        </w:rPr>
        <w:br w:type="page"/>
      </w:r>
    </w:p>
    <w:p w14:paraId="3B2CB43C" w14:textId="77777777" w:rsidR="001524A8" w:rsidRPr="008E6069" w:rsidRDefault="001524A8" w:rsidP="001524A8">
      <w:pPr>
        <w:pStyle w:val="Caption"/>
        <w:keepNext/>
        <w:rPr>
          <w:rFonts w:ascii="Georgia" w:hAnsi="Georgia"/>
          <w:color w:val="auto"/>
          <w:sz w:val="20"/>
          <w:szCs w:val="20"/>
        </w:rPr>
      </w:pPr>
      <w:r w:rsidRPr="008E6069">
        <w:rPr>
          <w:rFonts w:ascii="Georgia" w:hAnsi="Georgia"/>
          <w:color w:val="auto"/>
          <w:sz w:val="20"/>
          <w:szCs w:val="20"/>
        </w:rPr>
        <w:t xml:space="preserve">Table </w:t>
      </w:r>
      <w:r>
        <w:rPr>
          <w:rFonts w:ascii="Georgia" w:hAnsi="Georgia"/>
          <w:color w:val="auto"/>
          <w:sz w:val="20"/>
          <w:szCs w:val="20"/>
        </w:rPr>
        <w:t>2</w:t>
      </w:r>
      <w:r w:rsidRPr="008E6069">
        <w:rPr>
          <w:rFonts w:ascii="Georgia" w:hAnsi="Georgia"/>
          <w:color w:val="auto"/>
          <w:sz w:val="20"/>
          <w:szCs w:val="20"/>
        </w:rPr>
        <w:t>.</w:t>
      </w:r>
      <w:r>
        <w:rPr>
          <w:rFonts w:ascii="Georgia" w:hAnsi="Georgia"/>
          <w:color w:val="auto"/>
          <w:sz w:val="20"/>
          <w:szCs w:val="20"/>
        </w:rPr>
        <w:t>2</w:t>
      </w:r>
      <w:r w:rsidRPr="008E6069">
        <w:rPr>
          <w:rFonts w:ascii="Georgia" w:hAnsi="Georgia"/>
          <w:color w:val="auto"/>
          <w:sz w:val="20"/>
          <w:szCs w:val="20"/>
        </w:rPr>
        <w:t xml:space="preserve"> </w:t>
      </w:r>
      <w:r w:rsidRPr="007C18CD">
        <w:rPr>
          <w:rFonts w:ascii="Georgia" w:hAnsi="Georgia"/>
          <w:b w:val="0"/>
          <w:color w:val="BB9966"/>
          <w:sz w:val="20"/>
          <w:szCs w:val="20"/>
        </w:rPr>
        <w:t>Key Words for Identifying Idea Patterns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2574"/>
        <w:gridCol w:w="2574"/>
      </w:tblGrid>
      <w:tr w:rsidR="001524A8" w14:paraId="3CA80E2D" w14:textId="77777777" w:rsidTr="003438DC">
        <w:tc>
          <w:tcPr>
            <w:tcW w:w="4428" w:type="dxa"/>
            <w:tcBorders>
              <w:top w:val="nil"/>
              <w:left w:val="nil"/>
              <w:bottom w:val="single" w:sz="4" w:space="0" w:color="auto"/>
              <w:right w:val="single" w:sz="4" w:space="0" w:color="auto"/>
            </w:tcBorders>
            <w:shd w:val="clear" w:color="auto" w:fill="auto"/>
          </w:tcPr>
          <w:p w14:paraId="3D0B2D06" w14:textId="77777777" w:rsidR="001524A8" w:rsidRPr="00B91983" w:rsidRDefault="001524A8" w:rsidP="003438DC">
            <w:pPr>
              <w:pStyle w:val="Heading3"/>
              <w:spacing w:before="0"/>
              <w:rPr>
                <w:rFonts w:ascii="Calibri" w:hAnsi="Calibri"/>
                <w:sz w:val="21"/>
                <w:szCs w:val="21"/>
              </w:rPr>
            </w:pPr>
            <w:r w:rsidRPr="00B91983">
              <w:rPr>
                <w:rFonts w:ascii="Calibri" w:hAnsi="Calibri"/>
                <w:sz w:val="21"/>
                <w:szCs w:val="21"/>
              </w:rPr>
              <w:t>Purpose</w:t>
            </w:r>
          </w:p>
        </w:tc>
        <w:tc>
          <w:tcPr>
            <w:tcW w:w="5148" w:type="dxa"/>
            <w:gridSpan w:val="2"/>
            <w:tcBorders>
              <w:top w:val="nil"/>
              <w:left w:val="single" w:sz="4" w:space="0" w:color="auto"/>
              <w:bottom w:val="single" w:sz="4" w:space="0" w:color="auto"/>
              <w:right w:val="nil"/>
            </w:tcBorders>
            <w:shd w:val="clear" w:color="auto" w:fill="auto"/>
          </w:tcPr>
          <w:p w14:paraId="70CB271A" w14:textId="77777777" w:rsidR="001524A8" w:rsidRPr="00B91983" w:rsidRDefault="001524A8" w:rsidP="003438DC">
            <w:pPr>
              <w:pStyle w:val="Heading3"/>
              <w:spacing w:before="0"/>
              <w:rPr>
                <w:rFonts w:ascii="Calibri" w:hAnsi="Calibri"/>
                <w:sz w:val="21"/>
                <w:szCs w:val="21"/>
              </w:rPr>
            </w:pPr>
            <w:r w:rsidRPr="00B91983">
              <w:rPr>
                <w:rFonts w:ascii="Calibri" w:hAnsi="Calibri"/>
                <w:sz w:val="21"/>
                <w:szCs w:val="21"/>
              </w:rPr>
              <w:t>Key Words</w:t>
            </w:r>
          </w:p>
        </w:tc>
      </w:tr>
      <w:tr w:rsidR="001524A8" w14:paraId="1449D0D0" w14:textId="77777777" w:rsidTr="003438DC">
        <w:tc>
          <w:tcPr>
            <w:tcW w:w="4428" w:type="dxa"/>
            <w:tcBorders>
              <w:top w:val="single" w:sz="4" w:space="0" w:color="auto"/>
              <w:left w:val="nil"/>
              <w:bottom w:val="single" w:sz="4" w:space="0" w:color="auto"/>
              <w:right w:val="single" w:sz="4" w:space="0" w:color="auto"/>
            </w:tcBorders>
            <w:shd w:val="clear" w:color="auto" w:fill="auto"/>
          </w:tcPr>
          <w:p w14:paraId="1634A666" w14:textId="1884E874" w:rsidR="001524A8" w:rsidRPr="003438DC" w:rsidRDefault="001524A8" w:rsidP="003438DC">
            <w:pPr>
              <w:pStyle w:val="Heading4"/>
              <w:spacing w:before="0" w:line="360" w:lineRule="auto"/>
              <w:rPr>
                <w:sz w:val="20"/>
                <w:szCs w:val="20"/>
              </w:rPr>
            </w:pPr>
            <w:r w:rsidRPr="003438DC">
              <w:rPr>
                <w:sz w:val="20"/>
                <w:szCs w:val="20"/>
              </w:rPr>
              <w:t xml:space="preserve">Definitions, </w:t>
            </w:r>
            <w:r w:rsidR="006E7925" w:rsidRPr="003438DC">
              <w:rPr>
                <w:sz w:val="20"/>
                <w:szCs w:val="20"/>
              </w:rPr>
              <w:t>details</w:t>
            </w:r>
            <w:r w:rsidR="006E7925">
              <w:rPr>
                <w:sz w:val="20"/>
                <w:szCs w:val="20"/>
              </w:rPr>
              <w:t>,</w:t>
            </w:r>
            <w:r w:rsidR="006E7925" w:rsidRPr="003438DC">
              <w:rPr>
                <w:sz w:val="20"/>
                <w:szCs w:val="20"/>
              </w:rPr>
              <w:t xml:space="preserve"> </w:t>
            </w:r>
            <w:r w:rsidRPr="003438DC">
              <w:rPr>
                <w:sz w:val="20"/>
                <w:szCs w:val="20"/>
              </w:rPr>
              <w:t>and Illustrations</w:t>
            </w:r>
          </w:p>
          <w:p w14:paraId="7CE0468E" w14:textId="77777777" w:rsidR="001524A8" w:rsidRPr="003438DC" w:rsidRDefault="001524A8" w:rsidP="003438DC">
            <w:pPr>
              <w:spacing w:after="120" w:line="360" w:lineRule="auto"/>
              <w:rPr>
                <w:sz w:val="20"/>
                <w:szCs w:val="20"/>
              </w:rPr>
            </w:pPr>
            <w:r w:rsidRPr="003438DC">
              <w:rPr>
                <w:sz w:val="20"/>
                <w:szCs w:val="20"/>
              </w:rPr>
              <w:t xml:space="preserve">Usually when you see these, a definition or concept preceded it. </w:t>
            </w:r>
          </w:p>
        </w:tc>
        <w:tc>
          <w:tcPr>
            <w:tcW w:w="2574" w:type="dxa"/>
            <w:tcBorders>
              <w:top w:val="single" w:sz="4" w:space="0" w:color="auto"/>
              <w:left w:val="single" w:sz="4" w:space="0" w:color="auto"/>
              <w:bottom w:val="single" w:sz="4" w:space="0" w:color="auto"/>
              <w:right w:val="nil"/>
            </w:tcBorders>
            <w:shd w:val="clear" w:color="auto" w:fill="auto"/>
          </w:tcPr>
          <w:p w14:paraId="42FFBBEF" w14:textId="77777777" w:rsidR="001524A8" w:rsidRPr="003438DC" w:rsidRDefault="001524A8" w:rsidP="003438DC">
            <w:pPr>
              <w:pStyle w:val="ListParagraph"/>
              <w:numPr>
                <w:ilvl w:val="0"/>
                <w:numId w:val="61"/>
              </w:numPr>
              <w:spacing w:after="0" w:line="240" w:lineRule="auto"/>
              <w:ind w:left="252" w:hanging="252"/>
              <w:rPr>
                <w:sz w:val="20"/>
                <w:szCs w:val="20"/>
              </w:rPr>
            </w:pPr>
            <w:r w:rsidRPr="003438DC">
              <w:rPr>
                <w:sz w:val="20"/>
                <w:szCs w:val="20"/>
              </w:rPr>
              <w:t xml:space="preserve">for example </w:t>
            </w:r>
          </w:p>
          <w:p w14:paraId="67D98D86" w14:textId="77777777" w:rsidR="001524A8" w:rsidRPr="003438DC" w:rsidRDefault="001524A8" w:rsidP="003438DC">
            <w:pPr>
              <w:pStyle w:val="ListParagraph"/>
              <w:numPr>
                <w:ilvl w:val="0"/>
                <w:numId w:val="61"/>
              </w:numPr>
              <w:spacing w:after="0" w:line="240" w:lineRule="auto"/>
              <w:ind w:left="252" w:hanging="252"/>
              <w:rPr>
                <w:sz w:val="20"/>
                <w:szCs w:val="20"/>
              </w:rPr>
            </w:pPr>
            <w:r w:rsidRPr="003438DC">
              <w:rPr>
                <w:sz w:val="20"/>
                <w:szCs w:val="20"/>
              </w:rPr>
              <w:t xml:space="preserve">for instance </w:t>
            </w:r>
          </w:p>
          <w:p w14:paraId="20173562" w14:textId="77777777" w:rsidR="001524A8" w:rsidRPr="003438DC" w:rsidRDefault="001524A8" w:rsidP="003438DC">
            <w:pPr>
              <w:pStyle w:val="ListParagraph"/>
              <w:numPr>
                <w:ilvl w:val="0"/>
                <w:numId w:val="61"/>
              </w:numPr>
              <w:spacing w:after="0" w:line="240" w:lineRule="auto"/>
              <w:ind w:left="252" w:hanging="252"/>
              <w:rPr>
                <w:sz w:val="20"/>
                <w:szCs w:val="20"/>
              </w:rPr>
            </w:pPr>
            <w:r w:rsidRPr="003438DC">
              <w:rPr>
                <w:sz w:val="20"/>
                <w:szCs w:val="20"/>
              </w:rPr>
              <w:t>as an illustration</w:t>
            </w:r>
          </w:p>
          <w:p w14:paraId="3567B310" w14:textId="77777777" w:rsidR="001524A8" w:rsidRPr="003438DC" w:rsidRDefault="001524A8" w:rsidP="003438DC">
            <w:pPr>
              <w:pStyle w:val="ListParagraph"/>
              <w:numPr>
                <w:ilvl w:val="0"/>
                <w:numId w:val="61"/>
              </w:numPr>
              <w:spacing w:after="0" w:line="240" w:lineRule="auto"/>
              <w:ind w:left="252" w:hanging="252"/>
              <w:rPr>
                <w:sz w:val="20"/>
                <w:szCs w:val="20"/>
              </w:rPr>
            </w:pPr>
            <w:r w:rsidRPr="003438DC">
              <w:rPr>
                <w:sz w:val="20"/>
                <w:szCs w:val="20"/>
              </w:rPr>
              <w:t xml:space="preserve">to illustrate </w:t>
            </w:r>
          </w:p>
        </w:tc>
        <w:tc>
          <w:tcPr>
            <w:tcW w:w="2574" w:type="dxa"/>
            <w:tcBorders>
              <w:top w:val="single" w:sz="4" w:space="0" w:color="auto"/>
              <w:left w:val="nil"/>
              <w:bottom w:val="single" w:sz="4" w:space="0" w:color="auto"/>
              <w:right w:val="nil"/>
            </w:tcBorders>
            <w:shd w:val="clear" w:color="auto" w:fill="auto"/>
          </w:tcPr>
          <w:p w14:paraId="664D4B12" w14:textId="77777777" w:rsidR="001524A8" w:rsidRPr="003438DC" w:rsidRDefault="001524A8" w:rsidP="003438DC">
            <w:pPr>
              <w:pStyle w:val="ListParagraph"/>
              <w:numPr>
                <w:ilvl w:val="0"/>
                <w:numId w:val="61"/>
              </w:numPr>
              <w:spacing w:after="0" w:line="240" w:lineRule="auto"/>
              <w:ind w:left="252" w:hanging="252"/>
              <w:rPr>
                <w:sz w:val="20"/>
                <w:szCs w:val="20"/>
              </w:rPr>
            </w:pPr>
            <w:r w:rsidRPr="003438DC">
              <w:rPr>
                <w:sz w:val="20"/>
                <w:szCs w:val="20"/>
              </w:rPr>
              <w:t xml:space="preserve">such as </w:t>
            </w:r>
          </w:p>
          <w:p w14:paraId="3E45DEB6" w14:textId="77777777" w:rsidR="001524A8" w:rsidRPr="003438DC" w:rsidRDefault="001524A8" w:rsidP="003438DC">
            <w:pPr>
              <w:pStyle w:val="ListParagraph"/>
              <w:numPr>
                <w:ilvl w:val="0"/>
                <w:numId w:val="61"/>
              </w:numPr>
              <w:spacing w:after="0" w:line="240" w:lineRule="auto"/>
              <w:ind w:left="252" w:hanging="252"/>
              <w:rPr>
                <w:sz w:val="20"/>
                <w:szCs w:val="20"/>
              </w:rPr>
            </w:pPr>
            <w:r w:rsidRPr="003438DC">
              <w:rPr>
                <w:sz w:val="20"/>
                <w:szCs w:val="20"/>
              </w:rPr>
              <w:t>to be specific</w:t>
            </w:r>
          </w:p>
          <w:p w14:paraId="197DB88C" w14:textId="77777777" w:rsidR="001524A8" w:rsidRPr="003438DC" w:rsidRDefault="001524A8" w:rsidP="003438DC">
            <w:pPr>
              <w:pStyle w:val="ListParagraph"/>
              <w:numPr>
                <w:ilvl w:val="0"/>
                <w:numId w:val="61"/>
              </w:numPr>
              <w:spacing w:after="0" w:line="240" w:lineRule="auto"/>
              <w:ind w:left="252" w:hanging="252"/>
              <w:rPr>
                <w:sz w:val="20"/>
                <w:szCs w:val="20"/>
              </w:rPr>
            </w:pPr>
            <w:r w:rsidRPr="003438DC">
              <w:rPr>
                <w:sz w:val="20"/>
                <w:szCs w:val="20"/>
              </w:rPr>
              <w:t xml:space="preserve">specifically </w:t>
            </w:r>
          </w:p>
          <w:p w14:paraId="071D90D4" w14:textId="77777777" w:rsidR="001524A8" w:rsidRPr="003438DC" w:rsidRDefault="001524A8" w:rsidP="003438DC">
            <w:pPr>
              <w:pStyle w:val="ListParagraph"/>
              <w:numPr>
                <w:ilvl w:val="0"/>
                <w:numId w:val="61"/>
              </w:numPr>
              <w:spacing w:after="0" w:line="240" w:lineRule="auto"/>
              <w:ind w:left="252" w:hanging="252"/>
              <w:rPr>
                <w:sz w:val="20"/>
                <w:szCs w:val="20"/>
              </w:rPr>
            </w:pPr>
            <w:r w:rsidRPr="003438DC">
              <w:rPr>
                <w:sz w:val="20"/>
                <w:szCs w:val="20"/>
              </w:rPr>
              <w:t xml:space="preserve">including one </w:t>
            </w:r>
          </w:p>
        </w:tc>
      </w:tr>
      <w:tr w:rsidR="001524A8" w14:paraId="7CE21C6A" w14:textId="77777777" w:rsidTr="003438DC">
        <w:trPr>
          <w:trHeight w:val="323"/>
        </w:trPr>
        <w:tc>
          <w:tcPr>
            <w:tcW w:w="4428" w:type="dxa"/>
            <w:vMerge w:val="restart"/>
            <w:tcBorders>
              <w:top w:val="single" w:sz="4" w:space="0" w:color="auto"/>
              <w:left w:val="nil"/>
              <w:bottom w:val="single" w:sz="4" w:space="0" w:color="auto"/>
              <w:right w:val="single" w:sz="4" w:space="0" w:color="auto"/>
            </w:tcBorders>
            <w:shd w:val="clear" w:color="auto" w:fill="auto"/>
          </w:tcPr>
          <w:p w14:paraId="6EDC6D16" w14:textId="0CD8D8BA" w:rsidR="001524A8" w:rsidRPr="003438DC" w:rsidRDefault="001524A8" w:rsidP="003438DC">
            <w:pPr>
              <w:pStyle w:val="Heading4"/>
              <w:spacing w:before="0" w:line="360" w:lineRule="auto"/>
              <w:rPr>
                <w:sz w:val="20"/>
                <w:szCs w:val="20"/>
              </w:rPr>
            </w:pPr>
            <w:r w:rsidRPr="003438DC">
              <w:rPr>
                <w:sz w:val="20"/>
                <w:szCs w:val="20"/>
              </w:rPr>
              <w:t xml:space="preserve">Time </w:t>
            </w:r>
            <w:r w:rsidR="006E7925">
              <w:rPr>
                <w:sz w:val="20"/>
                <w:szCs w:val="20"/>
              </w:rPr>
              <w:t>sequence</w:t>
            </w:r>
            <w:r w:rsidRPr="003438DC">
              <w:rPr>
                <w:sz w:val="20"/>
                <w:szCs w:val="20"/>
              </w:rPr>
              <w:t xml:space="preserve">, </w:t>
            </w:r>
            <w:r w:rsidR="006E7925" w:rsidRPr="003438DC">
              <w:rPr>
                <w:sz w:val="20"/>
                <w:szCs w:val="20"/>
              </w:rPr>
              <w:t>process description</w:t>
            </w:r>
            <w:r w:rsidRPr="003438DC">
              <w:rPr>
                <w:sz w:val="20"/>
                <w:szCs w:val="20"/>
              </w:rPr>
              <w:t xml:space="preserve">, </w:t>
            </w:r>
            <w:r w:rsidR="006E7925" w:rsidRPr="003438DC">
              <w:rPr>
                <w:sz w:val="20"/>
                <w:szCs w:val="20"/>
              </w:rPr>
              <w:t>experiment</w:t>
            </w:r>
            <w:r w:rsidR="006E7925">
              <w:rPr>
                <w:sz w:val="20"/>
                <w:szCs w:val="20"/>
              </w:rPr>
              <w:t>/i</w:t>
            </w:r>
            <w:r w:rsidRPr="003438DC">
              <w:rPr>
                <w:sz w:val="20"/>
                <w:szCs w:val="20"/>
              </w:rPr>
              <w:t>nstructions</w:t>
            </w:r>
            <w:r w:rsidR="006E7925">
              <w:rPr>
                <w:sz w:val="20"/>
                <w:szCs w:val="20"/>
              </w:rPr>
              <w:t>, s</w:t>
            </w:r>
            <w:r w:rsidRPr="003438DC">
              <w:rPr>
                <w:sz w:val="20"/>
                <w:szCs w:val="20"/>
              </w:rPr>
              <w:t xml:space="preserve">imple </w:t>
            </w:r>
            <w:r w:rsidR="003401DA">
              <w:rPr>
                <w:sz w:val="20"/>
                <w:szCs w:val="20"/>
              </w:rPr>
              <w:t>l</w:t>
            </w:r>
            <w:r w:rsidRPr="003438DC">
              <w:rPr>
                <w:sz w:val="20"/>
                <w:szCs w:val="20"/>
              </w:rPr>
              <w:t>isting</w:t>
            </w:r>
          </w:p>
          <w:p w14:paraId="1951E7AB" w14:textId="77777777" w:rsidR="001524A8" w:rsidRPr="008A4202" w:rsidRDefault="001524A8" w:rsidP="003438DC">
            <w:pPr>
              <w:pStyle w:val="CommentText"/>
              <w:spacing w:line="360" w:lineRule="auto"/>
            </w:pPr>
            <w:r w:rsidRPr="008A4202">
              <w:t>Some of these can be used to both show sequence in time and ideas.</w:t>
            </w:r>
          </w:p>
        </w:tc>
        <w:tc>
          <w:tcPr>
            <w:tcW w:w="2574" w:type="dxa"/>
            <w:tcBorders>
              <w:top w:val="single" w:sz="4" w:space="0" w:color="auto"/>
              <w:left w:val="single" w:sz="4" w:space="0" w:color="auto"/>
              <w:bottom w:val="nil"/>
              <w:right w:val="single" w:sz="4" w:space="0" w:color="auto"/>
            </w:tcBorders>
            <w:shd w:val="clear" w:color="auto" w:fill="auto"/>
          </w:tcPr>
          <w:p w14:paraId="76315C91" w14:textId="77777777" w:rsidR="001524A8" w:rsidRPr="00B91983" w:rsidRDefault="001524A8" w:rsidP="003438DC">
            <w:pPr>
              <w:pStyle w:val="Heading6"/>
              <w:spacing w:before="240" w:line="240" w:lineRule="auto"/>
              <w:rPr>
                <w:b/>
                <w:sz w:val="20"/>
                <w:szCs w:val="20"/>
              </w:rPr>
            </w:pPr>
            <w:r w:rsidRPr="00B91983">
              <w:rPr>
                <w:b/>
                <w:sz w:val="20"/>
                <w:szCs w:val="20"/>
              </w:rPr>
              <w:t>Time order</w:t>
            </w:r>
          </w:p>
        </w:tc>
        <w:tc>
          <w:tcPr>
            <w:tcW w:w="2574" w:type="dxa"/>
            <w:tcBorders>
              <w:top w:val="single" w:sz="4" w:space="0" w:color="auto"/>
              <w:left w:val="single" w:sz="4" w:space="0" w:color="auto"/>
              <w:bottom w:val="nil"/>
              <w:right w:val="nil"/>
            </w:tcBorders>
            <w:shd w:val="clear" w:color="auto" w:fill="auto"/>
          </w:tcPr>
          <w:p w14:paraId="5EB91186" w14:textId="37055CB0" w:rsidR="001524A8" w:rsidRPr="00B91983" w:rsidRDefault="001524A8" w:rsidP="007901AF">
            <w:pPr>
              <w:rPr>
                <w:b/>
                <w:sz w:val="20"/>
                <w:szCs w:val="20"/>
              </w:rPr>
            </w:pPr>
            <w:r w:rsidRPr="00B91983">
              <w:rPr>
                <w:b/>
                <w:sz w:val="20"/>
                <w:szCs w:val="20"/>
              </w:rPr>
              <w:t xml:space="preserve">Additive </w:t>
            </w:r>
            <w:r w:rsidR="006E7925" w:rsidRPr="00B91983">
              <w:rPr>
                <w:b/>
                <w:sz w:val="20"/>
                <w:szCs w:val="20"/>
              </w:rPr>
              <w:t>listing</w:t>
            </w:r>
          </w:p>
        </w:tc>
      </w:tr>
      <w:tr w:rsidR="001524A8" w14:paraId="6BAEDE7D" w14:textId="77777777" w:rsidTr="003438DC">
        <w:trPr>
          <w:trHeight w:val="653"/>
        </w:trPr>
        <w:tc>
          <w:tcPr>
            <w:tcW w:w="4428" w:type="dxa"/>
            <w:vMerge/>
            <w:tcBorders>
              <w:top w:val="single" w:sz="4" w:space="0" w:color="auto"/>
              <w:left w:val="nil"/>
              <w:bottom w:val="single" w:sz="4" w:space="0" w:color="auto"/>
              <w:right w:val="single" w:sz="4" w:space="0" w:color="auto"/>
            </w:tcBorders>
            <w:shd w:val="clear" w:color="auto" w:fill="auto"/>
          </w:tcPr>
          <w:p w14:paraId="09690D71" w14:textId="77777777" w:rsidR="001524A8" w:rsidRPr="003438DC" w:rsidRDefault="001524A8" w:rsidP="003438DC">
            <w:pPr>
              <w:pStyle w:val="Heading4"/>
              <w:spacing w:before="0"/>
              <w:rPr>
                <w:sz w:val="20"/>
                <w:szCs w:val="20"/>
              </w:rPr>
            </w:pPr>
          </w:p>
        </w:tc>
        <w:tc>
          <w:tcPr>
            <w:tcW w:w="2574" w:type="dxa"/>
            <w:tcBorders>
              <w:top w:val="nil"/>
              <w:left w:val="single" w:sz="4" w:space="0" w:color="auto"/>
              <w:bottom w:val="single" w:sz="4" w:space="0" w:color="auto"/>
              <w:right w:val="single" w:sz="4" w:space="0" w:color="auto"/>
            </w:tcBorders>
            <w:shd w:val="clear" w:color="auto" w:fill="auto"/>
          </w:tcPr>
          <w:p w14:paraId="1E355024" w14:textId="77777777" w:rsidR="001524A8" w:rsidRPr="008A4202" w:rsidRDefault="001524A8" w:rsidP="003438DC">
            <w:pPr>
              <w:pStyle w:val="CommentText"/>
              <w:numPr>
                <w:ilvl w:val="0"/>
                <w:numId w:val="65"/>
              </w:numPr>
              <w:spacing w:after="0" w:line="240" w:lineRule="auto"/>
              <w:ind w:left="259" w:hanging="259"/>
            </w:pPr>
            <w:r w:rsidRPr="008A4202">
              <w:t>first, second, third, etc.</w:t>
            </w:r>
          </w:p>
          <w:p w14:paraId="7E502F5E" w14:textId="77777777" w:rsidR="001524A8" w:rsidRPr="008A4202" w:rsidRDefault="001524A8" w:rsidP="003438DC">
            <w:pPr>
              <w:pStyle w:val="CommentText"/>
              <w:numPr>
                <w:ilvl w:val="0"/>
                <w:numId w:val="65"/>
              </w:numPr>
              <w:spacing w:after="0" w:line="240" w:lineRule="auto"/>
              <w:ind w:left="259" w:hanging="259"/>
            </w:pPr>
            <w:r w:rsidRPr="008A4202">
              <w:t>then, since, next, before, after, as soon as, now, until, later, while, during, when, finally</w:t>
            </w:r>
          </w:p>
        </w:tc>
        <w:tc>
          <w:tcPr>
            <w:tcW w:w="2574" w:type="dxa"/>
            <w:tcBorders>
              <w:top w:val="nil"/>
              <w:left w:val="single" w:sz="4" w:space="0" w:color="auto"/>
              <w:bottom w:val="single" w:sz="4" w:space="0" w:color="auto"/>
              <w:right w:val="nil"/>
            </w:tcBorders>
            <w:shd w:val="clear" w:color="auto" w:fill="auto"/>
          </w:tcPr>
          <w:p w14:paraId="6536357D" w14:textId="77777777" w:rsidR="001524A8" w:rsidRPr="003438DC" w:rsidRDefault="001524A8" w:rsidP="003438DC">
            <w:pPr>
              <w:pStyle w:val="ListParagraph"/>
              <w:numPr>
                <w:ilvl w:val="0"/>
                <w:numId w:val="65"/>
              </w:numPr>
              <w:spacing w:after="0" w:line="240" w:lineRule="auto"/>
              <w:ind w:left="288" w:hanging="288"/>
              <w:rPr>
                <w:sz w:val="20"/>
                <w:szCs w:val="20"/>
              </w:rPr>
            </w:pPr>
            <w:r w:rsidRPr="003438DC">
              <w:rPr>
                <w:sz w:val="20"/>
                <w:szCs w:val="20"/>
              </w:rPr>
              <w:t>also, another, and, in addition, moreover, next, first of all, first, second, furthermore, last of all, finally</w:t>
            </w:r>
          </w:p>
        </w:tc>
      </w:tr>
      <w:tr w:rsidR="001524A8" w14:paraId="6F05CDB4" w14:textId="77777777" w:rsidTr="003438DC">
        <w:trPr>
          <w:trHeight w:val="386"/>
        </w:trPr>
        <w:tc>
          <w:tcPr>
            <w:tcW w:w="4428" w:type="dxa"/>
            <w:vMerge w:val="restart"/>
            <w:tcBorders>
              <w:top w:val="single" w:sz="4" w:space="0" w:color="auto"/>
              <w:left w:val="nil"/>
              <w:bottom w:val="single" w:sz="4" w:space="0" w:color="auto"/>
              <w:right w:val="single" w:sz="4" w:space="0" w:color="auto"/>
            </w:tcBorders>
            <w:shd w:val="clear" w:color="auto" w:fill="auto"/>
          </w:tcPr>
          <w:p w14:paraId="2E9A58B3" w14:textId="6C02EBBF" w:rsidR="001524A8" w:rsidRPr="003438DC" w:rsidRDefault="001524A8" w:rsidP="003438DC">
            <w:pPr>
              <w:pStyle w:val="Heading4"/>
              <w:spacing w:before="0"/>
              <w:rPr>
                <w:sz w:val="20"/>
                <w:szCs w:val="20"/>
              </w:rPr>
            </w:pPr>
            <w:r w:rsidRPr="003438DC">
              <w:rPr>
                <w:sz w:val="20"/>
                <w:szCs w:val="20"/>
              </w:rPr>
              <w:t xml:space="preserve">Compare and </w:t>
            </w:r>
            <w:r w:rsidR="006E7925" w:rsidRPr="003438DC">
              <w:rPr>
                <w:sz w:val="20"/>
                <w:szCs w:val="20"/>
              </w:rPr>
              <w:t>contrast</w:t>
            </w:r>
          </w:p>
          <w:p w14:paraId="72498518" w14:textId="77777777" w:rsidR="001524A8" w:rsidRPr="008A4202" w:rsidRDefault="001524A8" w:rsidP="003438DC">
            <w:pPr>
              <w:pStyle w:val="CommentText"/>
              <w:spacing w:line="480" w:lineRule="auto"/>
            </w:pPr>
          </w:p>
        </w:tc>
        <w:tc>
          <w:tcPr>
            <w:tcW w:w="2574" w:type="dxa"/>
            <w:tcBorders>
              <w:top w:val="single" w:sz="4" w:space="0" w:color="auto"/>
              <w:left w:val="single" w:sz="4" w:space="0" w:color="auto"/>
              <w:bottom w:val="nil"/>
              <w:right w:val="single" w:sz="4" w:space="0" w:color="auto"/>
            </w:tcBorders>
            <w:shd w:val="clear" w:color="auto" w:fill="auto"/>
          </w:tcPr>
          <w:p w14:paraId="0983E128" w14:textId="77777777" w:rsidR="001524A8" w:rsidRPr="00B91983" w:rsidRDefault="001524A8" w:rsidP="003438DC">
            <w:pPr>
              <w:pStyle w:val="Heading6"/>
              <w:spacing w:before="240" w:line="240" w:lineRule="auto"/>
              <w:rPr>
                <w:b/>
                <w:sz w:val="20"/>
                <w:szCs w:val="20"/>
              </w:rPr>
            </w:pPr>
            <w:r w:rsidRPr="00B91983">
              <w:rPr>
                <w:b/>
                <w:sz w:val="20"/>
                <w:szCs w:val="20"/>
              </w:rPr>
              <w:t>Compare</w:t>
            </w:r>
          </w:p>
        </w:tc>
        <w:tc>
          <w:tcPr>
            <w:tcW w:w="2574" w:type="dxa"/>
            <w:tcBorders>
              <w:top w:val="single" w:sz="4" w:space="0" w:color="auto"/>
              <w:left w:val="single" w:sz="4" w:space="0" w:color="auto"/>
              <w:bottom w:val="nil"/>
              <w:right w:val="nil"/>
            </w:tcBorders>
            <w:shd w:val="clear" w:color="auto" w:fill="auto"/>
          </w:tcPr>
          <w:p w14:paraId="236183B0" w14:textId="77777777" w:rsidR="001524A8" w:rsidRPr="00B91983" w:rsidRDefault="001524A8" w:rsidP="003438DC">
            <w:pPr>
              <w:pStyle w:val="ListParagraph"/>
              <w:ind w:left="0"/>
              <w:rPr>
                <w:b/>
                <w:sz w:val="20"/>
                <w:szCs w:val="20"/>
              </w:rPr>
            </w:pPr>
            <w:r w:rsidRPr="00B91983">
              <w:rPr>
                <w:b/>
                <w:sz w:val="20"/>
                <w:szCs w:val="20"/>
              </w:rPr>
              <w:t>Contrast</w:t>
            </w:r>
          </w:p>
        </w:tc>
      </w:tr>
      <w:tr w:rsidR="001524A8" w14:paraId="6C3EA994" w14:textId="77777777" w:rsidTr="003438DC">
        <w:trPr>
          <w:trHeight w:val="577"/>
        </w:trPr>
        <w:tc>
          <w:tcPr>
            <w:tcW w:w="4428" w:type="dxa"/>
            <w:vMerge/>
            <w:tcBorders>
              <w:top w:val="single" w:sz="4" w:space="0" w:color="auto"/>
              <w:left w:val="nil"/>
              <w:bottom w:val="single" w:sz="4" w:space="0" w:color="auto"/>
              <w:right w:val="single" w:sz="4" w:space="0" w:color="auto"/>
            </w:tcBorders>
            <w:shd w:val="clear" w:color="auto" w:fill="auto"/>
          </w:tcPr>
          <w:p w14:paraId="4CB15944" w14:textId="77777777" w:rsidR="001524A8" w:rsidRPr="003438DC" w:rsidRDefault="001524A8" w:rsidP="003438DC">
            <w:pPr>
              <w:pStyle w:val="Heading4"/>
              <w:spacing w:before="0"/>
              <w:rPr>
                <w:sz w:val="20"/>
                <w:szCs w:val="20"/>
              </w:rPr>
            </w:pPr>
          </w:p>
        </w:tc>
        <w:tc>
          <w:tcPr>
            <w:tcW w:w="2574" w:type="dxa"/>
            <w:tcBorders>
              <w:top w:val="nil"/>
              <w:left w:val="single" w:sz="4" w:space="0" w:color="auto"/>
              <w:bottom w:val="single" w:sz="4" w:space="0" w:color="auto"/>
              <w:right w:val="single" w:sz="4" w:space="0" w:color="auto"/>
            </w:tcBorders>
            <w:shd w:val="clear" w:color="auto" w:fill="auto"/>
          </w:tcPr>
          <w:p w14:paraId="4ABA6EAD" w14:textId="77777777" w:rsidR="001524A8" w:rsidRPr="003438DC" w:rsidRDefault="001524A8" w:rsidP="003438DC">
            <w:pPr>
              <w:pStyle w:val="ListParagraph"/>
              <w:numPr>
                <w:ilvl w:val="0"/>
                <w:numId w:val="66"/>
              </w:numPr>
              <w:spacing w:after="0" w:line="240" w:lineRule="auto"/>
              <w:ind w:left="259" w:hanging="259"/>
              <w:rPr>
                <w:sz w:val="20"/>
                <w:szCs w:val="20"/>
              </w:rPr>
            </w:pPr>
            <w:r w:rsidRPr="003438DC">
              <w:rPr>
                <w:sz w:val="20"/>
                <w:szCs w:val="20"/>
              </w:rPr>
              <w:t>similarly</w:t>
            </w:r>
          </w:p>
          <w:p w14:paraId="6D34CF0B" w14:textId="77777777" w:rsidR="001524A8" w:rsidRPr="003438DC" w:rsidRDefault="001524A8" w:rsidP="003438DC">
            <w:pPr>
              <w:pStyle w:val="ListParagraph"/>
              <w:numPr>
                <w:ilvl w:val="0"/>
                <w:numId w:val="66"/>
              </w:numPr>
              <w:spacing w:after="0" w:line="240" w:lineRule="auto"/>
              <w:ind w:left="252" w:hanging="252"/>
              <w:rPr>
                <w:sz w:val="20"/>
                <w:szCs w:val="20"/>
              </w:rPr>
            </w:pPr>
            <w:r w:rsidRPr="003438DC">
              <w:rPr>
                <w:sz w:val="20"/>
                <w:szCs w:val="20"/>
              </w:rPr>
              <w:t>similar to</w:t>
            </w:r>
          </w:p>
          <w:p w14:paraId="1DF7BDED" w14:textId="77777777" w:rsidR="001524A8" w:rsidRPr="003438DC" w:rsidRDefault="001524A8" w:rsidP="003438DC">
            <w:pPr>
              <w:pStyle w:val="ListParagraph"/>
              <w:numPr>
                <w:ilvl w:val="0"/>
                <w:numId w:val="66"/>
              </w:numPr>
              <w:spacing w:after="0" w:line="240" w:lineRule="auto"/>
              <w:ind w:left="252" w:hanging="252"/>
              <w:rPr>
                <w:sz w:val="20"/>
                <w:szCs w:val="20"/>
              </w:rPr>
            </w:pPr>
            <w:r w:rsidRPr="003438DC">
              <w:rPr>
                <w:sz w:val="20"/>
                <w:szCs w:val="20"/>
              </w:rPr>
              <w:t>just as with</w:t>
            </w:r>
          </w:p>
          <w:p w14:paraId="443DFA59" w14:textId="77777777" w:rsidR="001524A8" w:rsidRPr="003438DC" w:rsidRDefault="001524A8" w:rsidP="003438DC">
            <w:pPr>
              <w:pStyle w:val="ListParagraph"/>
              <w:numPr>
                <w:ilvl w:val="0"/>
                <w:numId w:val="66"/>
              </w:numPr>
              <w:spacing w:after="0" w:line="240" w:lineRule="auto"/>
              <w:ind w:left="252" w:hanging="252"/>
              <w:rPr>
                <w:sz w:val="20"/>
                <w:szCs w:val="20"/>
              </w:rPr>
            </w:pPr>
            <w:r w:rsidRPr="003438DC">
              <w:rPr>
                <w:sz w:val="20"/>
                <w:szCs w:val="20"/>
              </w:rPr>
              <w:t>in comparison</w:t>
            </w:r>
          </w:p>
          <w:p w14:paraId="18BA0C97" w14:textId="77777777" w:rsidR="001524A8" w:rsidRPr="003438DC" w:rsidRDefault="001524A8" w:rsidP="003438DC">
            <w:pPr>
              <w:pStyle w:val="ListParagraph"/>
              <w:numPr>
                <w:ilvl w:val="0"/>
                <w:numId w:val="66"/>
              </w:numPr>
              <w:spacing w:after="0" w:line="240" w:lineRule="auto"/>
              <w:ind w:left="252" w:hanging="252"/>
              <w:rPr>
                <w:sz w:val="20"/>
                <w:szCs w:val="20"/>
              </w:rPr>
            </w:pPr>
            <w:r w:rsidRPr="003438DC">
              <w:rPr>
                <w:sz w:val="20"/>
                <w:szCs w:val="20"/>
              </w:rPr>
              <w:t>likewise</w:t>
            </w:r>
          </w:p>
          <w:p w14:paraId="3481B1AE" w14:textId="77777777" w:rsidR="001524A8" w:rsidRPr="003438DC" w:rsidRDefault="001524A8" w:rsidP="003438DC">
            <w:pPr>
              <w:pStyle w:val="ListParagraph"/>
              <w:numPr>
                <w:ilvl w:val="0"/>
                <w:numId w:val="66"/>
              </w:numPr>
              <w:spacing w:after="0" w:line="240" w:lineRule="auto"/>
              <w:ind w:left="252" w:hanging="252"/>
              <w:rPr>
                <w:sz w:val="20"/>
                <w:szCs w:val="20"/>
              </w:rPr>
            </w:pPr>
            <w:r w:rsidRPr="003438DC">
              <w:rPr>
                <w:sz w:val="20"/>
                <w:szCs w:val="20"/>
              </w:rPr>
              <w:t>like</w:t>
            </w:r>
          </w:p>
          <w:p w14:paraId="6E8A3C38" w14:textId="77777777" w:rsidR="001524A8" w:rsidRPr="003438DC" w:rsidRDefault="001524A8" w:rsidP="003438DC">
            <w:pPr>
              <w:pStyle w:val="ListParagraph"/>
              <w:numPr>
                <w:ilvl w:val="0"/>
                <w:numId w:val="66"/>
              </w:numPr>
              <w:spacing w:after="0" w:line="240" w:lineRule="auto"/>
              <w:ind w:left="252" w:hanging="252"/>
              <w:rPr>
                <w:sz w:val="20"/>
                <w:szCs w:val="20"/>
              </w:rPr>
            </w:pPr>
            <w:r w:rsidRPr="003438DC">
              <w:rPr>
                <w:sz w:val="20"/>
                <w:szCs w:val="20"/>
              </w:rPr>
              <w:t>liken</w:t>
            </w:r>
          </w:p>
          <w:p w14:paraId="483532A5" w14:textId="77777777" w:rsidR="001524A8" w:rsidRPr="003438DC" w:rsidRDefault="001524A8" w:rsidP="003438DC">
            <w:pPr>
              <w:pStyle w:val="ListParagraph"/>
              <w:numPr>
                <w:ilvl w:val="0"/>
                <w:numId w:val="66"/>
              </w:numPr>
              <w:spacing w:after="0" w:line="240" w:lineRule="auto"/>
              <w:ind w:left="252" w:hanging="252"/>
              <w:rPr>
                <w:sz w:val="20"/>
                <w:szCs w:val="20"/>
              </w:rPr>
            </w:pPr>
            <w:r w:rsidRPr="003438DC">
              <w:rPr>
                <w:sz w:val="20"/>
                <w:szCs w:val="20"/>
              </w:rPr>
              <w:t>both</w:t>
            </w:r>
          </w:p>
          <w:p w14:paraId="3BE4B8FC" w14:textId="77777777" w:rsidR="001524A8" w:rsidRPr="003438DC" w:rsidRDefault="001524A8" w:rsidP="003438DC">
            <w:pPr>
              <w:pStyle w:val="ListParagraph"/>
              <w:numPr>
                <w:ilvl w:val="0"/>
                <w:numId w:val="66"/>
              </w:numPr>
              <w:spacing w:after="0" w:line="240" w:lineRule="auto"/>
              <w:ind w:left="252" w:hanging="252"/>
              <w:rPr>
                <w:sz w:val="20"/>
                <w:szCs w:val="20"/>
              </w:rPr>
            </w:pPr>
            <w:r w:rsidRPr="003438DC">
              <w:rPr>
                <w:sz w:val="20"/>
                <w:szCs w:val="20"/>
              </w:rPr>
              <w:t>compared to</w:t>
            </w:r>
          </w:p>
          <w:p w14:paraId="50997B9B" w14:textId="77777777" w:rsidR="001524A8" w:rsidRPr="003438DC" w:rsidRDefault="001524A8" w:rsidP="003438DC">
            <w:pPr>
              <w:pStyle w:val="ListParagraph"/>
              <w:numPr>
                <w:ilvl w:val="0"/>
                <w:numId w:val="66"/>
              </w:numPr>
              <w:spacing w:after="0" w:line="240" w:lineRule="auto"/>
              <w:ind w:left="252" w:hanging="252"/>
              <w:rPr>
                <w:sz w:val="20"/>
                <w:szCs w:val="20"/>
              </w:rPr>
            </w:pPr>
            <w:r w:rsidRPr="003438DC">
              <w:rPr>
                <w:sz w:val="20"/>
                <w:szCs w:val="20"/>
              </w:rPr>
              <w:t>in the same way</w:t>
            </w:r>
          </w:p>
          <w:p w14:paraId="2B27BDE7" w14:textId="77777777" w:rsidR="001524A8" w:rsidRPr="003438DC" w:rsidRDefault="001524A8" w:rsidP="003438DC">
            <w:pPr>
              <w:pStyle w:val="ListParagraph"/>
              <w:numPr>
                <w:ilvl w:val="0"/>
                <w:numId w:val="66"/>
              </w:numPr>
              <w:spacing w:after="0" w:line="240" w:lineRule="auto"/>
              <w:ind w:left="252" w:hanging="252"/>
              <w:rPr>
                <w:sz w:val="20"/>
                <w:szCs w:val="20"/>
              </w:rPr>
            </w:pPr>
            <w:r w:rsidRPr="003438DC">
              <w:rPr>
                <w:sz w:val="20"/>
                <w:szCs w:val="20"/>
              </w:rPr>
              <w:t>in a similar fashion</w:t>
            </w:r>
          </w:p>
        </w:tc>
        <w:tc>
          <w:tcPr>
            <w:tcW w:w="2574" w:type="dxa"/>
            <w:tcBorders>
              <w:top w:val="nil"/>
              <w:left w:val="single" w:sz="4" w:space="0" w:color="auto"/>
              <w:bottom w:val="single" w:sz="4" w:space="0" w:color="auto"/>
              <w:right w:val="nil"/>
            </w:tcBorders>
            <w:shd w:val="clear" w:color="auto" w:fill="auto"/>
          </w:tcPr>
          <w:p w14:paraId="2EAD2388" w14:textId="77777777" w:rsidR="001524A8" w:rsidRPr="003438DC" w:rsidRDefault="001524A8" w:rsidP="003438DC">
            <w:pPr>
              <w:pStyle w:val="ListParagraph"/>
              <w:numPr>
                <w:ilvl w:val="0"/>
                <w:numId w:val="66"/>
              </w:numPr>
              <w:spacing w:after="0" w:line="240" w:lineRule="auto"/>
              <w:ind w:left="288" w:hanging="288"/>
              <w:rPr>
                <w:sz w:val="20"/>
                <w:szCs w:val="20"/>
              </w:rPr>
            </w:pPr>
            <w:r w:rsidRPr="003438DC">
              <w:rPr>
                <w:sz w:val="20"/>
                <w:szCs w:val="20"/>
              </w:rPr>
              <w:t>on the other hand</w:t>
            </w:r>
          </w:p>
          <w:p w14:paraId="4338DF5D" w14:textId="77777777" w:rsidR="001524A8" w:rsidRPr="003438DC" w:rsidRDefault="001524A8" w:rsidP="003438DC">
            <w:pPr>
              <w:pStyle w:val="ListParagraph"/>
              <w:numPr>
                <w:ilvl w:val="0"/>
                <w:numId w:val="66"/>
              </w:numPr>
              <w:spacing w:after="0" w:line="240" w:lineRule="auto"/>
              <w:ind w:left="288" w:hanging="288"/>
              <w:rPr>
                <w:sz w:val="20"/>
                <w:szCs w:val="20"/>
              </w:rPr>
            </w:pPr>
            <w:r w:rsidRPr="003438DC">
              <w:rPr>
                <w:sz w:val="20"/>
                <w:szCs w:val="20"/>
              </w:rPr>
              <w:t>conversely</w:t>
            </w:r>
          </w:p>
          <w:p w14:paraId="77DDCD25" w14:textId="77777777" w:rsidR="001524A8" w:rsidRPr="003438DC" w:rsidRDefault="001524A8" w:rsidP="003438DC">
            <w:pPr>
              <w:pStyle w:val="ListParagraph"/>
              <w:numPr>
                <w:ilvl w:val="0"/>
                <w:numId w:val="66"/>
              </w:numPr>
              <w:spacing w:after="0" w:line="240" w:lineRule="auto"/>
              <w:ind w:left="288" w:hanging="288"/>
              <w:rPr>
                <w:sz w:val="20"/>
                <w:szCs w:val="20"/>
              </w:rPr>
            </w:pPr>
            <w:r w:rsidRPr="003438DC">
              <w:rPr>
                <w:sz w:val="20"/>
                <w:szCs w:val="20"/>
              </w:rPr>
              <w:t>rather</w:t>
            </w:r>
          </w:p>
          <w:p w14:paraId="131406E5" w14:textId="77777777" w:rsidR="001524A8" w:rsidRPr="003438DC" w:rsidRDefault="001524A8" w:rsidP="003438DC">
            <w:pPr>
              <w:pStyle w:val="ListParagraph"/>
              <w:numPr>
                <w:ilvl w:val="0"/>
                <w:numId w:val="66"/>
              </w:numPr>
              <w:spacing w:after="0" w:line="240" w:lineRule="auto"/>
              <w:ind w:left="288" w:hanging="288"/>
              <w:rPr>
                <w:sz w:val="20"/>
                <w:szCs w:val="20"/>
              </w:rPr>
            </w:pPr>
            <w:r w:rsidRPr="003438DC">
              <w:rPr>
                <w:sz w:val="20"/>
                <w:szCs w:val="20"/>
              </w:rPr>
              <w:t>on the contrary</w:t>
            </w:r>
          </w:p>
          <w:p w14:paraId="02593BD0" w14:textId="77777777" w:rsidR="001524A8" w:rsidRPr="003438DC" w:rsidRDefault="001524A8" w:rsidP="003438DC">
            <w:pPr>
              <w:pStyle w:val="ListParagraph"/>
              <w:numPr>
                <w:ilvl w:val="0"/>
                <w:numId w:val="66"/>
              </w:numPr>
              <w:spacing w:after="0" w:line="240" w:lineRule="auto"/>
              <w:ind w:left="288" w:hanging="288"/>
              <w:rPr>
                <w:sz w:val="20"/>
                <w:szCs w:val="20"/>
              </w:rPr>
            </w:pPr>
            <w:r w:rsidRPr="003438DC">
              <w:rPr>
                <w:sz w:val="20"/>
                <w:szCs w:val="20"/>
              </w:rPr>
              <w:t>but</w:t>
            </w:r>
          </w:p>
          <w:p w14:paraId="34584C04" w14:textId="77777777" w:rsidR="001524A8" w:rsidRPr="003438DC" w:rsidRDefault="001524A8" w:rsidP="003438DC">
            <w:pPr>
              <w:pStyle w:val="ListParagraph"/>
              <w:numPr>
                <w:ilvl w:val="0"/>
                <w:numId w:val="66"/>
              </w:numPr>
              <w:spacing w:after="0" w:line="240" w:lineRule="auto"/>
              <w:ind w:left="288" w:hanging="288"/>
              <w:rPr>
                <w:sz w:val="20"/>
                <w:szCs w:val="20"/>
              </w:rPr>
            </w:pPr>
            <w:r w:rsidRPr="003438DC">
              <w:rPr>
                <w:sz w:val="20"/>
                <w:szCs w:val="20"/>
              </w:rPr>
              <w:t>however</w:t>
            </w:r>
          </w:p>
          <w:p w14:paraId="3A690ACD" w14:textId="77777777" w:rsidR="001524A8" w:rsidRPr="003438DC" w:rsidRDefault="001524A8" w:rsidP="003438DC">
            <w:pPr>
              <w:pStyle w:val="ListParagraph"/>
              <w:numPr>
                <w:ilvl w:val="0"/>
                <w:numId w:val="66"/>
              </w:numPr>
              <w:spacing w:after="0" w:line="240" w:lineRule="auto"/>
              <w:ind w:left="288" w:hanging="288"/>
              <w:rPr>
                <w:sz w:val="20"/>
                <w:szCs w:val="20"/>
              </w:rPr>
            </w:pPr>
            <w:r w:rsidRPr="003438DC">
              <w:rPr>
                <w:sz w:val="20"/>
                <w:szCs w:val="20"/>
              </w:rPr>
              <w:t>alternatively</w:t>
            </w:r>
          </w:p>
          <w:p w14:paraId="6AD020AE" w14:textId="77777777" w:rsidR="001524A8" w:rsidRPr="003438DC" w:rsidRDefault="001524A8" w:rsidP="003438DC">
            <w:pPr>
              <w:pStyle w:val="ListParagraph"/>
              <w:numPr>
                <w:ilvl w:val="0"/>
                <w:numId w:val="66"/>
              </w:numPr>
              <w:spacing w:after="0" w:line="240" w:lineRule="auto"/>
              <w:ind w:left="288" w:hanging="288"/>
              <w:rPr>
                <w:sz w:val="20"/>
                <w:szCs w:val="20"/>
              </w:rPr>
            </w:pPr>
            <w:r w:rsidRPr="003438DC">
              <w:rPr>
                <w:sz w:val="20"/>
                <w:szCs w:val="20"/>
              </w:rPr>
              <w:t>differ</w:t>
            </w:r>
          </w:p>
          <w:p w14:paraId="4D82949E" w14:textId="77777777" w:rsidR="001524A8" w:rsidRPr="003438DC" w:rsidRDefault="001524A8" w:rsidP="003438DC">
            <w:pPr>
              <w:pStyle w:val="ListParagraph"/>
              <w:numPr>
                <w:ilvl w:val="0"/>
                <w:numId w:val="66"/>
              </w:numPr>
              <w:spacing w:after="0" w:line="240" w:lineRule="auto"/>
              <w:ind w:left="288" w:hanging="288"/>
              <w:rPr>
                <w:sz w:val="20"/>
                <w:szCs w:val="20"/>
              </w:rPr>
            </w:pPr>
            <w:r w:rsidRPr="003438DC">
              <w:rPr>
                <w:sz w:val="20"/>
                <w:szCs w:val="20"/>
              </w:rPr>
              <w:t>instead of</w:t>
            </w:r>
          </w:p>
          <w:p w14:paraId="258C5056" w14:textId="77777777" w:rsidR="001524A8" w:rsidRPr="003438DC" w:rsidRDefault="001524A8" w:rsidP="003438DC">
            <w:pPr>
              <w:pStyle w:val="ListParagraph"/>
              <w:numPr>
                <w:ilvl w:val="0"/>
                <w:numId w:val="66"/>
              </w:numPr>
              <w:spacing w:after="0" w:line="240" w:lineRule="auto"/>
              <w:ind w:left="288" w:hanging="288"/>
              <w:rPr>
                <w:sz w:val="20"/>
                <w:szCs w:val="20"/>
              </w:rPr>
            </w:pPr>
            <w:r w:rsidRPr="003438DC">
              <w:rPr>
                <w:sz w:val="20"/>
                <w:szCs w:val="20"/>
              </w:rPr>
              <w:t>in contrast to</w:t>
            </w:r>
          </w:p>
          <w:p w14:paraId="12F2AC0A" w14:textId="77777777" w:rsidR="001524A8" w:rsidRPr="003438DC" w:rsidRDefault="001524A8" w:rsidP="003438DC">
            <w:pPr>
              <w:pStyle w:val="ListParagraph"/>
              <w:numPr>
                <w:ilvl w:val="0"/>
                <w:numId w:val="66"/>
              </w:numPr>
              <w:spacing w:after="0" w:line="240" w:lineRule="auto"/>
              <w:ind w:left="288" w:hanging="288"/>
              <w:rPr>
                <w:sz w:val="20"/>
                <w:szCs w:val="20"/>
              </w:rPr>
            </w:pPr>
            <w:r w:rsidRPr="003438DC">
              <w:rPr>
                <w:sz w:val="20"/>
                <w:szCs w:val="20"/>
              </w:rPr>
              <w:t>despite</w:t>
            </w:r>
          </w:p>
          <w:p w14:paraId="02BEC956" w14:textId="77777777" w:rsidR="001524A8" w:rsidRPr="003438DC" w:rsidRDefault="001524A8" w:rsidP="003438DC">
            <w:pPr>
              <w:pStyle w:val="ListParagraph"/>
              <w:numPr>
                <w:ilvl w:val="0"/>
                <w:numId w:val="66"/>
              </w:numPr>
              <w:spacing w:after="0" w:line="240" w:lineRule="auto"/>
              <w:ind w:left="288" w:hanging="288"/>
              <w:rPr>
                <w:sz w:val="20"/>
                <w:szCs w:val="20"/>
              </w:rPr>
            </w:pPr>
            <w:r w:rsidRPr="003438DC">
              <w:rPr>
                <w:sz w:val="20"/>
                <w:szCs w:val="20"/>
              </w:rPr>
              <w:t>nevertheless</w:t>
            </w:r>
          </w:p>
        </w:tc>
      </w:tr>
      <w:tr w:rsidR="001524A8" w14:paraId="772FC639" w14:textId="77777777" w:rsidTr="003438DC">
        <w:tc>
          <w:tcPr>
            <w:tcW w:w="4428" w:type="dxa"/>
            <w:tcBorders>
              <w:top w:val="single" w:sz="4" w:space="0" w:color="auto"/>
              <w:left w:val="nil"/>
              <w:bottom w:val="nil"/>
              <w:right w:val="single" w:sz="4" w:space="0" w:color="auto"/>
            </w:tcBorders>
            <w:shd w:val="clear" w:color="auto" w:fill="auto"/>
          </w:tcPr>
          <w:p w14:paraId="3AFC7B98" w14:textId="6F8ED414" w:rsidR="001524A8" w:rsidRPr="003438DC" w:rsidRDefault="001524A8" w:rsidP="003438DC">
            <w:pPr>
              <w:pStyle w:val="Heading4"/>
              <w:spacing w:before="0"/>
              <w:rPr>
                <w:sz w:val="20"/>
                <w:szCs w:val="20"/>
              </w:rPr>
            </w:pPr>
            <w:r w:rsidRPr="003438DC">
              <w:rPr>
                <w:sz w:val="20"/>
                <w:szCs w:val="20"/>
              </w:rPr>
              <w:t xml:space="preserve">Cause and </w:t>
            </w:r>
            <w:r w:rsidR="006E7925" w:rsidRPr="003438DC">
              <w:rPr>
                <w:sz w:val="20"/>
                <w:szCs w:val="20"/>
              </w:rPr>
              <w:t>effect</w:t>
            </w:r>
          </w:p>
          <w:p w14:paraId="031E451F" w14:textId="77777777" w:rsidR="001524A8" w:rsidRPr="008A4202" w:rsidRDefault="001524A8" w:rsidP="003438DC">
            <w:pPr>
              <w:pStyle w:val="CommentText"/>
              <w:spacing w:line="480" w:lineRule="auto"/>
            </w:pPr>
          </w:p>
        </w:tc>
        <w:tc>
          <w:tcPr>
            <w:tcW w:w="2574" w:type="dxa"/>
            <w:tcBorders>
              <w:top w:val="single" w:sz="4" w:space="0" w:color="auto"/>
              <w:left w:val="single" w:sz="4" w:space="0" w:color="auto"/>
              <w:bottom w:val="nil"/>
              <w:right w:val="nil"/>
            </w:tcBorders>
            <w:shd w:val="clear" w:color="auto" w:fill="auto"/>
          </w:tcPr>
          <w:p w14:paraId="3B4E7401" w14:textId="77777777" w:rsidR="001524A8" w:rsidRPr="003438DC" w:rsidRDefault="001524A8" w:rsidP="003438DC">
            <w:pPr>
              <w:pStyle w:val="ListParagraph"/>
              <w:numPr>
                <w:ilvl w:val="0"/>
                <w:numId w:val="65"/>
              </w:numPr>
              <w:spacing w:after="0" w:line="240" w:lineRule="auto"/>
              <w:ind w:left="259" w:hanging="259"/>
              <w:contextualSpacing w:val="0"/>
              <w:rPr>
                <w:sz w:val="20"/>
                <w:szCs w:val="20"/>
              </w:rPr>
            </w:pPr>
            <w:r w:rsidRPr="003438DC">
              <w:rPr>
                <w:sz w:val="20"/>
                <w:szCs w:val="20"/>
              </w:rPr>
              <w:t>thus</w:t>
            </w:r>
          </w:p>
          <w:p w14:paraId="4BC5179E" w14:textId="77777777" w:rsidR="001524A8" w:rsidRPr="003438DC" w:rsidRDefault="001524A8" w:rsidP="003438DC">
            <w:pPr>
              <w:pStyle w:val="ListParagraph"/>
              <w:numPr>
                <w:ilvl w:val="0"/>
                <w:numId w:val="65"/>
              </w:numPr>
              <w:spacing w:after="0" w:line="240" w:lineRule="auto"/>
              <w:ind w:left="259" w:hanging="259"/>
              <w:contextualSpacing w:val="0"/>
              <w:rPr>
                <w:sz w:val="20"/>
                <w:szCs w:val="20"/>
              </w:rPr>
            </w:pPr>
            <w:r w:rsidRPr="003438DC">
              <w:rPr>
                <w:sz w:val="20"/>
                <w:szCs w:val="20"/>
              </w:rPr>
              <w:t>because</w:t>
            </w:r>
          </w:p>
          <w:p w14:paraId="6327DD4A" w14:textId="77777777" w:rsidR="001524A8" w:rsidRPr="003438DC" w:rsidRDefault="001524A8" w:rsidP="003438DC">
            <w:pPr>
              <w:pStyle w:val="ListParagraph"/>
              <w:numPr>
                <w:ilvl w:val="0"/>
                <w:numId w:val="65"/>
              </w:numPr>
              <w:spacing w:after="0" w:line="240" w:lineRule="auto"/>
              <w:ind w:left="259" w:hanging="259"/>
              <w:contextualSpacing w:val="0"/>
              <w:rPr>
                <w:sz w:val="20"/>
                <w:szCs w:val="20"/>
              </w:rPr>
            </w:pPr>
            <w:r w:rsidRPr="003438DC">
              <w:rPr>
                <w:sz w:val="20"/>
                <w:szCs w:val="20"/>
              </w:rPr>
              <w:t>because of</w:t>
            </w:r>
          </w:p>
          <w:p w14:paraId="0B61585F" w14:textId="77777777" w:rsidR="001524A8" w:rsidRPr="003438DC" w:rsidRDefault="001524A8" w:rsidP="003438DC">
            <w:pPr>
              <w:pStyle w:val="ListParagraph"/>
              <w:numPr>
                <w:ilvl w:val="0"/>
                <w:numId w:val="65"/>
              </w:numPr>
              <w:spacing w:after="0" w:line="240" w:lineRule="auto"/>
              <w:ind w:left="259" w:hanging="259"/>
              <w:contextualSpacing w:val="0"/>
              <w:rPr>
                <w:sz w:val="20"/>
                <w:szCs w:val="20"/>
              </w:rPr>
            </w:pPr>
            <w:r w:rsidRPr="003438DC">
              <w:rPr>
                <w:sz w:val="20"/>
                <w:szCs w:val="20"/>
              </w:rPr>
              <w:t>causes</w:t>
            </w:r>
          </w:p>
          <w:p w14:paraId="3087EAFC" w14:textId="77777777" w:rsidR="001524A8" w:rsidRPr="003438DC" w:rsidRDefault="001524A8" w:rsidP="003438DC">
            <w:pPr>
              <w:pStyle w:val="ListParagraph"/>
              <w:numPr>
                <w:ilvl w:val="0"/>
                <w:numId w:val="65"/>
              </w:numPr>
              <w:spacing w:after="0" w:line="240" w:lineRule="auto"/>
              <w:ind w:left="259" w:hanging="259"/>
              <w:contextualSpacing w:val="0"/>
              <w:rPr>
                <w:sz w:val="20"/>
                <w:szCs w:val="20"/>
              </w:rPr>
            </w:pPr>
            <w:r w:rsidRPr="003438DC">
              <w:rPr>
                <w:sz w:val="20"/>
                <w:szCs w:val="20"/>
              </w:rPr>
              <w:t>as a result</w:t>
            </w:r>
          </w:p>
          <w:p w14:paraId="694EA168" w14:textId="77777777" w:rsidR="001524A8" w:rsidRPr="003438DC" w:rsidRDefault="001524A8" w:rsidP="003438DC">
            <w:pPr>
              <w:pStyle w:val="ListParagraph"/>
              <w:numPr>
                <w:ilvl w:val="0"/>
                <w:numId w:val="65"/>
              </w:numPr>
              <w:spacing w:after="0" w:line="240" w:lineRule="auto"/>
              <w:ind w:left="259" w:hanging="259"/>
              <w:contextualSpacing w:val="0"/>
              <w:rPr>
                <w:sz w:val="20"/>
                <w:szCs w:val="20"/>
              </w:rPr>
            </w:pPr>
            <w:r w:rsidRPr="003438DC">
              <w:rPr>
                <w:sz w:val="20"/>
                <w:szCs w:val="20"/>
              </w:rPr>
              <w:t>results in</w:t>
            </w:r>
          </w:p>
          <w:p w14:paraId="08930726" w14:textId="77777777" w:rsidR="001524A8" w:rsidRPr="003438DC" w:rsidRDefault="001524A8" w:rsidP="003438DC">
            <w:pPr>
              <w:pStyle w:val="ListParagraph"/>
              <w:numPr>
                <w:ilvl w:val="0"/>
                <w:numId w:val="65"/>
              </w:numPr>
              <w:spacing w:after="0" w:line="240" w:lineRule="auto"/>
              <w:ind w:left="259" w:hanging="259"/>
              <w:contextualSpacing w:val="0"/>
              <w:rPr>
                <w:sz w:val="20"/>
                <w:szCs w:val="20"/>
              </w:rPr>
            </w:pPr>
            <w:r w:rsidRPr="003438DC">
              <w:rPr>
                <w:sz w:val="20"/>
                <w:szCs w:val="20"/>
              </w:rPr>
              <w:t>result</w:t>
            </w:r>
          </w:p>
        </w:tc>
        <w:tc>
          <w:tcPr>
            <w:tcW w:w="2574" w:type="dxa"/>
            <w:tcBorders>
              <w:top w:val="single" w:sz="4" w:space="0" w:color="auto"/>
              <w:left w:val="nil"/>
              <w:bottom w:val="nil"/>
              <w:right w:val="nil"/>
            </w:tcBorders>
            <w:shd w:val="clear" w:color="auto" w:fill="auto"/>
          </w:tcPr>
          <w:p w14:paraId="0B85F3A8" w14:textId="77777777" w:rsidR="001524A8" w:rsidRPr="003438DC" w:rsidRDefault="001524A8" w:rsidP="003438DC">
            <w:pPr>
              <w:pStyle w:val="ListParagraph"/>
              <w:numPr>
                <w:ilvl w:val="0"/>
                <w:numId w:val="65"/>
              </w:numPr>
              <w:spacing w:after="0" w:line="240" w:lineRule="auto"/>
              <w:ind w:left="259" w:hanging="259"/>
              <w:rPr>
                <w:sz w:val="20"/>
                <w:szCs w:val="20"/>
              </w:rPr>
            </w:pPr>
            <w:r w:rsidRPr="003438DC">
              <w:rPr>
                <w:sz w:val="20"/>
                <w:szCs w:val="20"/>
              </w:rPr>
              <w:t>affects</w:t>
            </w:r>
          </w:p>
          <w:p w14:paraId="2CE12603" w14:textId="77777777" w:rsidR="001524A8" w:rsidRPr="003438DC" w:rsidRDefault="001524A8" w:rsidP="003438DC">
            <w:pPr>
              <w:pStyle w:val="ListParagraph"/>
              <w:numPr>
                <w:ilvl w:val="0"/>
                <w:numId w:val="65"/>
              </w:numPr>
              <w:spacing w:after="0" w:line="240" w:lineRule="auto"/>
              <w:ind w:left="259" w:hanging="259"/>
              <w:rPr>
                <w:sz w:val="20"/>
                <w:szCs w:val="20"/>
              </w:rPr>
            </w:pPr>
            <w:r w:rsidRPr="003438DC">
              <w:rPr>
                <w:sz w:val="20"/>
                <w:szCs w:val="20"/>
              </w:rPr>
              <w:t>therefore</w:t>
            </w:r>
          </w:p>
          <w:p w14:paraId="547BFA7C" w14:textId="77777777" w:rsidR="001524A8" w:rsidRPr="003438DC" w:rsidRDefault="001524A8" w:rsidP="003438DC">
            <w:pPr>
              <w:pStyle w:val="ListParagraph"/>
              <w:numPr>
                <w:ilvl w:val="0"/>
                <w:numId w:val="65"/>
              </w:numPr>
              <w:spacing w:after="0" w:line="240" w:lineRule="auto"/>
              <w:ind w:left="259" w:hanging="259"/>
              <w:rPr>
                <w:sz w:val="20"/>
                <w:szCs w:val="20"/>
              </w:rPr>
            </w:pPr>
            <w:r w:rsidRPr="003438DC">
              <w:rPr>
                <w:sz w:val="20"/>
                <w:szCs w:val="20"/>
              </w:rPr>
              <w:t>since</w:t>
            </w:r>
          </w:p>
          <w:p w14:paraId="33454622" w14:textId="77777777" w:rsidR="001524A8" w:rsidRPr="003438DC" w:rsidRDefault="001524A8" w:rsidP="003438DC">
            <w:pPr>
              <w:pStyle w:val="ListParagraph"/>
              <w:numPr>
                <w:ilvl w:val="0"/>
                <w:numId w:val="65"/>
              </w:numPr>
              <w:spacing w:after="0" w:line="240" w:lineRule="auto"/>
              <w:ind w:left="259" w:hanging="259"/>
              <w:rPr>
                <w:sz w:val="20"/>
                <w:szCs w:val="20"/>
              </w:rPr>
            </w:pPr>
            <w:r w:rsidRPr="003438DC">
              <w:rPr>
                <w:sz w:val="20"/>
                <w:szCs w:val="20"/>
              </w:rPr>
              <w:t>leads to</w:t>
            </w:r>
          </w:p>
          <w:p w14:paraId="03A04D16" w14:textId="77777777" w:rsidR="001524A8" w:rsidRPr="003438DC" w:rsidRDefault="001524A8" w:rsidP="003438DC">
            <w:pPr>
              <w:pStyle w:val="ListParagraph"/>
              <w:numPr>
                <w:ilvl w:val="0"/>
                <w:numId w:val="65"/>
              </w:numPr>
              <w:spacing w:after="0" w:line="240" w:lineRule="auto"/>
              <w:ind w:left="259" w:hanging="259"/>
              <w:rPr>
                <w:sz w:val="20"/>
                <w:szCs w:val="20"/>
              </w:rPr>
            </w:pPr>
            <w:r w:rsidRPr="003438DC">
              <w:rPr>
                <w:sz w:val="20"/>
                <w:szCs w:val="20"/>
              </w:rPr>
              <w:t>brings about</w:t>
            </w:r>
          </w:p>
          <w:p w14:paraId="37BA0A74" w14:textId="77777777" w:rsidR="001524A8" w:rsidRPr="003438DC" w:rsidRDefault="001524A8" w:rsidP="003438DC">
            <w:pPr>
              <w:pStyle w:val="ListParagraph"/>
              <w:numPr>
                <w:ilvl w:val="0"/>
                <w:numId w:val="65"/>
              </w:numPr>
              <w:spacing w:after="0" w:line="240" w:lineRule="auto"/>
              <w:ind w:left="259" w:hanging="259"/>
              <w:rPr>
                <w:sz w:val="20"/>
                <w:szCs w:val="20"/>
              </w:rPr>
            </w:pPr>
            <w:r w:rsidRPr="003438DC">
              <w:rPr>
                <w:sz w:val="20"/>
                <w:szCs w:val="20"/>
              </w:rPr>
              <w:t>consequently</w:t>
            </w:r>
          </w:p>
        </w:tc>
      </w:tr>
    </w:tbl>
    <w:p w14:paraId="7ED480D9" w14:textId="77777777" w:rsidR="001524A8" w:rsidRDefault="001524A8" w:rsidP="001524A8">
      <w:pPr>
        <w:spacing w:after="120" w:line="480" w:lineRule="auto"/>
        <w:rPr>
          <w:rFonts w:ascii="Georgia" w:hAnsi="Georgia"/>
          <w:sz w:val="20"/>
          <w:szCs w:val="20"/>
        </w:rPr>
      </w:pPr>
    </w:p>
    <w:p w14:paraId="69316BFF" w14:textId="3184206A" w:rsidR="00BA315D" w:rsidRDefault="001524A8" w:rsidP="00DB1501">
      <w:pPr>
        <w:spacing w:after="120" w:line="480" w:lineRule="auto"/>
        <w:rPr>
          <w:rFonts w:ascii="Georgia" w:hAnsi="Georgia"/>
          <w:sz w:val="20"/>
          <w:szCs w:val="20"/>
        </w:rPr>
      </w:pPr>
      <w:r w:rsidRPr="00DC1B94">
        <w:rPr>
          <w:rFonts w:ascii="Georgia" w:hAnsi="Georgia"/>
          <w:b/>
          <w:sz w:val="20"/>
          <w:szCs w:val="20"/>
        </w:rPr>
        <w:t>Table 2.2</w:t>
      </w:r>
      <w:r w:rsidR="00DC1B94" w:rsidRPr="00C1774F">
        <w:rPr>
          <w:rFonts w:ascii="Georgia" w:hAnsi="Georgia"/>
          <w:b/>
          <w:sz w:val="20"/>
          <w:szCs w:val="20"/>
        </w:rPr>
        <w:t>: Key Words for Identifying Idea Patterns</w:t>
      </w:r>
      <w:r w:rsidRPr="00DC09D8">
        <w:rPr>
          <w:rFonts w:ascii="Georgia" w:hAnsi="Georgia"/>
          <w:sz w:val="20"/>
          <w:szCs w:val="20"/>
        </w:rPr>
        <w:t xml:space="preserve"> categorizes key words that can help you identify main and supporting ideas when you are reading. </w:t>
      </w:r>
      <w:r w:rsidR="00DB1501">
        <w:rPr>
          <w:rFonts w:ascii="Georgia" w:hAnsi="Georgia"/>
          <w:sz w:val="20"/>
          <w:szCs w:val="20"/>
        </w:rPr>
        <w:t xml:space="preserve">You will also need to apply these </w:t>
      </w:r>
      <w:r w:rsidR="006E7925">
        <w:rPr>
          <w:rFonts w:ascii="Georgia" w:hAnsi="Georgia"/>
          <w:sz w:val="20"/>
          <w:szCs w:val="20"/>
        </w:rPr>
        <w:t xml:space="preserve">throughout </w:t>
      </w:r>
      <w:r w:rsidR="007901AF">
        <w:rPr>
          <w:rFonts w:ascii="Georgia" w:hAnsi="Georgia"/>
          <w:sz w:val="20"/>
          <w:szCs w:val="20"/>
        </w:rPr>
        <w:t>the rest of the chapters when developing sentences, paragraphs</w:t>
      </w:r>
      <w:r w:rsidR="00DB1501">
        <w:rPr>
          <w:rFonts w:ascii="Georgia" w:hAnsi="Georgia"/>
          <w:sz w:val="20"/>
          <w:szCs w:val="20"/>
        </w:rPr>
        <w:t>,</w:t>
      </w:r>
      <w:r w:rsidR="007901AF">
        <w:rPr>
          <w:rFonts w:ascii="Georgia" w:hAnsi="Georgia"/>
          <w:sz w:val="20"/>
          <w:szCs w:val="20"/>
        </w:rPr>
        <w:t xml:space="preserve"> and</w:t>
      </w:r>
      <w:r w:rsidR="00DB1501">
        <w:rPr>
          <w:rFonts w:ascii="Georgia" w:hAnsi="Georgia"/>
          <w:sz w:val="20"/>
          <w:szCs w:val="20"/>
        </w:rPr>
        <w:t xml:space="preserve"> essays</w:t>
      </w:r>
      <w:r w:rsidRPr="00DC09D8">
        <w:rPr>
          <w:rFonts w:ascii="Georgia" w:hAnsi="Georgia"/>
          <w:sz w:val="20"/>
          <w:szCs w:val="20"/>
        </w:rPr>
        <w:t xml:space="preserve">. In </w:t>
      </w:r>
      <w:r w:rsidR="00DB1501" w:rsidRPr="00DB1501">
        <w:rPr>
          <w:rFonts w:ascii="Georgia" w:hAnsi="Georgia"/>
          <w:b/>
          <w:sz w:val="20"/>
          <w:szCs w:val="20"/>
        </w:rPr>
        <w:t xml:space="preserve">Chapter 12: Final Revisions </w:t>
      </w:r>
      <w:r w:rsidR="006E7925">
        <w:rPr>
          <w:rFonts w:ascii="Georgia" w:hAnsi="Georgia"/>
          <w:b/>
          <w:sz w:val="20"/>
          <w:szCs w:val="20"/>
        </w:rPr>
        <w:t>and</w:t>
      </w:r>
      <w:r w:rsidR="00DB1501" w:rsidRPr="00DB1501">
        <w:rPr>
          <w:rFonts w:ascii="Georgia" w:hAnsi="Georgia"/>
          <w:b/>
          <w:sz w:val="20"/>
          <w:szCs w:val="20"/>
        </w:rPr>
        <w:t xml:space="preserve"> Peer Review</w:t>
      </w:r>
      <w:r w:rsidRPr="00DB1501">
        <w:rPr>
          <w:rFonts w:ascii="Georgia" w:hAnsi="Georgia"/>
          <w:sz w:val="20"/>
          <w:szCs w:val="20"/>
        </w:rPr>
        <w:t>,</w:t>
      </w:r>
      <w:r w:rsidRPr="00DC09D8">
        <w:rPr>
          <w:rFonts w:ascii="Georgia" w:hAnsi="Georgia"/>
          <w:sz w:val="20"/>
          <w:szCs w:val="20"/>
        </w:rPr>
        <w:t xml:space="preserve"> we will look at the punctuation that you need to use with these words. </w:t>
      </w:r>
    </w:p>
    <w:p w14:paraId="396006AF" w14:textId="34DC420C" w:rsidR="001524A8" w:rsidRPr="00DB1501" w:rsidRDefault="001524A8" w:rsidP="00DB1501">
      <w:pPr>
        <w:spacing w:after="120" w:line="480" w:lineRule="auto"/>
        <w:rPr>
          <w:rFonts w:ascii="Georgia" w:hAnsi="Georgia"/>
          <w:sz w:val="20"/>
          <w:szCs w:val="20"/>
        </w:rPr>
      </w:pPr>
      <w:r w:rsidRPr="00DC09D8">
        <w:rPr>
          <w:rFonts w:ascii="Georgia" w:hAnsi="Georgia"/>
          <w:sz w:val="20"/>
          <w:szCs w:val="20"/>
        </w:rPr>
        <w:t xml:space="preserve">The </w:t>
      </w:r>
      <w:r>
        <w:rPr>
          <w:rFonts w:ascii="Georgia" w:hAnsi="Georgia"/>
          <w:sz w:val="20"/>
          <w:szCs w:val="20"/>
        </w:rPr>
        <w:t>next exercises will give you opportunities to practi</w:t>
      </w:r>
      <w:r w:rsidR="00BA315D">
        <w:rPr>
          <w:rFonts w:ascii="Georgia" w:hAnsi="Georgia"/>
          <w:sz w:val="20"/>
          <w:szCs w:val="20"/>
        </w:rPr>
        <w:t>s</w:t>
      </w:r>
      <w:r>
        <w:rPr>
          <w:rFonts w:ascii="Georgia" w:hAnsi="Georgia"/>
          <w:sz w:val="20"/>
          <w:szCs w:val="20"/>
        </w:rPr>
        <w:t>e identifying the main and key ideas in paragraphs.</w:t>
      </w:r>
    </w:p>
    <w:p w14:paraId="33ED392C" w14:textId="00DEA167" w:rsidR="001524A8" w:rsidRPr="001524A8" w:rsidRDefault="001524A8" w:rsidP="00DB1501">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sidRPr="001524A8">
        <w:rPr>
          <w:rFonts w:ascii="Calibri" w:hAnsi="Calibri" w:cs="Calibri"/>
          <w:caps/>
          <w:color w:val="FFFFFF"/>
          <w:spacing w:val="30"/>
          <w:sz w:val="25"/>
          <w:szCs w:val="25"/>
        </w:rPr>
        <w:t>self</w:t>
      </w:r>
      <w:r w:rsidR="00BA315D">
        <w:rPr>
          <w:rFonts w:ascii="Calibri" w:hAnsi="Calibri" w:cs="Calibri"/>
          <w:caps/>
          <w:color w:val="FFFFFF"/>
          <w:spacing w:val="30"/>
          <w:sz w:val="25"/>
          <w:szCs w:val="25"/>
          <w:lang w:val="en-CA"/>
        </w:rPr>
        <w:t>-</w:t>
      </w:r>
      <w:r w:rsidRPr="001524A8">
        <w:rPr>
          <w:rFonts w:ascii="Calibri" w:hAnsi="Calibri" w:cs="Calibri"/>
          <w:caps/>
          <w:color w:val="FFFFFF"/>
          <w:spacing w:val="30"/>
          <w:sz w:val="25"/>
          <w:szCs w:val="25"/>
        </w:rPr>
        <w:t>practice EXERCISE 2.13</w:t>
      </w:r>
    </w:p>
    <w:p w14:paraId="2EB71F68" w14:textId="05C6FF72" w:rsidR="001524A8" w:rsidRPr="00ED5136" w:rsidRDefault="001524A8" w:rsidP="001524A8">
      <w:pPr>
        <w:shd w:val="clear" w:color="auto" w:fill="E0F1F4"/>
        <w:spacing w:before="240" w:after="0"/>
        <w:rPr>
          <w:b/>
          <w:sz w:val="20"/>
          <w:szCs w:val="20"/>
        </w:rPr>
      </w:pPr>
      <w:r w:rsidRPr="00ED5136">
        <w:rPr>
          <w:b/>
          <w:sz w:val="20"/>
          <w:szCs w:val="20"/>
        </w:rPr>
        <w:t>Survey, read, and identify the main points and key details</w:t>
      </w:r>
      <w:r w:rsidR="008B634E">
        <w:rPr>
          <w:b/>
          <w:sz w:val="20"/>
          <w:szCs w:val="20"/>
        </w:rPr>
        <w:t xml:space="preserve"> in this paragraph</w:t>
      </w:r>
      <w:r w:rsidRPr="00ED5136">
        <w:rPr>
          <w:b/>
          <w:sz w:val="20"/>
          <w:szCs w:val="20"/>
        </w:rPr>
        <w:t xml:space="preserve">. </w:t>
      </w:r>
    </w:p>
    <w:p w14:paraId="423CAB21" w14:textId="77E29420" w:rsidR="001524A8" w:rsidRPr="00ED5136" w:rsidRDefault="001524A8" w:rsidP="001524A8">
      <w:pPr>
        <w:shd w:val="clear" w:color="auto" w:fill="E0F1F4"/>
        <w:spacing w:after="120" w:line="439" w:lineRule="atLeast"/>
        <w:textAlignment w:val="baseline"/>
        <w:rPr>
          <w:sz w:val="20"/>
          <w:szCs w:val="20"/>
        </w:rPr>
      </w:pPr>
      <w:r w:rsidRPr="00ED5136">
        <w:rPr>
          <w:sz w:val="20"/>
          <w:szCs w:val="20"/>
        </w:rPr>
        <w:t xml:space="preserve">Eidetic imagery is the technical term for what most people know as photographic memory. People with eidetic imagery can recall every detail of a memory as clearly as if they were looking at a photograph. People often wish they had this ability, but it can lead to trouble. For example, a law student with eidetic imagery was accused of cheating on an examination because his test paper contained exactly the words in his textbook. To prove his innocence, he studied an unfamiliar passage for five minutes and then wrote down more than </w:t>
      </w:r>
      <w:r w:rsidR="008B634E">
        <w:rPr>
          <w:sz w:val="20"/>
          <w:szCs w:val="20"/>
        </w:rPr>
        <w:t xml:space="preserve">400 </w:t>
      </w:r>
      <w:r w:rsidRPr="00ED5136">
        <w:rPr>
          <w:sz w:val="20"/>
          <w:szCs w:val="20"/>
        </w:rPr>
        <w:t xml:space="preserve">words from it without making a mistake. </w:t>
      </w:r>
    </w:p>
    <w:p w14:paraId="2C7DDC5E" w14:textId="77777777" w:rsidR="001524A8" w:rsidRPr="00ED5136" w:rsidRDefault="001524A8" w:rsidP="001524A8">
      <w:pPr>
        <w:shd w:val="clear" w:color="auto" w:fill="E0F1F4"/>
        <w:spacing w:after="120" w:line="439" w:lineRule="atLeast"/>
        <w:textAlignment w:val="baseline"/>
        <w:rPr>
          <w:rFonts w:cs="Calibri"/>
          <w:b/>
          <w:sz w:val="20"/>
          <w:szCs w:val="20"/>
        </w:rPr>
      </w:pPr>
      <w:r w:rsidRPr="00ED5136">
        <w:rPr>
          <w:rFonts w:cs="Calibri"/>
          <w:b/>
          <w:sz w:val="20"/>
          <w:szCs w:val="20"/>
        </w:rPr>
        <w:t>Here are the answers:</w:t>
      </w:r>
    </w:p>
    <w:p w14:paraId="737BD1A5" w14:textId="4A599A2B" w:rsidR="001524A8" w:rsidRPr="00ED5136" w:rsidRDefault="001524A8" w:rsidP="001524A8">
      <w:pPr>
        <w:shd w:val="clear" w:color="auto" w:fill="E0F1F4"/>
        <w:spacing w:after="120" w:line="240" w:lineRule="auto"/>
        <w:rPr>
          <w:sz w:val="20"/>
          <w:szCs w:val="20"/>
        </w:rPr>
      </w:pPr>
      <w:r w:rsidRPr="00ED5136">
        <w:rPr>
          <w:b/>
          <w:sz w:val="20"/>
          <w:szCs w:val="20"/>
        </w:rPr>
        <w:t>Main term</w:t>
      </w:r>
      <w:r w:rsidRPr="00ED5136">
        <w:rPr>
          <w:sz w:val="20"/>
          <w:szCs w:val="20"/>
        </w:rPr>
        <w:t xml:space="preserve">: </w:t>
      </w:r>
      <w:r w:rsidR="008B634E">
        <w:rPr>
          <w:sz w:val="20"/>
          <w:szCs w:val="20"/>
        </w:rPr>
        <w:t>e</w:t>
      </w:r>
      <w:r w:rsidRPr="00ED5136">
        <w:rPr>
          <w:sz w:val="20"/>
          <w:szCs w:val="20"/>
        </w:rPr>
        <w:t>idetic imagery</w:t>
      </w:r>
    </w:p>
    <w:p w14:paraId="70269C6D" w14:textId="77777777" w:rsidR="001524A8" w:rsidRPr="00ED5136" w:rsidRDefault="001524A8" w:rsidP="001524A8">
      <w:pPr>
        <w:shd w:val="clear" w:color="auto" w:fill="E0F1F4"/>
        <w:spacing w:after="120" w:line="240" w:lineRule="auto"/>
        <w:rPr>
          <w:sz w:val="20"/>
          <w:szCs w:val="20"/>
        </w:rPr>
      </w:pPr>
      <w:r w:rsidRPr="00ED5136">
        <w:rPr>
          <w:b/>
          <w:sz w:val="20"/>
          <w:szCs w:val="20"/>
        </w:rPr>
        <w:t>Definition</w:t>
      </w:r>
      <w:r w:rsidRPr="00ED5136">
        <w:rPr>
          <w:sz w:val="20"/>
          <w:szCs w:val="20"/>
        </w:rPr>
        <w:t>: photographic memory</w:t>
      </w:r>
    </w:p>
    <w:p w14:paraId="144BFA9C" w14:textId="6A7C4374" w:rsidR="001524A8" w:rsidRPr="00ED5136" w:rsidRDefault="001524A8" w:rsidP="001524A8">
      <w:pPr>
        <w:shd w:val="clear" w:color="auto" w:fill="E0F1F4"/>
        <w:spacing w:after="120" w:line="240" w:lineRule="auto"/>
        <w:rPr>
          <w:sz w:val="20"/>
          <w:szCs w:val="20"/>
        </w:rPr>
      </w:pPr>
      <w:r w:rsidRPr="00ED5136">
        <w:rPr>
          <w:b/>
          <w:sz w:val="20"/>
          <w:szCs w:val="20"/>
        </w:rPr>
        <w:t>Details</w:t>
      </w:r>
      <w:r w:rsidRPr="00ED5136">
        <w:rPr>
          <w:sz w:val="20"/>
          <w:szCs w:val="20"/>
        </w:rPr>
        <w:t xml:space="preserve">: </w:t>
      </w:r>
      <w:r w:rsidR="008B634E">
        <w:rPr>
          <w:sz w:val="20"/>
          <w:szCs w:val="20"/>
        </w:rPr>
        <w:t>c</w:t>
      </w:r>
      <w:r w:rsidRPr="00ED5136">
        <w:rPr>
          <w:sz w:val="20"/>
          <w:szCs w:val="20"/>
        </w:rPr>
        <w:t>an recall every detail of a memory as clearly as if they were looking at a paragraph</w:t>
      </w:r>
    </w:p>
    <w:p w14:paraId="41D9F3A3" w14:textId="77777777" w:rsidR="001524A8" w:rsidRPr="00ED5136" w:rsidRDefault="001524A8" w:rsidP="001524A8">
      <w:pPr>
        <w:shd w:val="clear" w:color="auto" w:fill="E0F1F4"/>
        <w:spacing w:after="120" w:line="240" w:lineRule="auto"/>
        <w:rPr>
          <w:sz w:val="20"/>
          <w:szCs w:val="20"/>
        </w:rPr>
      </w:pPr>
      <w:r w:rsidRPr="00ED5136">
        <w:rPr>
          <w:b/>
          <w:sz w:val="20"/>
          <w:szCs w:val="20"/>
        </w:rPr>
        <w:t>Example</w:t>
      </w:r>
      <w:r w:rsidRPr="00ED5136">
        <w:rPr>
          <w:sz w:val="20"/>
          <w:szCs w:val="20"/>
        </w:rPr>
        <w:t>: a law student with eidetic imagery was accused of cheating on an examination because his test paper contained exactly the words in his textbook.</w:t>
      </w:r>
    </w:p>
    <w:p w14:paraId="61647A32" w14:textId="77777777" w:rsidR="001524A8" w:rsidRDefault="001524A8" w:rsidP="001524A8">
      <w:pPr>
        <w:pStyle w:val="BodyText2"/>
        <w:shd w:val="clear" w:color="auto" w:fill="E0F1F4"/>
        <w:spacing w:after="360"/>
        <w:rPr>
          <w:sz w:val="16"/>
          <w:szCs w:val="16"/>
        </w:rPr>
      </w:pPr>
      <w:r>
        <w:rPr>
          <w:sz w:val="16"/>
          <w:szCs w:val="16"/>
        </w:rPr>
        <w:t>E</w:t>
      </w:r>
      <w:r w:rsidRPr="001A3AC2">
        <w:rPr>
          <w:sz w:val="16"/>
          <w:szCs w:val="16"/>
        </w:rPr>
        <w:t>xample taken from:</w:t>
      </w:r>
      <w:r w:rsidRPr="00DC09D8">
        <w:rPr>
          <w:sz w:val="16"/>
          <w:szCs w:val="16"/>
        </w:rPr>
        <w:t xml:space="preserve"> Langan, J. &amp; Kay, G. (1989). </w:t>
      </w:r>
      <w:r w:rsidRPr="00DC09D8">
        <w:rPr>
          <w:i/>
          <w:sz w:val="16"/>
          <w:szCs w:val="16"/>
        </w:rPr>
        <w:t>Ten Steps to Building College Reading Skills</w:t>
      </w:r>
      <w:r w:rsidRPr="00DC09D8">
        <w:rPr>
          <w:sz w:val="16"/>
          <w:szCs w:val="16"/>
        </w:rPr>
        <w:t>. Marlton, NJ: Townsend Press.</w:t>
      </w:r>
    </w:p>
    <w:p w14:paraId="66B0C307" w14:textId="77777777" w:rsidR="001524A8" w:rsidRPr="00471A51" w:rsidRDefault="001524A8" w:rsidP="001524A8">
      <w:pPr>
        <w:pStyle w:val="BodyText2"/>
        <w:shd w:val="clear" w:color="auto" w:fill="FFFFFF"/>
        <w:spacing w:after="0" w:line="240" w:lineRule="auto"/>
        <w:rPr>
          <w:b/>
        </w:rPr>
      </w:pPr>
    </w:p>
    <w:p w14:paraId="2636CED8" w14:textId="3C349F32" w:rsidR="001524A8" w:rsidRPr="001524A8" w:rsidRDefault="001524A8" w:rsidP="00DB1501">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sidRPr="001524A8">
        <w:rPr>
          <w:rFonts w:ascii="Calibri" w:hAnsi="Calibri" w:cs="Calibri"/>
          <w:caps/>
          <w:color w:val="FFFFFF"/>
          <w:spacing w:val="30"/>
          <w:sz w:val="25"/>
          <w:szCs w:val="25"/>
        </w:rPr>
        <w:t>self</w:t>
      </w:r>
      <w:r w:rsidR="00BA315D">
        <w:rPr>
          <w:rFonts w:ascii="Calibri" w:hAnsi="Calibri" w:cs="Calibri"/>
          <w:caps/>
          <w:color w:val="FFFFFF"/>
          <w:spacing w:val="30"/>
          <w:sz w:val="25"/>
          <w:szCs w:val="25"/>
          <w:lang w:val="en-CA"/>
        </w:rPr>
        <w:t>-</w:t>
      </w:r>
      <w:r w:rsidRPr="001524A8">
        <w:rPr>
          <w:rFonts w:ascii="Calibri" w:hAnsi="Calibri" w:cs="Calibri"/>
          <w:caps/>
          <w:color w:val="FFFFFF"/>
          <w:spacing w:val="30"/>
          <w:sz w:val="25"/>
          <w:szCs w:val="25"/>
        </w:rPr>
        <w:t>practice EXERCISE 2.14</w:t>
      </w:r>
    </w:p>
    <w:p w14:paraId="1FA9EC25" w14:textId="628BB2D7" w:rsidR="001524A8" w:rsidRPr="00ED5136" w:rsidRDefault="001524A8" w:rsidP="001524A8">
      <w:pPr>
        <w:shd w:val="clear" w:color="auto" w:fill="E0F1F4"/>
        <w:spacing w:before="240" w:after="240"/>
        <w:rPr>
          <w:sz w:val="20"/>
          <w:szCs w:val="20"/>
        </w:rPr>
      </w:pPr>
      <w:r w:rsidRPr="00C1774F">
        <w:rPr>
          <w:b/>
          <w:sz w:val="20"/>
          <w:szCs w:val="20"/>
        </w:rPr>
        <w:t>Highlight</w:t>
      </w:r>
      <w:r w:rsidRPr="00ED5136">
        <w:rPr>
          <w:b/>
          <w:sz w:val="20"/>
          <w:szCs w:val="20"/>
        </w:rPr>
        <w:t xml:space="preserve"> the several effects </w:t>
      </w:r>
      <w:r w:rsidR="003401DA">
        <w:rPr>
          <w:b/>
          <w:sz w:val="20"/>
          <w:szCs w:val="20"/>
        </w:rPr>
        <w:t>cau</w:t>
      </w:r>
      <w:r w:rsidR="00650B42">
        <w:rPr>
          <w:b/>
          <w:sz w:val="20"/>
          <w:szCs w:val="20"/>
        </w:rPr>
        <w:t>sed by the condition described.</w:t>
      </w:r>
    </w:p>
    <w:p w14:paraId="54D4F958" w14:textId="0BAC6BC4" w:rsidR="001524A8" w:rsidRPr="00C1774F" w:rsidRDefault="001524A8" w:rsidP="001524A8">
      <w:pPr>
        <w:pStyle w:val="BodyText"/>
        <w:shd w:val="clear" w:color="auto" w:fill="E0F1F4"/>
        <w:spacing w:line="360" w:lineRule="auto"/>
        <w:rPr>
          <w:rFonts w:ascii="Calibri" w:hAnsi="Calibri"/>
          <w:b w:val="0"/>
          <w:color w:val="auto"/>
        </w:rPr>
      </w:pPr>
      <w:r w:rsidRPr="00C1774F">
        <w:rPr>
          <w:rFonts w:ascii="Calibri" w:hAnsi="Calibri"/>
          <w:b w:val="0"/>
          <w:color w:val="auto"/>
        </w:rPr>
        <w:t>Suffering from debilitating guilt causes many self</w:t>
      </w:r>
      <w:r w:rsidR="008B634E">
        <w:rPr>
          <w:rFonts w:ascii="Calibri" w:hAnsi="Calibri"/>
          <w:b w:val="0"/>
          <w:color w:val="auto"/>
        </w:rPr>
        <w:t>-</w:t>
      </w:r>
      <w:r w:rsidRPr="00C1774F">
        <w:rPr>
          <w:rFonts w:ascii="Calibri" w:hAnsi="Calibri"/>
          <w:b w:val="0"/>
          <w:color w:val="auto"/>
        </w:rPr>
        <w:t>defeating behaviours in adulthood. We see adults submitting to the outrageous demands of partners or employers. We see individuals who appear to be constantly angry and then</w:t>
      </w:r>
      <w:r w:rsidR="008B634E">
        <w:rPr>
          <w:rFonts w:ascii="Calibri" w:hAnsi="Calibri"/>
          <w:b w:val="0"/>
          <w:color w:val="auto"/>
        </w:rPr>
        <w:t>,</w:t>
      </w:r>
      <w:r w:rsidRPr="00C1774F">
        <w:rPr>
          <w:rFonts w:ascii="Calibri" w:hAnsi="Calibri"/>
          <w:b w:val="0"/>
          <w:color w:val="auto"/>
        </w:rPr>
        <w:t xml:space="preserve"> almost immediately, guilty. We see adults who have felt lifelong depression. The rage felt when shamed in childhood and when suffering from debilitating shame in adulthood is turned against the self because of the dependency on the other for survival. When we are rejected in adulthood by a mate or lover, the feelings we experience are anger at being rejected. Furthermore, if we suffer from debilitating shame, we have not been able to gain autonomy. We continue to feel dependent upon attachment figures. It is from them, from their feelings, attitudes and opinions of us, that we feel worthwhile. To be angry at someone depended upon for survival causes us enormous guilt. Anger is redirected on the vulnerable self. We become trapped in a circular bind of shame, anger, anxiety, guilt, and depression</w:t>
      </w:r>
    </w:p>
    <w:p w14:paraId="096E7DC3" w14:textId="77777777" w:rsidR="001524A8" w:rsidRPr="009B137E" w:rsidRDefault="001524A8" w:rsidP="001524A8">
      <w:pPr>
        <w:shd w:val="clear" w:color="auto" w:fill="E0F1F4"/>
        <w:spacing w:after="120" w:line="240" w:lineRule="auto"/>
        <w:textAlignment w:val="baseline"/>
        <w:rPr>
          <w:rFonts w:cs="Calibri"/>
          <w:b/>
          <w:sz w:val="20"/>
          <w:szCs w:val="20"/>
        </w:rPr>
      </w:pPr>
      <w:r w:rsidRPr="009B137E">
        <w:rPr>
          <w:rFonts w:cs="Calibri"/>
          <w:b/>
          <w:sz w:val="20"/>
          <w:szCs w:val="20"/>
        </w:rPr>
        <w:t>Here are the answers:</w:t>
      </w:r>
    </w:p>
    <w:p w14:paraId="6EDB5EAE" w14:textId="77777777" w:rsidR="001524A8" w:rsidRPr="00ED5136" w:rsidRDefault="001524A8" w:rsidP="003438DC">
      <w:pPr>
        <w:pStyle w:val="ListParagraph"/>
        <w:numPr>
          <w:ilvl w:val="0"/>
          <w:numId w:val="58"/>
        </w:numPr>
        <w:shd w:val="clear" w:color="auto" w:fill="E0F1F4"/>
        <w:rPr>
          <w:sz w:val="20"/>
          <w:szCs w:val="20"/>
        </w:rPr>
      </w:pPr>
      <w:r w:rsidRPr="00ED5136">
        <w:rPr>
          <w:sz w:val="20"/>
          <w:szCs w:val="20"/>
        </w:rPr>
        <w:t xml:space="preserve">childhood shame </w:t>
      </w:r>
    </w:p>
    <w:p w14:paraId="70CC25EE" w14:textId="77777777" w:rsidR="001524A8" w:rsidRPr="00ED5136" w:rsidRDefault="001524A8" w:rsidP="003438DC">
      <w:pPr>
        <w:pStyle w:val="ListParagraph"/>
        <w:numPr>
          <w:ilvl w:val="0"/>
          <w:numId w:val="58"/>
        </w:numPr>
        <w:shd w:val="clear" w:color="auto" w:fill="E0F1F4"/>
        <w:rPr>
          <w:sz w:val="20"/>
          <w:szCs w:val="20"/>
        </w:rPr>
      </w:pPr>
      <w:r w:rsidRPr="00ED5136">
        <w:rPr>
          <w:sz w:val="20"/>
          <w:szCs w:val="20"/>
        </w:rPr>
        <w:t xml:space="preserve">rage </w:t>
      </w:r>
    </w:p>
    <w:p w14:paraId="62D80AE1" w14:textId="77777777" w:rsidR="001524A8" w:rsidRPr="00ED5136" w:rsidRDefault="001524A8" w:rsidP="003438DC">
      <w:pPr>
        <w:pStyle w:val="ListParagraph"/>
        <w:numPr>
          <w:ilvl w:val="0"/>
          <w:numId w:val="58"/>
        </w:numPr>
        <w:shd w:val="clear" w:color="auto" w:fill="E0F1F4"/>
        <w:rPr>
          <w:sz w:val="20"/>
          <w:szCs w:val="20"/>
        </w:rPr>
      </w:pPr>
      <w:r w:rsidRPr="00ED5136">
        <w:rPr>
          <w:sz w:val="20"/>
          <w:szCs w:val="20"/>
        </w:rPr>
        <w:t xml:space="preserve">anger turned against self out of guilt </w:t>
      </w:r>
    </w:p>
    <w:p w14:paraId="1526377A" w14:textId="77777777" w:rsidR="001524A8" w:rsidRPr="00ED5136" w:rsidRDefault="001524A8" w:rsidP="003438DC">
      <w:pPr>
        <w:pStyle w:val="ListParagraph"/>
        <w:numPr>
          <w:ilvl w:val="0"/>
          <w:numId w:val="58"/>
        </w:numPr>
        <w:shd w:val="clear" w:color="auto" w:fill="E0F1F4"/>
        <w:rPr>
          <w:sz w:val="20"/>
          <w:szCs w:val="20"/>
        </w:rPr>
      </w:pPr>
      <w:r w:rsidRPr="00ED5136">
        <w:rPr>
          <w:sz w:val="20"/>
          <w:szCs w:val="20"/>
        </w:rPr>
        <w:t xml:space="preserve">dependence on others opinions of us for worth </w:t>
      </w:r>
    </w:p>
    <w:p w14:paraId="762AFFB6" w14:textId="77777777" w:rsidR="001524A8" w:rsidRPr="00ED5136" w:rsidRDefault="001524A8" w:rsidP="003438DC">
      <w:pPr>
        <w:pStyle w:val="ListParagraph"/>
        <w:numPr>
          <w:ilvl w:val="0"/>
          <w:numId w:val="58"/>
        </w:numPr>
        <w:shd w:val="clear" w:color="auto" w:fill="E0F1F4"/>
        <w:rPr>
          <w:sz w:val="20"/>
          <w:szCs w:val="20"/>
        </w:rPr>
      </w:pPr>
      <w:r w:rsidRPr="00ED5136">
        <w:rPr>
          <w:sz w:val="20"/>
          <w:szCs w:val="20"/>
        </w:rPr>
        <w:t xml:space="preserve">rejection or outrageous demands from partners or employers </w:t>
      </w:r>
    </w:p>
    <w:p w14:paraId="6AA0D264" w14:textId="77777777" w:rsidR="001524A8" w:rsidRPr="00ED5136" w:rsidRDefault="001524A8" w:rsidP="003438DC">
      <w:pPr>
        <w:pStyle w:val="ListParagraph"/>
        <w:numPr>
          <w:ilvl w:val="0"/>
          <w:numId w:val="58"/>
        </w:numPr>
        <w:shd w:val="clear" w:color="auto" w:fill="E0F1F4"/>
        <w:rPr>
          <w:sz w:val="20"/>
          <w:szCs w:val="20"/>
        </w:rPr>
      </w:pPr>
      <w:r w:rsidRPr="00ED5136">
        <w:rPr>
          <w:sz w:val="20"/>
          <w:szCs w:val="20"/>
        </w:rPr>
        <w:t xml:space="preserve">anger </w:t>
      </w:r>
    </w:p>
    <w:p w14:paraId="36B4281C" w14:textId="77777777" w:rsidR="001524A8" w:rsidRPr="00ED5136" w:rsidRDefault="001524A8" w:rsidP="003438DC">
      <w:pPr>
        <w:pStyle w:val="ListParagraph"/>
        <w:numPr>
          <w:ilvl w:val="0"/>
          <w:numId w:val="58"/>
        </w:numPr>
        <w:shd w:val="clear" w:color="auto" w:fill="E0F1F4"/>
        <w:rPr>
          <w:sz w:val="20"/>
          <w:szCs w:val="20"/>
        </w:rPr>
      </w:pPr>
      <w:r w:rsidRPr="00ED5136">
        <w:rPr>
          <w:sz w:val="20"/>
          <w:szCs w:val="20"/>
        </w:rPr>
        <w:t xml:space="preserve">guilt </w:t>
      </w:r>
    </w:p>
    <w:p w14:paraId="38739596" w14:textId="77777777" w:rsidR="001524A8" w:rsidRPr="00ED5136" w:rsidRDefault="001524A8" w:rsidP="003438DC">
      <w:pPr>
        <w:pStyle w:val="ListParagraph"/>
        <w:numPr>
          <w:ilvl w:val="0"/>
          <w:numId w:val="58"/>
        </w:numPr>
        <w:shd w:val="clear" w:color="auto" w:fill="E0F1F4"/>
        <w:rPr>
          <w:sz w:val="20"/>
          <w:szCs w:val="20"/>
        </w:rPr>
      </w:pPr>
      <w:r w:rsidRPr="00ED5136">
        <w:rPr>
          <w:sz w:val="20"/>
          <w:szCs w:val="20"/>
        </w:rPr>
        <w:t>anger turned against self, resulting in depression</w:t>
      </w:r>
    </w:p>
    <w:p w14:paraId="453E660C" w14:textId="77777777" w:rsidR="001524A8" w:rsidRPr="00DC09D8" w:rsidRDefault="001524A8" w:rsidP="001524A8">
      <w:pPr>
        <w:shd w:val="clear" w:color="auto" w:fill="E0F1F4"/>
        <w:autoSpaceDE w:val="0"/>
        <w:autoSpaceDN w:val="0"/>
        <w:adjustRightInd w:val="0"/>
        <w:spacing w:after="0" w:line="240" w:lineRule="auto"/>
        <w:rPr>
          <w:rFonts w:ascii="Georgia" w:hAnsi="Georgia" w:cs="Calibri"/>
        </w:rPr>
      </w:pPr>
    </w:p>
    <w:p w14:paraId="05DDA9F0" w14:textId="77777777" w:rsidR="001524A8" w:rsidRPr="00DC09D8" w:rsidRDefault="001524A8" w:rsidP="001524A8">
      <w:pPr>
        <w:pStyle w:val="BodyText2"/>
        <w:shd w:val="clear" w:color="auto" w:fill="E0F1F4"/>
        <w:spacing w:after="120" w:line="240" w:lineRule="auto"/>
        <w:rPr>
          <w:b/>
        </w:rPr>
      </w:pPr>
      <w:r w:rsidRPr="00483BAB">
        <w:rPr>
          <w:sz w:val="16"/>
          <w:szCs w:val="16"/>
        </w:rPr>
        <w:t xml:space="preserve">Example taken from: Middleton-Moz, J. (1990). </w:t>
      </w:r>
      <w:r w:rsidRPr="00483BAB">
        <w:rPr>
          <w:i/>
          <w:sz w:val="16"/>
          <w:szCs w:val="16"/>
        </w:rPr>
        <w:t>Shame &amp; Guilt: Masters of Disguise</w:t>
      </w:r>
      <w:r w:rsidRPr="00483BAB">
        <w:rPr>
          <w:sz w:val="16"/>
          <w:szCs w:val="16"/>
        </w:rPr>
        <w:t>. Deerfield Beach, FL: Health Communications Inc., p.62.</w:t>
      </w:r>
    </w:p>
    <w:p w14:paraId="23CD0BEB" w14:textId="70AEF51F" w:rsidR="001524A8" w:rsidRPr="00C1774F" w:rsidRDefault="001524A8" w:rsidP="00B91983">
      <w:pPr>
        <w:pStyle w:val="Heading2"/>
        <w:shd w:val="clear" w:color="auto" w:fill="FFFFFF"/>
        <w:spacing w:before="240" w:after="240" w:line="439" w:lineRule="atLeast"/>
        <w:textAlignment w:val="baseline"/>
        <w:rPr>
          <w:rFonts w:cs="Calibri"/>
          <w:b w:val="0"/>
          <w:sz w:val="24"/>
          <w:szCs w:val="24"/>
        </w:rPr>
      </w:pPr>
      <w:r w:rsidRPr="00C1774F">
        <w:rPr>
          <w:rFonts w:ascii="Calibri" w:hAnsi="Calibri" w:cs="Calibri"/>
          <w:color w:val="auto"/>
          <w:sz w:val="24"/>
          <w:szCs w:val="24"/>
        </w:rPr>
        <w:t xml:space="preserve">Reading for Implications/Inferences: Tracing a Theme to its Conclusion </w:t>
      </w:r>
    </w:p>
    <w:p w14:paraId="0C4F04E6" w14:textId="100B69CF" w:rsidR="001524A8" w:rsidRDefault="001524A8" w:rsidP="00DB1501">
      <w:pPr>
        <w:spacing w:after="120" w:line="480" w:lineRule="auto"/>
        <w:rPr>
          <w:rFonts w:ascii="Georgia" w:hAnsi="Georgia"/>
          <w:sz w:val="20"/>
          <w:szCs w:val="20"/>
        </w:rPr>
      </w:pPr>
      <w:r>
        <w:rPr>
          <w:rFonts w:ascii="Georgia" w:hAnsi="Georgia"/>
          <w:sz w:val="20"/>
          <w:szCs w:val="20"/>
        </w:rPr>
        <w:t xml:space="preserve">The </w:t>
      </w:r>
      <w:r w:rsidR="008B634E">
        <w:rPr>
          <w:rFonts w:ascii="Georgia" w:hAnsi="Georgia"/>
          <w:sz w:val="20"/>
          <w:szCs w:val="20"/>
        </w:rPr>
        <w:t xml:space="preserve">methods </w:t>
      </w:r>
      <w:r>
        <w:rPr>
          <w:rFonts w:ascii="Georgia" w:hAnsi="Georgia"/>
          <w:sz w:val="20"/>
          <w:szCs w:val="20"/>
        </w:rPr>
        <w:t xml:space="preserve">of recognizing patterns </w:t>
      </w:r>
      <w:r w:rsidR="008B634E">
        <w:rPr>
          <w:rFonts w:ascii="Georgia" w:hAnsi="Georgia"/>
          <w:sz w:val="20"/>
          <w:szCs w:val="20"/>
        </w:rPr>
        <w:t xml:space="preserve">discussed above </w:t>
      </w:r>
      <w:r>
        <w:rPr>
          <w:rFonts w:ascii="Georgia" w:hAnsi="Georgia"/>
          <w:sz w:val="20"/>
          <w:szCs w:val="20"/>
        </w:rPr>
        <w:t>are concrete and eas</w:t>
      </w:r>
      <w:r w:rsidR="008B634E">
        <w:rPr>
          <w:rFonts w:ascii="Georgia" w:hAnsi="Georgia"/>
          <w:sz w:val="20"/>
          <w:szCs w:val="20"/>
        </w:rPr>
        <w:t>y</w:t>
      </w:r>
      <w:r>
        <w:rPr>
          <w:rFonts w:ascii="Georgia" w:hAnsi="Georgia"/>
          <w:sz w:val="20"/>
          <w:szCs w:val="20"/>
        </w:rPr>
        <w:t xml:space="preserve"> to identify. Inferences, on the other hand, are more subtle. When a writer </w:t>
      </w:r>
      <w:r>
        <w:rPr>
          <w:rFonts w:ascii="Georgia" w:hAnsi="Georgia"/>
          <w:b/>
          <w:sz w:val="20"/>
          <w:szCs w:val="20"/>
        </w:rPr>
        <w:t>implies</w:t>
      </w:r>
      <w:r>
        <w:rPr>
          <w:rFonts w:ascii="Georgia" w:hAnsi="Georgia"/>
          <w:sz w:val="20"/>
          <w:szCs w:val="20"/>
        </w:rPr>
        <w:t xml:space="preserve"> something, he or she is giving hints but</w:t>
      </w:r>
      <w:r w:rsidR="003401DA">
        <w:rPr>
          <w:rFonts w:ascii="Georgia" w:hAnsi="Georgia"/>
          <w:sz w:val="20"/>
          <w:szCs w:val="20"/>
        </w:rPr>
        <w:t xml:space="preserve"> does</w:t>
      </w:r>
      <w:r>
        <w:rPr>
          <w:rFonts w:ascii="Georgia" w:hAnsi="Georgia"/>
          <w:sz w:val="20"/>
          <w:szCs w:val="20"/>
        </w:rPr>
        <w:t xml:space="preserve"> </w:t>
      </w:r>
      <w:r w:rsidRPr="00535FD9">
        <w:rPr>
          <w:rFonts w:ascii="Georgia" w:hAnsi="Georgia"/>
          <w:i/>
          <w:sz w:val="20"/>
          <w:szCs w:val="20"/>
        </w:rPr>
        <w:t>not</w:t>
      </w:r>
      <w:r>
        <w:rPr>
          <w:rFonts w:ascii="Georgia" w:hAnsi="Georgia"/>
          <w:sz w:val="20"/>
          <w:szCs w:val="20"/>
        </w:rPr>
        <w:t xml:space="preserve"> stat</w:t>
      </w:r>
      <w:r w:rsidR="003401DA">
        <w:rPr>
          <w:rFonts w:ascii="Georgia" w:hAnsi="Georgia"/>
          <w:sz w:val="20"/>
          <w:szCs w:val="20"/>
        </w:rPr>
        <w:t>e</w:t>
      </w:r>
      <w:r>
        <w:rPr>
          <w:rFonts w:ascii="Georgia" w:hAnsi="Georgia"/>
          <w:sz w:val="20"/>
          <w:szCs w:val="20"/>
        </w:rPr>
        <w:t xml:space="preserve"> the point directly. Think about a time, for example, when you had people visiting you at home; it was late, and you wanted them to leave. Did you ask them directly, “Hey, can you leave now”? Probably not, but you </w:t>
      </w:r>
      <w:r w:rsidR="008B634E">
        <w:rPr>
          <w:rFonts w:ascii="Georgia" w:hAnsi="Georgia"/>
          <w:sz w:val="20"/>
          <w:szCs w:val="20"/>
        </w:rPr>
        <w:t xml:space="preserve">may </w:t>
      </w:r>
      <w:r>
        <w:rPr>
          <w:rFonts w:ascii="Georgia" w:hAnsi="Georgia"/>
          <w:sz w:val="20"/>
          <w:szCs w:val="20"/>
        </w:rPr>
        <w:t xml:space="preserve">have hinted </w:t>
      </w:r>
      <w:r w:rsidR="008B634E">
        <w:rPr>
          <w:rFonts w:ascii="Georgia" w:hAnsi="Georgia"/>
          <w:sz w:val="20"/>
          <w:szCs w:val="20"/>
        </w:rPr>
        <w:t xml:space="preserve">that </w:t>
      </w:r>
      <w:r>
        <w:rPr>
          <w:rFonts w:ascii="Georgia" w:hAnsi="Georgia"/>
          <w:sz w:val="20"/>
          <w:szCs w:val="20"/>
        </w:rPr>
        <w:t xml:space="preserve">you had to wake up early in the morning, or you may have </w:t>
      </w:r>
      <w:r w:rsidRPr="00C1774F">
        <w:rPr>
          <w:rFonts w:ascii="Georgia" w:hAnsi="Georgia"/>
          <w:sz w:val="20"/>
          <w:szCs w:val="20"/>
        </w:rPr>
        <w:t>subtly</w:t>
      </w:r>
      <w:r>
        <w:rPr>
          <w:rFonts w:ascii="Georgia" w:hAnsi="Georgia"/>
          <w:i/>
          <w:sz w:val="20"/>
          <w:szCs w:val="20"/>
        </w:rPr>
        <w:t xml:space="preserve"> </w:t>
      </w:r>
      <w:r>
        <w:rPr>
          <w:rFonts w:ascii="Georgia" w:hAnsi="Georgia"/>
          <w:sz w:val="20"/>
          <w:szCs w:val="20"/>
        </w:rPr>
        <w:t xml:space="preserve">yawned. Hopefully, those people picked up on your cues and </w:t>
      </w:r>
      <w:r>
        <w:rPr>
          <w:rFonts w:ascii="Georgia" w:hAnsi="Georgia"/>
          <w:b/>
          <w:sz w:val="20"/>
          <w:szCs w:val="20"/>
        </w:rPr>
        <w:t xml:space="preserve">inferred </w:t>
      </w:r>
      <w:r>
        <w:rPr>
          <w:rFonts w:ascii="Georgia" w:hAnsi="Georgia"/>
          <w:sz w:val="20"/>
          <w:szCs w:val="20"/>
        </w:rPr>
        <w:t xml:space="preserve">it was time to leave: meaning they put the pieces together to arrive at the conclusion you wanted them to leave, yet you did not say it directly. </w:t>
      </w:r>
    </w:p>
    <w:p w14:paraId="6506099B" w14:textId="1858B4CF" w:rsidR="003401DA" w:rsidRDefault="001524A8" w:rsidP="001524A8">
      <w:pPr>
        <w:spacing w:before="240" w:after="120" w:line="480" w:lineRule="auto"/>
        <w:rPr>
          <w:rFonts w:ascii="Georgia" w:hAnsi="Georgia"/>
          <w:sz w:val="20"/>
          <w:szCs w:val="20"/>
        </w:rPr>
      </w:pPr>
      <w:r w:rsidRPr="001D04B5">
        <w:rPr>
          <w:rFonts w:ascii="Georgia" w:hAnsi="Georgia"/>
          <w:sz w:val="20"/>
          <w:szCs w:val="20"/>
        </w:rPr>
        <w:t xml:space="preserve">When a writer does this, </w:t>
      </w:r>
      <w:r w:rsidR="008B634E">
        <w:rPr>
          <w:rFonts w:ascii="Georgia" w:hAnsi="Georgia"/>
          <w:sz w:val="20"/>
          <w:szCs w:val="20"/>
        </w:rPr>
        <w:t xml:space="preserve">the reader </w:t>
      </w:r>
      <w:r w:rsidRPr="001D04B5">
        <w:rPr>
          <w:rFonts w:ascii="Georgia" w:hAnsi="Georgia"/>
          <w:sz w:val="20"/>
          <w:szCs w:val="20"/>
        </w:rPr>
        <w:t>may not actually pick up on the hints or maybe even interpret them differently</w:t>
      </w:r>
      <w:r w:rsidR="003401DA">
        <w:rPr>
          <w:rFonts w:ascii="Georgia" w:hAnsi="Georgia"/>
          <w:sz w:val="20"/>
          <w:szCs w:val="20"/>
        </w:rPr>
        <w:t>. S</w:t>
      </w:r>
      <w:r w:rsidRPr="001D04B5">
        <w:rPr>
          <w:rFonts w:ascii="Georgia" w:hAnsi="Georgia"/>
          <w:sz w:val="20"/>
          <w:szCs w:val="20"/>
        </w:rPr>
        <w:t xml:space="preserve">ometimes </w:t>
      </w:r>
      <w:r w:rsidR="008B634E">
        <w:rPr>
          <w:rFonts w:ascii="Georgia" w:hAnsi="Georgia"/>
          <w:sz w:val="20"/>
          <w:szCs w:val="20"/>
        </w:rPr>
        <w:t xml:space="preserve">readers </w:t>
      </w:r>
      <w:r w:rsidRPr="001D04B5">
        <w:rPr>
          <w:rFonts w:ascii="Georgia" w:hAnsi="Georgia"/>
          <w:sz w:val="20"/>
          <w:szCs w:val="20"/>
        </w:rPr>
        <w:t xml:space="preserve">make inferences that are based </w:t>
      </w:r>
      <w:r w:rsidR="008B634E" w:rsidRPr="001D04B5">
        <w:rPr>
          <w:rFonts w:ascii="Georgia" w:hAnsi="Georgia"/>
          <w:sz w:val="20"/>
          <w:szCs w:val="20"/>
        </w:rPr>
        <w:t xml:space="preserve">more </w:t>
      </w:r>
      <w:r w:rsidRPr="001D04B5">
        <w:rPr>
          <w:rFonts w:ascii="Georgia" w:hAnsi="Georgia"/>
          <w:sz w:val="20"/>
          <w:szCs w:val="20"/>
        </w:rPr>
        <w:t xml:space="preserve">on </w:t>
      </w:r>
      <w:r w:rsidR="008B634E">
        <w:rPr>
          <w:rFonts w:ascii="Georgia" w:hAnsi="Georgia"/>
          <w:sz w:val="20"/>
          <w:szCs w:val="20"/>
        </w:rPr>
        <w:t xml:space="preserve">their </w:t>
      </w:r>
      <w:r w:rsidRPr="001D04B5">
        <w:rPr>
          <w:rFonts w:ascii="Georgia" w:hAnsi="Georgia"/>
          <w:sz w:val="20"/>
          <w:szCs w:val="20"/>
        </w:rPr>
        <w:t xml:space="preserve">own preferences and experience than on the information provided. This also means that two readers may interpret the </w:t>
      </w:r>
      <w:r w:rsidR="008B634E">
        <w:rPr>
          <w:rFonts w:ascii="Georgia" w:hAnsi="Georgia"/>
          <w:sz w:val="20"/>
          <w:szCs w:val="20"/>
        </w:rPr>
        <w:t xml:space="preserve">same </w:t>
      </w:r>
      <w:r w:rsidRPr="001D04B5">
        <w:rPr>
          <w:rFonts w:ascii="Georgia" w:hAnsi="Georgia"/>
          <w:sz w:val="20"/>
          <w:szCs w:val="20"/>
        </w:rPr>
        <w:t>information differently because of differing individual experiences that led the</w:t>
      </w:r>
      <w:r w:rsidR="008B634E">
        <w:rPr>
          <w:rFonts w:ascii="Georgia" w:hAnsi="Georgia"/>
          <w:sz w:val="20"/>
          <w:szCs w:val="20"/>
        </w:rPr>
        <w:t xml:space="preserve">m </w:t>
      </w:r>
      <w:r w:rsidRPr="001D04B5">
        <w:rPr>
          <w:rFonts w:ascii="Georgia" w:hAnsi="Georgia"/>
          <w:sz w:val="20"/>
          <w:szCs w:val="20"/>
        </w:rPr>
        <w:t xml:space="preserve">to arrive at their conclusions. For you as a writer, you need to remember that it is your responsibility to give the readers everything they need in order for them to arrive at the conclusions </w:t>
      </w:r>
      <w:r w:rsidRPr="00C1774F">
        <w:rPr>
          <w:rFonts w:ascii="Georgia" w:hAnsi="Georgia"/>
          <w:sz w:val="20"/>
          <w:szCs w:val="20"/>
        </w:rPr>
        <w:t>you</w:t>
      </w:r>
      <w:r w:rsidRPr="001D04B5">
        <w:rPr>
          <w:rFonts w:ascii="Georgia" w:hAnsi="Georgia"/>
          <w:sz w:val="20"/>
          <w:szCs w:val="20"/>
        </w:rPr>
        <w:t xml:space="preserve"> want them to make. If you are not direct, reader</w:t>
      </w:r>
      <w:r w:rsidR="003401DA">
        <w:rPr>
          <w:rFonts w:ascii="Georgia" w:hAnsi="Georgia"/>
          <w:sz w:val="20"/>
          <w:szCs w:val="20"/>
        </w:rPr>
        <w:t>s</w:t>
      </w:r>
      <w:r w:rsidRPr="001D04B5">
        <w:rPr>
          <w:rFonts w:ascii="Georgia" w:hAnsi="Georgia"/>
          <w:sz w:val="20"/>
          <w:szCs w:val="20"/>
        </w:rPr>
        <w:t xml:space="preserve"> may be left confused or not catch your point. </w:t>
      </w:r>
    </w:p>
    <w:p w14:paraId="79A1AFC7" w14:textId="7B13ECC8" w:rsidR="001524A8" w:rsidRDefault="003401DA" w:rsidP="00C1774F">
      <w:pPr>
        <w:spacing w:before="240" w:after="120" w:line="480" w:lineRule="auto"/>
        <w:rPr>
          <w:rFonts w:ascii="Georgia" w:hAnsi="Georgia"/>
          <w:sz w:val="20"/>
          <w:szCs w:val="20"/>
        </w:rPr>
      </w:pPr>
      <w:r>
        <w:rPr>
          <w:rFonts w:ascii="Georgia" w:hAnsi="Georgia"/>
          <w:sz w:val="20"/>
          <w:szCs w:val="20"/>
        </w:rPr>
        <w:t xml:space="preserve">There are also times that </w:t>
      </w:r>
      <w:r w:rsidR="001524A8" w:rsidRPr="001D04B5">
        <w:rPr>
          <w:rFonts w:ascii="Georgia" w:hAnsi="Georgia"/>
          <w:sz w:val="20"/>
          <w:szCs w:val="20"/>
        </w:rPr>
        <w:t xml:space="preserve">you as a reader </w:t>
      </w:r>
      <w:r>
        <w:rPr>
          <w:rFonts w:ascii="Georgia" w:hAnsi="Georgia"/>
          <w:sz w:val="20"/>
          <w:szCs w:val="20"/>
        </w:rPr>
        <w:t xml:space="preserve">will </w:t>
      </w:r>
      <w:r w:rsidR="001524A8" w:rsidRPr="001D04B5">
        <w:rPr>
          <w:rFonts w:ascii="Georgia" w:hAnsi="Georgia"/>
          <w:sz w:val="20"/>
          <w:szCs w:val="20"/>
        </w:rPr>
        <w:t xml:space="preserve">need to read passages requiring you to make inferences. </w:t>
      </w:r>
      <w:r w:rsidR="001524A8">
        <w:rPr>
          <w:rFonts w:ascii="Georgia" w:hAnsi="Georgia"/>
          <w:sz w:val="20"/>
          <w:szCs w:val="20"/>
        </w:rPr>
        <w:t>The next exercises will help you to practi</w:t>
      </w:r>
      <w:r w:rsidR="008B634E">
        <w:rPr>
          <w:rFonts w:ascii="Georgia" w:hAnsi="Georgia"/>
          <w:sz w:val="20"/>
          <w:szCs w:val="20"/>
        </w:rPr>
        <w:t>s</w:t>
      </w:r>
      <w:r w:rsidR="001524A8">
        <w:rPr>
          <w:rFonts w:ascii="Georgia" w:hAnsi="Georgia"/>
          <w:sz w:val="20"/>
          <w:szCs w:val="20"/>
        </w:rPr>
        <w:t xml:space="preserve">e </w:t>
      </w:r>
      <w:r w:rsidR="008B634E">
        <w:rPr>
          <w:rFonts w:ascii="Georgia" w:hAnsi="Georgia"/>
          <w:sz w:val="20"/>
          <w:szCs w:val="20"/>
        </w:rPr>
        <w:t xml:space="preserve">reading for </w:t>
      </w:r>
      <w:r w:rsidR="00650501">
        <w:rPr>
          <w:rFonts w:ascii="Georgia" w:hAnsi="Georgia"/>
          <w:sz w:val="20"/>
          <w:szCs w:val="20"/>
        </w:rPr>
        <w:t>inference</w:t>
      </w:r>
      <w:r w:rsidR="001524A8">
        <w:rPr>
          <w:rFonts w:ascii="Georgia" w:hAnsi="Georgia"/>
          <w:sz w:val="20"/>
          <w:szCs w:val="20"/>
        </w:rPr>
        <w:t>. Remember, if your answers are different</w:t>
      </w:r>
      <w:r w:rsidR="008B634E">
        <w:rPr>
          <w:rFonts w:ascii="Georgia" w:hAnsi="Georgia"/>
          <w:sz w:val="20"/>
          <w:szCs w:val="20"/>
        </w:rPr>
        <w:t xml:space="preserve"> than the ones given</w:t>
      </w:r>
      <w:r w:rsidR="001524A8">
        <w:rPr>
          <w:rFonts w:ascii="Georgia" w:hAnsi="Georgia"/>
          <w:sz w:val="20"/>
          <w:szCs w:val="20"/>
        </w:rPr>
        <w:t xml:space="preserve">, </w:t>
      </w:r>
      <w:r w:rsidR="008B634E">
        <w:rPr>
          <w:rFonts w:ascii="Georgia" w:hAnsi="Georgia"/>
          <w:sz w:val="20"/>
          <w:szCs w:val="20"/>
        </w:rPr>
        <w:t xml:space="preserve">it </w:t>
      </w:r>
      <w:r w:rsidR="001524A8">
        <w:rPr>
          <w:rFonts w:ascii="Georgia" w:hAnsi="Georgia"/>
          <w:sz w:val="20"/>
          <w:szCs w:val="20"/>
        </w:rPr>
        <w:t xml:space="preserve">means you interpreted the information differently and may have missed the author’s point. In these passages, you can also use a process of elimination and ask yourself </w:t>
      </w:r>
      <w:r w:rsidR="008B634E">
        <w:rPr>
          <w:rFonts w:ascii="Georgia" w:hAnsi="Georgia"/>
          <w:sz w:val="20"/>
          <w:szCs w:val="20"/>
        </w:rPr>
        <w:t xml:space="preserve">statement </w:t>
      </w:r>
      <w:r w:rsidR="001524A8" w:rsidRPr="00C1774F">
        <w:rPr>
          <w:rFonts w:ascii="Georgia" w:hAnsi="Georgia"/>
          <w:sz w:val="20"/>
          <w:szCs w:val="20"/>
        </w:rPr>
        <w:t>best</w:t>
      </w:r>
      <w:r w:rsidR="001524A8">
        <w:rPr>
          <w:rFonts w:ascii="Georgia" w:hAnsi="Georgia"/>
          <w:sz w:val="20"/>
          <w:szCs w:val="20"/>
        </w:rPr>
        <w:t xml:space="preserve"> completes the passage.</w:t>
      </w:r>
    </w:p>
    <w:p w14:paraId="45473C24" w14:textId="466FBB3A" w:rsidR="001524A8" w:rsidRPr="001524A8" w:rsidRDefault="001524A8" w:rsidP="00252DD9">
      <w:pPr>
        <w:pStyle w:val="Heading3"/>
        <w:shd w:val="clear" w:color="auto" w:fill="4BACC6" w:themeFill="accent5"/>
        <w:spacing w:before="0" w:beforeAutospacing="0" w:after="0" w:afterAutospacing="0" w:line="264" w:lineRule="atLeast"/>
        <w:jc w:val="center"/>
        <w:textAlignment w:val="baseline"/>
        <w:rPr>
          <w:rFonts w:ascii="Calibri" w:hAnsi="Calibri" w:cs="Calibri"/>
          <w:caps/>
          <w:color w:val="FFFFFF"/>
          <w:spacing w:val="30"/>
          <w:sz w:val="25"/>
          <w:szCs w:val="25"/>
        </w:rPr>
      </w:pPr>
      <w:r w:rsidRPr="001524A8">
        <w:rPr>
          <w:rFonts w:ascii="Calibri" w:hAnsi="Calibri" w:cs="Calibri"/>
          <w:caps/>
          <w:color w:val="FFFFFF"/>
          <w:spacing w:val="30"/>
          <w:sz w:val="25"/>
          <w:szCs w:val="25"/>
        </w:rPr>
        <w:t>self</w:t>
      </w:r>
      <w:r w:rsidR="00BA315D">
        <w:rPr>
          <w:rFonts w:ascii="Calibri" w:hAnsi="Calibri" w:cs="Calibri"/>
          <w:caps/>
          <w:color w:val="FFFFFF"/>
          <w:spacing w:val="30"/>
          <w:sz w:val="25"/>
          <w:szCs w:val="25"/>
          <w:lang w:val="en-CA"/>
        </w:rPr>
        <w:t>-</w:t>
      </w:r>
      <w:r w:rsidRPr="001524A8">
        <w:rPr>
          <w:rFonts w:ascii="Calibri" w:hAnsi="Calibri" w:cs="Calibri"/>
          <w:caps/>
          <w:color w:val="FFFFFF"/>
          <w:spacing w:val="30"/>
          <w:sz w:val="25"/>
          <w:szCs w:val="25"/>
        </w:rPr>
        <w:t>practice EXERCISE 2.15</w:t>
      </w:r>
    </w:p>
    <w:p w14:paraId="6E178D95" w14:textId="75524521" w:rsidR="003401DA" w:rsidRDefault="003401DA" w:rsidP="00C1774F">
      <w:pPr>
        <w:shd w:val="clear" w:color="auto" w:fill="E0F1F4"/>
        <w:spacing w:before="240" w:after="120" w:line="360" w:lineRule="auto"/>
        <w:rPr>
          <w:b/>
          <w:sz w:val="20"/>
          <w:szCs w:val="20"/>
        </w:rPr>
      </w:pPr>
      <w:r>
        <w:rPr>
          <w:b/>
          <w:sz w:val="20"/>
          <w:szCs w:val="20"/>
        </w:rPr>
        <w:t>R</w:t>
      </w:r>
      <w:r w:rsidR="001524A8" w:rsidRPr="009B137E">
        <w:rPr>
          <w:b/>
          <w:sz w:val="20"/>
          <w:szCs w:val="20"/>
        </w:rPr>
        <w:t>ead each passage and choose the answer that best completes the thought of the passage</w:t>
      </w:r>
      <w:r w:rsidR="001524A8" w:rsidRPr="009B137E">
        <w:rPr>
          <w:sz w:val="20"/>
          <w:szCs w:val="20"/>
        </w:rPr>
        <w:t xml:space="preserve">. </w:t>
      </w:r>
      <w:r w:rsidR="001524A8" w:rsidRPr="009B137E">
        <w:rPr>
          <w:b/>
          <w:sz w:val="20"/>
          <w:szCs w:val="20"/>
        </w:rPr>
        <w:t xml:space="preserve">Think about why the other answers would not be a correct conclusion to the passage. </w:t>
      </w:r>
    </w:p>
    <w:p w14:paraId="65CE9016" w14:textId="7032FCBF" w:rsidR="001524A8" w:rsidRPr="009B137E" w:rsidRDefault="001524A8" w:rsidP="00C1774F">
      <w:pPr>
        <w:shd w:val="clear" w:color="auto" w:fill="E0F1F4"/>
        <w:spacing w:before="240" w:after="120" w:line="360" w:lineRule="auto"/>
        <w:rPr>
          <w:b/>
          <w:sz w:val="20"/>
          <w:szCs w:val="20"/>
        </w:rPr>
      </w:pPr>
      <w:r w:rsidRPr="009B137E">
        <w:rPr>
          <w:b/>
          <w:sz w:val="20"/>
          <w:szCs w:val="20"/>
        </w:rPr>
        <w:t xml:space="preserve">Check your answers </w:t>
      </w:r>
      <w:r w:rsidR="003401DA">
        <w:rPr>
          <w:b/>
          <w:sz w:val="20"/>
          <w:szCs w:val="20"/>
        </w:rPr>
        <w:t xml:space="preserve">against the key at the bottom of </w:t>
      </w:r>
      <w:r w:rsidRPr="009B137E">
        <w:rPr>
          <w:b/>
          <w:sz w:val="20"/>
          <w:szCs w:val="20"/>
        </w:rPr>
        <w:t>the exercise. If you miss</w:t>
      </w:r>
      <w:r w:rsidR="003401DA">
        <w:rPr>
          <w:b/>
          <w:sz w:val="20"/>
          <w:szCs w:val="20"/>
        </w:rPr>
        <w:t>ed</w:t>
      </w:r>
      <w:r w:rsidRPr="009B137E">
        <w:rPr>
          <w:b/>
          <w:sz w:val="20"/>
          <w:szCs w:val="20"/>
        </w:rPr>
        <w:t xml:space="preserve"> an answer, look back and try to figure out why. What clues did you focus on? What did you miss?</w:t>
      </w:r>
    </w:p>
    <w:p w14:paraId="407A7CA6" w14:textId="77777777" w:rsidR="001524A8" w:rsidRPr="009B137E" w:rsidRDefault="001524A8" w:rsidP="003438DC">
      <w:pPr>
        <w:pStyle w:val="ListParagraph"/>
        <w:numPr>
          <w:ilvl w:val="0"/>
          <w:numId w:val="59"/>
        </w:numPr>
        <w:shd w:val="clear" w:color="auto" w:fill="E0F1F4"/>
        <w:spacing w:line="360" w:lineRule="auto"/>
        <w:rPr>
          <w:sz w:val="20"/>
          <w:szCs w:val="20"/>
        </w:rPr>
      </w:pPr>
      <w:r w:rsidRPr="009B137E">
        <w:rPr>
          <w:sz w:val="20"/>
          <w:szCs w:val="20"/>
        </w:rPr>
        <w:t>To a manufacturer, the wages paid to employees are a large portion of production expenses. The fact that wages also determine the buying power of the consumer is sometimes overlooked. In times of overproduction, the manufacturer tries to lower operating costs by decreasing the number of employees. This reduces expenditures of money in wages, but it also:</w:t>
      </w:r>
    </w:p>
    <w:p w14:paraId="360CD248" w14:textId="77777777" w:rsidR="001524A8" w:rsidRPr="009B137E" w:rsidRDefault="001524A8" w:rsidP="003438DC">
      <w:pPr>
        <w:pStyle w:val="ListParagraph"/>
        <w:numPr>
          <w:ilvl w:val="0"/>
          <w:numId w:val="67"/>
        </w:numPr>
        <w:shd w:val="clear" w:color="auto" w:fill="E0F1F4"/>
        <w:spacing w:after="0"/>
        <w:rPr>
          <w:sz w:val="20"/>
          <w:szCs w:val="20"/>
        </w:rPr>
      </w:pPr>
      <w:r w:rsidRPr="009B137E">
        <w:rPr>
          <w:sz w:val="20"/>
          <w:szCs w:val="20"/>
        </w:rPr>
        <w:t xml:space="preserve">maintains the status quo </w:t>
      </w:r>
    </w:p>
    <w:p w14:paraId="24EBF62A" w14:textId="77777777" w:rsidR="001524A8" w:rsidRPr="009B137E" w:rsidRDefault="001524A8" w:rsidP="003438DC">
      <w:pPr>
        <w:pStyle w:val="ListParagraph"/>
        <w:numPr>
          <w:ilvl w:val="0"/>
          <w:numId w:val="67"/>
        </w:numPr>
        <w:shd w:val="clear" w:color="auto" w:fill="E0F1F4"/>
        <w:spacing w:after="0"/>
        <w:rPr>
          <w:sz w:val="20"/>
          <w:szCs w:val="20"/>
        </w:rPr>
      </w:pPr>
      <w:r w:rsidRPr="009B137E">
        <w:rPr>
          <w:sz w:val="20"/>
          <w:szCs w:val="20"/>
        </w:rPr>
        <w:t xml:space="preserve">increases population </w:t>
      </w:r>
    </w:p>
    <w:p w14:paraId="0B4F7337" w14:textId="77777777" w:rsidR="001524A8" w:rsidRPr="009B137E" w:rsidRDefault="001524A8" w:rsidP="003438DC">
      <w:pPr>
        <w:pStyle w:val="ListParagraph"/>
        <w:numPr>
          <w:ilvl w:val="0"/>
          <w:numId w:val="67"/>
        </w:numPr>
        <w:shd w:val="clear" w:color="auto" w:fill="E0F1F4"/>
        <w:spacing w:after="0"/>
        <w:rPr>
          <w:sz w:val="20"/>
          <w:szCs w:val="20"/>
        </w:rPr>
      </w:pPr>
      <w:r w:rsidRPr="009B137E">
        <w:rPr>
          <w:sz w:val="20"/>
          <w:szCs w:val="20"/>
        </w:rPr>
        <w:t xml:space="preserve">raises costs </w:t>
      </w:r>
    </w:p>
    <w:p w14:paraId="0203C32D" w14:textId="77777777" w:rsidR="001524A8" w:rsidRPr="009B137E" w:rsidRDefault="001524A8" w:rsidP="003438DC">
      <w:pPr>
        <w:pStyle w:val="ListParagraph"/>
        <w:numPr>
          <w:ilvl w:val="0"/>
          <w:numId w:val="67"/>
        </w:numPr>
        <w:shd w:val="clear" w:color="auto" w:fill="E0F1F4"/>
        <w:spacing w:after="120"/>
        <w:rPr>
          <w:sz w:val="20"/>
          <w:szCs w:val="20"/>
        </w:rPr>
      </w:pPr>
      <w:r w:rsidRPr="009B137E">
        <w:rPr>
          <w:sz w:val="20"/>
          <w:szCs w:val="20"/>
        </w:rPr>
        <w:t>reduces consumption</w:t>
      </w:r>
    </w:p>
    <w:p w14:paraId="65633FAE" w14:textId="77777777" w:rsidR="001524A8" w:rsidRPr="009B137E" w:rsidRDefault="001524A8" w:rsidP="001524A8">
      <w:pPr>
        <w:pStyle w:val="ListParagraph"/>
        <w:shd w:val="clear" w:color="auto" w:fill="E0F1F4"/>
        <w:spacing w:before="100" w:beforeAutospacing="1" w:after="120" w:line="240" w:lineRule="auto"/>
        <w:ind w:left="360" w:hanging="360"/>
        <w:rPr>
          <w:sz w:val="20"/>
          <w:szCs w:val="20"/>
        </w:rPr>
      </w:pPr>
    </w:p>
    <w:p w14:paraId="2B8EE81B" w14:textId="622788B1" w:rsidR="001524A8" w:rsidRPr="009B137E" w:rsidRDefault="001524A8" w:rsidP="003438DC">
      <w:pPr>
        <w:pStyle w:val="ListParagraph"/>
        <w:numPr>
          <w:ilvl w:val="0"/>
          <w:numId w:val="59"/>
        </w:numPr>
        <w:shd w:val="clear" w:color="auto" w:fill="E0F1F4"/>
        <w:spacing w:before="120" w:after="100" w:afterAutospacing="1" w:line="360" w:lineRule="auto"/>
        <w:rPr>
          <w:sz w:val="20"/>
          <w:szCs w:val="20"/>
        </w:rPr>
      </w:pPr>
      <w:r w:rsidRPr="009B137E">
        <w:rPr>
          <w:sz w:val="20"/>
          <w:szCs w:val="20"/>
        </w:rPr>
        <w:t>Totally new cities that will be built in the future may be better planned than the large cities that already exist. Old cities were not properly planned for the great growth in population and industry that they have had</w:t>
      </w:r>
      <w:r w:rsidR="008B634E">
        <w:rPr>
          <w:sz w:val="20"/>
          <w:szCs w:val="20"/>
        </w:rPr>
        <w:t>,</w:t>
      </w:r>
      <w:r w:rsidRPr="009B137E">
        <w:rPr>
          <w:sz w:val="20"/>
          <w:szCs w:val="20"/>
        </w:rPr>
        <w:t xml:space="preserve"> and many are in the process of tearing down and rebuilding large sections. This process is helping to improve some old cities</w:t>
      </w:r>
      <w:r w:rsidR="008B634E">
        <w:rPr>
          <w:sz w:val="20"/>
          <w:szCs w:val="20"/>
        </w:rPr>
        <w:t>—</w:t>
      </w:r>
      <w:r w:rsidRPr="009B137E">
        <w:rPr>
          <w:sz w:val="20"/>
          <w:szCs w:val="20"/>
        </w:rPr>
        <w:t>both large and small ones</w:t>
      </w:r>
      <w:r w:rsidR="008B634E">
        <w:rPr>
          <w:sz w:val="20"/>
          <w:szCs w:val="20"/>
        </w:rPr>
        <w:t>—</w:t>
      </w:r>
      <w:r w:rsidRPr="009B137E">
        <w:rPr>
          <w:sz w:val="20"/>
          <w:szCs w:val="20"/>
        </w:rPr>
        <w:t>but it does not give them the choice of complete city designing that will be available to:</w:t>
      </w:r>
    </w:p>
    <w:p w14:paraId="246B21E3" w14:textId="77777777" w:rsidR="001524A8" w:rsidRPr="009B137E" w:rsidRDefault="001524A8" w:rsidP="003438DC">
      <w:pPr>
        <w:pStyle w:val="ListParagraph"/>
        <w:numPr>
          <w:ilvl w:val="0"/>
          <w:numId w:val="68"/>
        </w:numPr>
        <w:shd w:val="clear" w:color="auto" w:fill="E0F1F4"/>
        <w:rPr>
          <w:sz w:val="20"/>
          <w:szCs w:val="20"/>
        </w:rPr>
      </w:pPr>
      <w:r w:rsidRPr="009B137E">
        <w:rPr>
          <w:sz w:val="20"/>
          <w:szCs w:val="20"/>
        </w:rPr>
        <w:t xml:space="preserve">richer cities </w:t>
      </w:r>
    </w:p>
    <w:p w14:paraId="3CFFBF48" w14:textId="77777777" w:rsidR="001524A8" w:rsidRPr="009B137E" w:rsidRDefault="001524A8" w:rsidP="003438DC">
      <w:pPr>
        <w:pStyle w:val="ListParagraph"/>
        <w:numPr>
          <w:ilvl w:val="0"/>
          <w:numId w:val="68"/>
        </w:numPr>
        <w:shd w:val="clear" w:color="auto" w:fill="E0F1F4"/>
        <w:rPr>
          <w:sz w:val="20"/>
          <w:szCs w:val="20"/>
        </w:rPr>
      </w:pPr>
      <w:r w:rsidRPr="009B137E">
        <w:rPr>
          <w:sz w:val="20"/>
          <w:szCs w:val="20"/>
        </w:rPr>
        <w:t xml:space="preserve">larger cities </w:t>
      </w:r>
    </w:p>
    <w:p w14:paraId="3A5A0160" w14:textId="77777777" w:rsidR="001524A8" w:rsidRPr="009B137E" w:rsidRDefault="001524A8" w:rsidP="003438DC">
      <w:pPr>
        <w:pStyle w:val="ListParagraph"/>
        <w:numPr>
          <w:ilvl w:val="0"/>
          <w:numId w:val="68"/>
        </w:numPr>
        <w:shd w:val="clear" w:color="auto" w:fill="E0F1F4"/>
        <w:rPr>
          <w:sz w:val="20"/>
          <w:szCs w:val="20"/>
        </w:rPr>
      </w:pPr>
      <w:r w:rsidRPr="009B137E">
        <w:rPr>
          <w:sz w:val="20"/>
          <w:szCs w:val="20"/>
        </w:rPr>
        <w:t xml:space="preserve">foreign cities </w:t>
      </w:r>
    </w:p>
    <w:p w14:paraId="29F3A002" w14:textId="77777777" w:rsidR="001524A8" w:rsidRPr="009B137E" w:rsidRDefault="001524A8" w:rsidP="003438DC">
      <w:pPr>
        <w:pStyle w:val="ListParagraph"/>
        <w:numPr>
          <w:ilvl w:val="0"/>
          <w:numId w:val="68"/>
        </w:numPr>
        <w:shd w:val="clear" w:color="auto" w:fill="E0F1F4"/>
        <w:spacing w:after="120"/>
        <w:rPr>
          <w:sz w:val="20"/>
          <w:szCs w:val="20"/>
        </w:rPr>
      </w:pPr>
      <w:r w:rsidRPr="009B137E">
        <w:rPr>
          <w:sz w:val="20"/>
          <w:szCs w:val="20"/>
        </w:rPr>
        <w:t>new cities</w:t>
      </w:r>
    </w:p>
    <w:p w14:paraId="024E484B" w14:textId="77777777" w:rsidR="001524A8" w:rsidRPr="009B137E" w:rsidRDefault="001524A8" w:rsidP="001524A8">
      <w:pPr>
        <w:pStyle w:val="ListParagraph"/>
        <w:shd w:val="clear" w:color="auto" w:fill="E0F1F4"/>
        <w:spacing w:line="240" w:lineRule="auto"/>
        <w:ind w:left="360" w:hanging="360"/>
        <w:rPr>
          <w:sz w:val="20"/>
          <w:szCs w:val="20"/>
        </w:rPr>
      </w:pPr>
    </w:p>
    <w:p w14:paraId="10381760" w14:textId="6A10D62D" w:rsidR="001524A8" w:rsidRPr="009B137E" w:rsidRDefault="001524A8" w:rsidP="003438DC">
      <w:pPr>
        <w:pStyle w:val="ListParagraph"/>
        <w:numPr>
          <w:ilvl w:val="0"/>
          <w:numId w:val="59"/>
        </w:numPr>
        <w:shd w:val="clear" w:color="auto" w:fill="E0F1F4"/>
        <w:spacing w:after="0" w:line="360" w:lineRule="auto"/>
        <w:rPr>
          <w:sz w:val="20"/>
          <w:szCs w:val="20"/>
        </w:rPr>
      </w:pPr>
      <w:r w:rsidRPr="009B137E">
        <w:rPr>
          <w:sz w:val="20"/>
          <w:szCs w:val="20"/>
        </w:rPr>
        <w:t xml:space="preserve">The director </w:t>
      </w:r>
      <w:r w:rsidR="008B634E">
        <w:rPr>
          <w:sz w:val="20"/>
          <w:szCs w:val="20"/>
        </w:rPr>
        <w:t xml:space="preserve">of </w:t>
      </w:r>
      <w:r w:rsidRPr="009B137E">
        <w:rPr>
          <w:sz w:val="20"/>
          <w:szCs w:val="20"/>
        </w:rPr>
        <w:t>this company believes that there is a growing awareness by management that business corporations are, and should be, guided by policies that are designed to satisfy human needs as well as material needs, and that there is nothing inconsistent between this and the making of:</w:t>
      </w:r>
    </w:p>
    <w:p w14:paraId="52E58535" w14:textId="77777777" w:rsidR="001524A8" w:rsidRPr="009B137E" w:rsidRDefault="001524A8" w:rsidP="003438DC">
      <w:pPr>
        <w:pStyle w:val="ListParagraph"/>
        <w:numPr>
          <w:ilvl w:val="0"/>
          <w:numId w:val="69"/>
        </w:numPr>
        <w:shd w:val="clear" w:color="auto" w:fill="E0F1F4"/>
        <w:rPr>
          <w:sz w:val="20"/>
          <w:szCs w:val="20"/>
        </w:rPr>
      </w:pPr>
      <w:r w:rsidRPr="009B137E">
        <w:rPr>
          <w:sz w:val="20"/>
          <w:szCs w:val="20"/>
        </w:rPr>
        <w:t xml:space="preserve">educational opportunities for workers </w:t>
      </w:r>
    </w:p>
    <w:p w14:paraId="4A343019" w14:textId="77777777" w:rsidR="001524A8" w:rsidRPr="009B137E" w:rsidRDefault="001524A8" w:rsidP="003438DC">
      <w:pPr>
        <w:pStyle w:val="ListParagraph"/>
        <w:numPr>
          <w:ilvl w:val="0"/>
          <w:numId w:val="69"/>
        </w:numPr>
        <w:shd w:val="clear" w:color="auto" w:fill="E0F1F4"/>
        <w:rPr>
          <w:sz w:val="20"/>
          <w:szCs w:val="20"/>
        </w:rPr>
      </w:pPr>
      <w:r w:rsidRPr="009B137E">
        <w:rPr>
          <w:sz w:val="20"/>
          <w:szCs w:val="20"/>
        </w:rPr>
        <w:t xml:space="preserve">good and satisfying profits </w:t>
      </w:r>
    </w:p>
    <w:p w14:paraId="4F2613DC" w14:textId="77777777" w:rsidR="001524A8" w:rsidRPr="009B137E" w:rsidRDefault="001524A8" w:rsidP="003438DC">
      <w:pPr>
        <w:pStyle w:val="ListParagraph"/>
        <w:numPr>
          <w:ilvl w:val="0"/>
          <w:numId w:val="69"/>
        </w:numPr>
        <w:shd w:val="clear" w:color="auto" w:fill="E0F1F4"/>
        <w:rPr>
          <w:sz w:val="20"/>
          <w:szCs w:val="20"/>
        </w:rPr>
      </w:pPr>
      <w:r w:rsidRPr="009B137E">
        <w:rPr>
          <w:sz w:val="20"/>
          <w:szCs w:val="20"/>
        </w:rPr>
        <w:t xml:space="preserve">political enemies in some quarters </w:t>
      </w:r>
    </w:p>
    <w:p w14:paraId="02D4C487" w14:textId="77777777" w:rsidR="001524A8" w:rsidRPr="009B137E" w:rsidRDefault="001524A8" w:rsidP="003438DC">
      <w:pPr>
        <w:pStyle w:val="ListParagraph"/>
        <w:numPr>
          <w:ilvl w:val="0"/>
          <w:numId w:val="69"/>
        </w:numPr>
        <w:shd w:val="clear" w:color="auto" w:fill="E0F1F4"/>
        <w:rPr>
          <w:sz w:val="20"/>
          <w:szCs w:val="20"/>
        </w:rPr>
      </w:pPr>
      <w:r w:rsidRPr="009B137E">
        <w:rPr>
          <w:sz w:val="20"/>
          <w:szCs w:val="20"/>
        </w:rPr>
        <w:t>better opportunities for workers</w:t>
      </w:r>
    </w:p>
    <w:p w14:paraId="37842E35" w14:textId="77777777" w:rsidR="001524A8" w:rsidRPr="009B137E" w:rsidRDefault="001524A8" w:rsidP="001524A8">
      <w:pPr>
        <w:pStyle w:val="ListParagraph"/>
        <w:shd w:val="clear" w:color="auto" w:fill="E0F1F4"/>
        <w:spacing w:line="240" w:lineRule="auto"/>
        <w:ind w:left="360" w:hanging="360"/>
        <w:rPr>
          <w:sz w:val="20"/>
          <w:szCs w:val="20"/>
        </w:rPr>
      </w:pPr>
    </w:p>
    <w:p w14:paraId="64ED85D0" w14:textId="77777777" w:rsidR="001524A8" w:rsidRPr="009B137E" w:rsidRDefault="001524A8" w:rsidP="003438DC">
      <w:pPr>
        <w:pStyle w:val="ListParagraph"/>
        <w:numPr>
          <w:ilvl w:val="0"/>
          <w:numId w:val="59"/>
        </w:numPr>
        <w:shd w:val="clear" w:color="auto" w:fill="E0F1F4"/>
        <w:spacing w:line="360" w:lineRule="auto"/>
        <w:rPr>
          <w:sz w:val="20"/>
          <w:szCs w:val="20"/>
        </w:rPr>
      </w:pPr>
      <w:r w:rsidRPr="009B137E">
        <w:rPr>
          <w:sz w:val="20"/>
          <w:szCs w:val="20"/>
        </w:rPr>
        <w:t>Knowledge and pleasure are inextricably interlocked. It is impossible for us to learn what we do not enjoy, and we cannot enjoy that which does not impart:</w:t>
      </w:r>
    </w:p>
    <w:p w14:paraId="07337640" w14:textId="77777777" w:rsidR="001524A8" w:rsidRPr="009B137E" w:rsidRDefault="001524A8" w:rsidP="003438DC">
      <w:pPr>
        <w:pStyle w:val="ListParagraph"/>
        <w:numPr>
          <w:ilvl w:val="0"/>
          <w:numId w:val="70"/>
        </w:numPr>
        <w:shd w:val="clear" w:color="auto" w:fill="E0F1F4"/>
        <w:rPr>
          <w:sz w:val="20"/>
          <w:szCs w:val="20"/>
        </w:rPr>
      </w:pPr>
      <w:r w:rsidRPr="009B137E">
        <w:rPr>
          <w:sz w:val="20"/>
          <w:szCs w:val="20"/>
        </w:rPr>
        <w:t xml:space="preserve">a lesson </w:t>
      </w:r>
    </w:p>
    <w:p w14:paraId="5C4C2820" w14:textId="77777777" w:rsidR="001524A8" w:rsidRPr="009B137E" w:rsidRDefault="001524A8" w:rsidP="003438DC">
      <w:pPr>
        <w:pStyle w:val="ListParagraph"/>
        <w:numPr>
          <w:ilvl w:val="0"/>
          <w:numId w:val="70"/>
        </w:numPr>
        <w:shd w:val="clear" w:color="auto" w:fill="E0F1F4"/>
        <w:rPr>
          <w:sz w:val="20"/>
          <w:szCs w:val="20"/>
        </w:rPr>
      </w:pPr>
      <w:r w:rsidRPr="009B137E">
        <w:rPr>
          <w:sz w:val="20"/>
          <w:szCs w:val="20"/>
        </w:rPr>
        <w:t xml:space="preserve">a novelty </w:t>
      </w:r>
    </w:p>
    <w:p w14:paraId="70AC3A46" w14:textId="77777777" w:rsidR="001524A8" w:rsidRPr="009B137E" w:rsidRDefault="001524A8" w:rsidP="003438DC">
      <w:pPr>
        <w:pStyle w:val="ListParagraph"/>
        <w:numPr>
          <w:ilvl w:val="0"/>
          <w:numId w:val="70"/>
        </w:numPr>
        <w:shd w:val="clear" w:color="auto" w:fill="E0F1F4"/>
        <w:rPr>
          <w:sz w:val="20"/>
          <w:szCs w:val="20"/>
        </w:rPr>
      </w:pPr>
      <w:r w:rsidRPr="009B137E">
        <w:rPr>
          <w:sz w:val="20"/>
          <w:szCs w:val="20"/>
        </w:rPr>
        <w:t xml:space="preserve">a practical use </w:t>
      </w:r>
    </w:p>
    <w:p w14:paraId="1A4489CA" w14:textId="77777777" w:rsidR="001524A8" w:rsidRPr="009B137E" w:rsidRDefault="001524A8" w:rsidP="003438DC">
      <w:pPr>
        <w:pStyle w:val="ListParagraph"/>
        <w:numPr>
          <w:ilvl w:val="0"/>
          <w:numId w:val="70"/>
        </w:numPr>
        <w:shd w:val="clear" w:color="auto" w:fill="E0F1F4"/>
        <w:rPr>
          <w:sz w:val="20"/>
          <w:szCs w:val="20"/>
        </w:rPr>
      </w:pPr>
      <w:r w:rsidRPr="009B137E">
        <w:rPr>
          <w:sz w:val="20"/>
          <w:szCs w:val="20"/>
        </w:rPr>
        <w:t>strong emotion</w:t>
      </w:r>
    </w:p>
    <w:p w14:paraId="5266D5AF" w14:textId="77777777" w:rsidR="001524A8" w:rsidRPr="009B137E" w:rsidRDefault="001524A8" w:rsidP="001524A8">
      <w:pPr>
        <w:pStyle w:val="ListParagraph"/>
        <w:shd w:val="clear" w:color="auto" w:fill="E0F1F4"/>
        <w:spacing w:line="240" w:lineRule="auto"/>
        <w:ind w:left="360" w:hanging="360"/>
        <w:rPr>
          <w:sz w:val="20"/>
          <w:szCs w:val="20"/>
        </w:rPr>
      </w:pPr>
    </w:p>
    <w:p w14:paraId="4E208978" w14:textId="77777777" w:rsidR="001524A8" w:rsidRPr="009B137E" w:rsidRDefault="001524A8" w:rsidP="003438DC">
      <w:pPr>
        <w:pStyle w:val="ListParagraph"/>
        <w:numPr>
          <w:ilvl w:val="0"/>
          <w:numId w:val="59"/>
        </w:numPr>
        <w:shd w:val="clear" w:color="auto" w:fill="E0F1F4"/>
        <w:spacing w:line="360" w:lineRule="auto"/>
        <w:rPr>
          <w:sz w:val="20"/>
          <w:szCs w:val="20"/>
        </w:rPr>
      </w:pPr>
      <w:r w:rsidRPr="009B137E">
        <w:rPr>
          <w:sz w:val="20"/>
          <w:szCs w:val="20"/>
        </w:rPr>
        <w:t>Oratory is to be best estimated on different principles from those that are applied to other productions. Truth is the object of philosophy and history. The merit of poetry is in its truth even though the truth is understood only through the imagination, which is aroused by poetry. The object of oratory is not truth but persuasion. A speaker who exhausts the whole philosophy of a question, who displays every grace of style, yet produces no effect on an audience, may be a great essayist, a great politician, a great master of composition, but:</w:t>
      </w:r>
    </w:p>
    <w:p w14:paraId="514693D7" w14:textId="77777777" w:rsidR="001524A8" w:rsidRPr="009B137E" w:rsidRDefault="001524A8" w:rsidP="003438DC">
      <w:pPr>
        <w:pStyle w:val="ListParagraph"/>
        <w:numPr>
          <w:ilvl w:val="0"/>
          <w:numId w:val="71"/>
        </w:numPr>
        <w:shd w:val="clear" w:color="auto" w:fill="E0F1F4"/>
        <w:rPr>
          <w:sz w:val="20"/>
          <w:szCs w:val="20"/>
        </w:rPr>
      </w:pPr>
      <w:r w:rsidRPr="009B137E">
        <w:rPr>
          <w:sz w:val="20"/>
          <w:szCs w:val="20"/>
        </w:rPr>
        <w:t xml:space="preserve">essentially a persuader </w:t>
      </w:r>
    </w:p>
    <w:p w14:paraId="1BA27161" w14:textId="77777777" w:rsidR="001524A8" w:rsidRPr="009B137E" w:rsidRDefault="001524A8" w:rsidP="003438DC">
      <w:pPr>
        <w:pStyle w:val="ListParagraph"/>
        <w:numPr>
          <w:ilvl w:val="0"/>
          <w:numId w:val="71"/>
        </w:numPr>
        <w:shd w:val="clear" w:color="auto" w:fill="E0F1F4"/>
        <w:rPr>
          <w:sz w:val="20"/>
          <w:szCs w:val="20"/>
        </w:rPr>
      </w:pPr>
      <w:r w:rsidRPr="009B137E">
        <w:rPr>
          <w:sz w:val="20"/>
          <w:szCs w:val="20"/>
        </w:rPr>
        <w:t xml:space="preserve">not a poet </w:t>
      </w:r>
    </w:p>
    <w:p w14:paraId="41E45AA6" w14:textId="77777777" w:rsidR="001524A8" w:rsidRPr="009B137E" w:rsidRDefault="001524A8" w:rsidP="003438DC">
      <w:pPr>
        <w:pStyle w:val="ListParagraph"/>
        <w:numPr>
          <w:ilvl w:val="0"/>
          <w:numId w:val="71"/>
        </w:numPr>
        <w:shd w:val="clear" w:color="auto" w:fill="E0F1F4"/>
        <w:rPr>
          <w:sz w:val="20"/>
          <w:szCs w:val="20"/>
        </w:rPr>
      </w:pPr>
      <w:r w:rsidRPr="009B137E">
        <w:rPr>
          <w:sz w:val="20"/>
          <w:szCs w:val="20"/>
        </w:rPr>
        <w:t xml:space="preserve">essentially an orator </w:t>
      </w:r>
    </w:p>
    <w:p w14:paraId="707665EC" w14:textId="77777777" w:rsidR="001524A8" w:rsidRPr="009B137E" w:rsidRDefault="001524A8" w:rsidP="003438DC">
      <w:pPr>
        <w:pStyle w:val="ListParagraph"/>
        <w:numPr>
          <w:ilvl w:val="0"/>
          <w:numId w:val="71"/>
        </w:numPr>
        <w:shd w:val="clear" w:color="auto" w:fill="E0F1F4"/>
        <w:rPr>
          <w:sz w:val="20"/>
          <w:szCs w:val="20"/>
        </w:rPr>
      </w:pPr>
      <w:r w:rsidRPr="009B137E">
        <w:rPr>
          <w:sz w:val="20"/>
          <w:szCs w:val="20"/>
        </w:rPr>
        <w:t>not an orator</w:t>
      </w:r>
    </w:p>
    <w:p w14:paraId="093103DA" w14:textId="77777777" w:rsidR="001524A8" w:rsidRPr="009B137E" w:rsidRDefault="001524A8" w:rsidP="001524A8">
      <w:pPr>
        <w:shd w:val="clear" w:color="auto" w:fill="E0F1F4"/>
        <w:spacing w:after="120" w:line="240" w:lineRule="auto"/>
        <w:textAlignment w:val="baseline"/>
        <w:rPr>
          <w:rFonts w:cs="Calibri"/>
          <w:b/>
          <w:sz w:val="20"/>
          <w:szCs w:val="20"/>
        </w:rPr>
      </w:pPr>
    </w:p>
    <w:p w14:paraId="386D7213" w14:textId="77777777" w:rsidR="001524A8" w:rsidRPr="009B137E" w:rsidRDefault="001524A8" w:rsidP="001524A8">
      <w:pPr>
        <w:shd w:val="clear" w:color="auto" w:fill="E0F1F4"/>
        <w:spacing w:after="120" w:line="240" w:lineRule="auto"/>
        <w:textAlignment w:val="baseline"/>
        <w:rPr>
          <w:rFonts w:cs="Calibri"/>
          <w:b/>
          <w:sz w:val="20"/>
          <w:szCs w:val="20"/>
        </w:rPr>
      </w:pPr>
      <w:r w:rsidRPr="009B137E">
        <w:rPr>
          <w:rFonts w:cs="Calibri"/>
          <w:b/>
          <w:sz w:val="20"/>
          <w:szCs w:val="20"/>
        </w:rPr>
        <w:t>Here are the answers:</w:t>
      </w:r>
    </w:p>
    <w:p w14:paraId="59BE1F5D" w14:textId="77777777" w:rsidR="001524A8" w:rsidRPr="009B137E" w:rsidRDefault="001524A8" w:rsidP="00252DD9">
      <w:pPr>
        <w:shd w:val="clear" w:color="auto" w:fill="E0F1F4"/>
        <w:spacing w:after="0" w:line="240" w:lineRule="auto"/>
        <w:textAlignment w:val="baseline"/>
        <w:rPr>
          <w:rFonts w:cs="Calibri"/>
          <w:sz w:val="20"/>
          <w:szCs w:val="20"/>
        </w:rPr>
      </w:pPr>
      <w:r w:rsidRPr="009B137E">
        <w:rPr>
          <w:rFonts w:cs="Calibri"/>
          <w:b/>
          <w:sz w:val="20"/>
          <w:szCs w:val="20"/>
        </w:rPr>
        <w:t>1.</w:t>
      </w:r>
      <w:r w:rsidRPr="009B137E">
        <w:rPr>
          <w:rFonts w:cs="Calibri"/>
          <w:sz w:val="20"/>
          <w:szCs w:val="20"/>
        </w:rPr>
        <w:t xml:space="preserve"> D</w:t>
      </w:r>
    </w:p>
    <w:p w14:paraId="6DC6122B" w14:textId="77777777" w:rsidR="001524A8" w:rsidRPr="009B137E" w:rsidRDefault="001524A8" w:rsidP="00252DD9">
      <w:pPr>
        <w:shd w:val="clear" w:color="auto" w:fill="E0F1F4"/>
        <w:spacing w:after="0" w:line="240" w:lineRule="auto"/>
        <w:textAlignment w:val="baseline"/>
        <w:rPr>
          <w:rFonts w:cs="Calibri"/>
          <w:sz w:val="20"/>
          <w:szCs w:val="20"/>
        </w:rPr>
      </w:pPr>
      <w:r w:rsidRPr="009B137E">
        <w:rPr>
          <w:rFonts w:cs="Calibri"/>
          <w:b/>
          <w:sz w:val="20"/>
          <w:szCs w:val="20"/>
        </w:rPr>
        <w:t xml:space="preserve">2. </w:t>
      </w:r>
      <w:r w:rsidRPr="009B137E">
        <w:rPr>
          <w:rFonts w:cs="Calibri"/>
          <w:sz w:val="20"/>
          <w:szCs w:val="20"/>
        </w:rPr>
        <w:t>D</w:t>
      </w:r>
    </w:p>
    <w:p w14:paraId="62B3DE3A" w14:textId="77777777" w:rsidR="001524A8" w:rsidRPr="009B137E" w:rsidRDefault="001524A8" w:rsidP="00252DD9">
      <w:pPr>
        <w:shd w:val="clear" w:color="auto" w:fill="E0F1F4"/>
        <w:spacing w:after="0" w:line="240" w:lineRule="auto"/>
        <w:textAlignment w:val="baseline"/>
        <w:rPr>
          <w:rFonts w:cs="Calibri"/>
          <w:sz w:val="20"/>
          <w:szCs w:val="20"/>
        </w:rPr>
      </w:pPr>
      <w:r w:rsidRPr="009B137E">
        <w:rPr>
          <w:rFonts w:cs="Calibri"/>
          <w:b/>
          <w:sz w:val="20"/>
          <w:szCs w:val="20"/>
        </w:rPr>
        <w:t xml:space="preserve">3. </w:t>
      </w:r>
      <w:r w:rsidRPr="009B137E">
        <w:rPr>
          <w:rFonts w:cs="Calibri"/>
          <w:sz w:val="20"/>
          <w:szCs w:val="20"/>
        </w:rPr>
        <w:t>B</w:t>
      </w:r>
    </w:p>
    <w:p w14:paraId="29613269" w14:textId="77777777" w:rsidR="001524A8" w:rsidRPr="009B137E" w:rsidRDefault="001524A8" w:rsidP="00252DD9">
      <w:pPr>
        <w:shd w:val="clear" w:color="auto" w:fill="DAEEF3" w:themeFill="accent5" w:themeFillTint="33"/>
        <w:spacing w:after="0" w:line="240" w:lineRule="auto"/>
        <w:textAlignment w:val="baseline"/>
        <w:rPr>
          <w:rFonts w:cs="Calibri"/>
          <w:sz w:val="20"/>
          <w:szCs w:val="20"/>
        </w:rPr>
      </w:pPr>
      <w:r w:rsidRPr="009B137E">
        <w:rPr>
          <w:rFonts w:cs="Calibri"/>
          <w:b/>
          <w:sz w:val="20"/>
          <w:szCs w:val="20"/>
        </w:rPr>
        <w:t xml:space="preserve">4. </w:t>
      </w:r>
      <w:r w:rsidRPr="009B137E">
        <w:rPr>
          <w:rFonts w:cs="Calibri"/>
          <w:sz w:val="20"/>
          <w:szCs w:val="20"/>
        </w:rPr>
        <w:t>A</w:t>
      </w:r>
    </w:p>
    <w:p w14:paraId="10D7A9BC" w14:textId="77777777" w:rsidR="001524A8" w:rsidRPr="009B137E" w:rsidRDefault="001524A8" w:rsidP="00252DD9">
      <w:pPr>
        <w:shd w:val="clear" w:color="auto" w:fill="DAEEF3" w:themeFill="accent5" w:themeFillTint="33"/>
        <w:spacing w:after="0" w:line="240" w:lineRule="auto"/>
        <w:textAlignment w:val="baseline"/>
        <w:rPr>
          <w:rFonts w:cs="Calibri"/>
          <w:sz w:val="20"/>
          <w:szCs w:val="20"/>
        </w:rPr>
      </w:pPr>
      <w:r w:rsidRPr="009B137E">
        <w:rPr>
          <w:rFonts w:cs="Calibri"/>
          <w:b/>
          <w:sz w:val="20"/>
          <w:szCs w:val="20"/>
        </w:rPr>
        <w:t xml:space="preserve">5. </w:t>
      </w:r>
      <w:r w:rsidRPr="009B137E">
        <w:rPr>
          <w:rFonts w:cs="Calibri"/>
          <w:sz w:val="20"/>
          <w:szCs w:val="20"/>
        </w:rPr>
        <w:t>D</w:t>
      </w:r>
    </w:p>
    <w:p w14:paraId="3C973EA1" w14:textId="77777777" w:rsidR="001524A8" w:rsidRPr="009B137E" w:rsidRDefault="001524A8" w:rsidP="00252DD9">
      <w:pPr>
        <w:shd w:val="clear" w:color="auto" w:fill="DAEEF3" w:themeFill="accent5" w:themeFillTint="33"/>
        <w:spacing w:after="120" w:line="240" w:lineRule="auto"/>
        <w:textAlignment w:val="baseline"/>
        <w:rPr>
          <w:rFonts w:ascii="Georgia" w:hAnsi="Georgia" w:cs="Calibri"/>
          <w:sz w:val="20"/>
          <w:szCs w:val="20"/>
        </w:rPr>
      </w:pPr>
    </w:p>
    <w:p w14:paraId="114A7C36" w14:textId="77777777" w:rsidR="001524A8" w:rsidRPr="009B137E" w:rsidRDefault="001524A8" w:rsidP="00252DD9">
      <w:pPr>
        <w:pStyle w:val="BodyText2"/>
        <w:shd w:val="clear" w:color="auto" w:fill="DAEEF3" w:themeFill="accent5" w:themeFillTint="33"/>
        <w:spacing w:after="120" w:line="240" w:lineRule="auto"/>
        <w:rPr>
          <w:b/>
        </w:rPr>
      </w:pPr>
      <w:r w:rsidRPr="009B137E">
        <w:rPr>
          <w:sz w:val="16"/>
          <w:szCs w:val="16"/>
        </w:rPr>
        <w:t xml:space="preserve">Exercises taken from: Science Research Associates. (1978). Reading for Comprehension Exercises. </w:t>
      </w:r>
      <w:r w:rsidRPr="009B137E">
        <w:rPr>
          <w:i/>
          <w:sz w:val="16"/>
          <w:szCs w:val="16"/>
        </w:rPr>
        <w:t>SRA Achievement Series</w:t>
      </w:r>
      <w:r w:rsidRPr="009B137E">
        <w:rPr>
          <w:sz w:val="16"/>
          <w:szCs w:val="16"/>
        </w:rPr>
        <w:t>. Chicago: Science Research Associates.</w:t>
      </w:r>
    </w:p>
    <w:p w14:paraId="718BCF4C" w14:textId="77777777" w:rsidR="001524A8" w:rsidRPr="0041377C" w:rsidRDefault="001524A8" w:rsidP="00252DD9">
      <w:pPr>
        <w:shd w:val="clear" w:color="auto" w:fill="DAEEF3" w:themeFill="accent5" w:themeFillTint="33"/>
        <w:spacing w:after="120" w:line="240" w:lineRule="auto"/>
        <w:textAlignment w:val="baseline"/>
        <w:rPr>
          <w:rFonts w:ascii="Georgia" w:hAnsi="Georgia" w:cs="Calibri"/>
          <w:b/>
          <w:sz w:val="16"/>
          <w:szCs w:val="16"/>
          <w:highlight w:val="red"/>
        </w:rPr>
      </w:pPr>
    </w:p>
    <w:p w14:paraId="1B9C92D8" w14:textId="0E6FE0F0" w:rsidR="001524A8" w:rsidRDefault="001524A8" w:rsidP="001524A8">
      <w:pPr>
        <w:spacing w:before="240" w:line="480" w:lineRule="auto"/>
        <w:rPr>
          <w:rFonts w:ascii="Georgia" w:hAnsi="Georgia"/>
          <w:sz w:val="20"/>
          <w:szCs w:val="20"/>
        </w:rPr>
      </w:pPr>
      <w:r w:rsidRPr="0041377C">
        <w:rPr>
          <w:rFonts w:ascii="Georgia" w:hAnsi="Georgia"/>
          <w:sz w:val="20"/>
          <w:szCs w:val="20"/>
        </w:rPr>
        <w:t>Check back if you missed any of the</w:t>
      </w:r>
      <w:r w:rsidR="00C4765C">
        <w:rPr>
          <w:rFonts w:ascii="Georgia" w:hAnsi="Georgia"/>
          <w:sz w:val="20"/>
          <w:szCs w:val="20"/>
        </w:rPr>
        <w:t xml:space="preserve"> answers in this self-</w:t>
      </w:r>
      <w:r w:rsidR="00F90701">
        <w:rPr>
          <w:rFonts w:ascii="Georgia" w:hAnsi="Georgia"/>
          <w:sz w:val="20"/>
          <w:szCs w:val="20"/>
        </w:rPr>
        <w:t>exercise</w:t>
      </w:r>
      <w:r w:rsidRPr="0041377C">
        <w:rPr>
          <w:rFonts w:ascii="Georgia" w:hAnsi="Georgia"/>
          <w:sz w:val="20"/>
          <w:szCs w:val="20"/>
        </w:rPr>
        <w:t xml:space="preserve">. In which instances did you read into the passages your ideas when selecting an answer </w:t>
      </w:r>
      <w:r w:rsidR="00C4765C">
        <w:rPr>
          <w:rFonts w:ascii="Georgia" w:hAnsi="Georgia"/>
          <w:sz w:val="20"/>
          <w:szCs w:val="20"/>
        </w:rPr>
        <w:t>versus</w:t>
      </w:r>
      <w:r w:rsidRPr="0041377C">
        <w:rPr>
          <w:rFonts w:ascii="Georgia" w:hAnsi="Georgia"/>
          <w:sz w:val="20"/>
          <w:szCs w:val="20"/>
        </w:rPr>
        <w:t xml:space="preserve"> what is stated in the passage?</w:t>
      </w:r>
    </w:p>
    <w:p w14:paraId="5FC059B9" w14:textId="13108F0D" w:rsidR="001524A8" w:rsidRDefault="001524A8" w:rsidP="001524A8">
      <w:pPr>
        <w:spacing w:line="480" w:lineRule="auto"/>
        <w:rPr>
          <w:rFonts w:ascii="Georgia" w:hAnsi="Georgia"/>
          <w:sz w:val="20"/>
          <w:szCs w:val="20"/>
        </w:rPr>
      </w:pPr>
      <w:r>
        <w:rPr>
          <w:rFonts w:ascii="Georgia" w:hAnsi="Georgia"/>
          <w:sz w:val="20"/>
          <w:szCs w:val="20"/>
        </w:rPr>
        <w:t>In the next chapter, we will practi</w:t>
      </w:r>
      <w:r w:rsidR="00F36D5A">
        <w:rPr>
          <w:rFonts w:ascii="Georgia" w:hAnsi="Georgia"/>
          <w:sz w:val="20"/>
          <w:szCs w:val="20"/>
        </w:rPr>
        <w:t>s</w:t>
      </w:r>
      <w:r>
        <w:rPr>
          <w:rFonts w:ascii="Georgia" w:hAnsi="Georgia"/>
          <w:sz w:val="20"/>
          <w:szCs w:val="20"/>
        </w:rPr>
        <w:t>e taking these main ideas and supporting ideas and put them into our own words, or paraphrase, to compose summaries which are very useful not only for remembering and studying information before tests but also for looking at sources and incorporating the information in them into your essays</w:t>
      </w:r>
      <w:r w:rsidR="00F36D5A">
        <w:rPr>
          <w:rFonts w:ascii="Georgia" w:hAnsi="Georgia"/>
          <w:sz w:val="20"/>
          <w:szCs w:val="20"/>
        </w:rPr>
        <w:t>—</w:t>
      </w:r>
      <w:r>
        <w:rPr>
          <w:rFonts w:ascii="Georgia" w:hAnsi="Georgia"/>
          <w:sz w:val="20"/>
          <w:szCs w:val="20"/>
        </w:rPr>
        <w:t>essentially providing backing evidence to make your arguments more convincing.</w:t>
      </w:r>
    </w:p>
    <w:p w14:paraId="713EE6B2" w14:textId="77777777" w:rsidR="00252DD9" w:rsidRDefault="00252DD9">
      <w:pPr>
        <w:spacing w:after="0" w:line="240" w:lineRule="auto"/>
        <w:rPr>
          <w:rFonts w:eastAsia="Times New Roman" w:cs="Calibri"/>
          <w:b/>
          <w:bCs/>
          <w:caps/>
          <w:color w:val="FFFFFF"/>
          <w:spacing w:val="30"/>
          <w:sz w:val="25"/>
          <w:szCs w:val="25"/>
          <w:lang w:val="x-none" w:eastAsia="x-none"/>
        </w:rPr>
      </w:pPr>
      <w:r>
        <w:rPr>
          <w:rFonts w:cs="Calibri"/>
          <w:caps/>
          <w:color w:val="FFFFFF"/>
          <w:spacing w:val="30"/>
          <w:sz w:val="25"/>
          <w:szCs w:val="25"/>
        </w:rPr>
        <w:br w:type="page"/>
      </w:r>
    </w:p>
    <w:p w14:paraId="1525285D" w14:textId="77777777" w:rsidR="001524A8" w:rsidRPr="00E84139" w:rsidRDefault="001524A8" w:rsidP="00DB1501">
      <w:pPr>
        <w:pStyle w:val="Heading3"/>
        <w:shd w:val="clear" w:color="auto" w:fill="948A54"/>
        <w:spacing w:before="0" w:beforeAutospacing="0" w:after="0" w:afterAutospacing="0" w:line="264" w:lineRule="atLeast"/>
        <w:jc w:val="center"/>
        <w:textAlignment w:val="baseline"/>
        <w:rPr>
          <w:rFonts w:ascii="Calibri" w:hAnsi="Calibri" w:cs="Calibri"/>
          <w:caps/>
          <w:color w:val="FFFFFF"/>
          <w:spacing w:val="30"/>
          <w:sz w:val="25"/>
          <w:szCs w:val="25"/>
        </w:rPr>
      </w:pPr>
      <w:r w:rsidRPr="00E84139">
        <w:rPr>
          <w:rFonts w:ascii="Calibri" w:hAnsi="Calibri" w:cs="Calibri"/>
          <w:caps/>
          <w:color w:val="FFFFFF"/>
          <w:spacing w:val="30"/>
          <w:sz w:val="25"/>
          <w:szCs w:val="25"/>
        </w:rPr>
        <w:t>Journal entry #2</w:t>
      </w:r>
    </w:p>
    <w:p w14:paraId="4D8A2843" w14:textId="77777777" w:rsidR="001524A8" w:rsidRPr="00E84139" w:rsidRDefault="001524A8" w:rsidP="00DB1501">
      <w:pPr>
        <w:pStyle w:val="BodyText2"/>
        <w:shd w:val="clear" w:color="auto" w:fill="DDD9C3"/>
        <w:spacing w:before="120"/>
        <w:rPr>
          <w:rStyle w:val="title-prefix"/>
          <w:b/>
          <w:bdr w:val="none" w:sz="0" w:space="0" w:color="auto" w:frame="1"/>
        </w:rPr>
      </w:pPr>
      <w:r w:rsidRPr="00E84139">
        <w:rPr>
          <w:rStyle w:val="title-prefix"/>
          <w:b/>
          <w:bdr w:val="none" w:sz="0" w:space="0" w:color="auto" w:frame="1"/>
        </w:rPr>
        <w:t xml:space="preserve">Write a paragraph or two responding to the following. </w:t>
      </w:r>
    </w:p>
    <w:p w14:paraId="4837802F" w14:textId="77777777" w:rsidR="001524A8" w:rsidRPr="00B91983" w:rsidRDefault="001524A8" w:rsidP="003438DC">
      <w:pPr>
        <w:pStyle w:val="BodyText"/>
        <w:numPr>
          <w:ilvl w:val="0"/>
          <w:numId w:val="131"/>
        </w:numPr>
        <w:shd w:val="clear" w:color="auto" w:fill="DDD9C3"/>
        <w:spacing w:after="120" w:line="360" w:lineRule="auto"/>
        <w:ind w:left="360"/>
        <w:textAlignment w:val="baseline"/>
        <w:rPr>
          <w:b w:val="0"/>
          <w:i/>
          <w:color w:val="auto"/>
        </w:rPr>
      </w:pPr>
      <w:r w:rsidRPr="00B91983">
        <w:rPr>
          <w:b w:val="0"/>
          <w:i/>
          <w:color w:val="auto"/>
        </w:rPr>
        <w:t>What did you notice about your writing style? Do you write more subjectively or objectively? Did you find that you struggled with one perspective or angle of vision over the other? What do you think you need to work on in regards to this?</w:t>
      </w:r>
    </w:p>
    <w:p w14:paraId="143D6FDB" w14:textId="7D4CB36B" w:rsidR="001524A8" w:rsidRPr="00B91983" w:rsidRDefault="001524A8" w:rsidP="003438DC">
      <w:pPr>
        <w:pStyle w:val="BodyText"/>
        <w:numPr>
          <w:ilvl w:val="0"/>
          <w:numId w:val="131"/>
        </w:numPr>
        <w:shd w:val="clear" w:color="auto" w:fill="DDD9C3"/>
        <w:spacing w:after="120" w:line="360" w:lineRule="auto"/>
        <w:ind w:left="360"/>
        <w:textAlignment w:val="baseline"/>
        <w:rPr>
          <w:b w:val="0"/>
          <w:i/>
          <w:color w:val="auto"/>
        </w:rPr>
      </w:pPr>
      <w:r w:rsidRPr="00B91983">
        <w:rPr>
          <w:b w:val="0"/>
          <w:i/>
          <w:color w:val="auto"/>
        </w:rPr>
        <w:t>Which, if any, of the spelling</w:t>
      </w:r>
      <w:r w:rsidR="00F36D5A" w:rsidRPr="00B91983">
        <w:rPr>
          <w:b w:val="0"/>
          <w:i/>
          <w:color w:val="auto"/>
        </w:rPr>
        <w:t xml:space="preserve"> and</w:t>
      </w:r>
      <w:r w:rsidRPr="00B91983">
        <w:rPr>
          <w:b w:val="0"/>
          <w:i/>
          <w:color w:val="auto"/>
        </w:rPr>
        <w:t xml:space="preserve"> word choice issues do think you will have to focus on throughout the semester and in your writing in general?</w:t>
      </w:r>
    </w:p>
    <w:p w14:paraId="13F8E3CD" w14:textId="546542A6" w:rsidR="001524A8" w:rsidRPr="00B91983" w:rsidRDefault="001524A8" w:rsidP="003438DC">
      <w:pPr>
        <w:pStyle w:val="BodyText"/>
        <w:numPr>
          <w:ilvl w:val="0"/>
          <w:numId w:val="131"/>
        </w:numPr>
        <w:shd w:val="clear" w:color="auto" w:fill="DDD9C3"/>
        <w:spacing w:after="120" w:line="360" w:lineRule="auto"/>
        <w:ind w:left="360"/>
        <w:textAlignment w:val="baseline"/>
        <w:rPr>
          <w:b w:val="0"/>
          <w:i/>
          <w:color w:val="auto"/>
        </w:rPr>
      </w:pPr>
      <w:r w:rsidRPr="00B91983">
        <w:rPr>
          <w:b w:val="0"/>
          <w:i/>
          <w:color w:val="auto"/>
        </w:rPr>
        <w:t xml:space="preserve">Reflect on the goals you set in </w:t>
      </w:r>
      <w:r w:rsidR="00F36D5A" w:rsidRPr="00B91983">
        <w:rPr>
          <w:b w:val="0"/>
          <w:i/>
          <w:color w:val="auto"/>
        </w:rPr>
        <w:t>C</w:t>
      </w:r>
      <w:r w:rsidRPr="00B91983">
        <w:rPr>
          <w:b w:val="0"/>
          <w:i/>
          <w:color w:val="auto"/>
        </w:rPr>
        <w:t>hapter</w:t>
      </w:r>
      <w:r w:rsidR="00F36D5A" w:rsidRPr="00B91983">
        <w:rPr>
          <w:b w:val="0"/>
          <w:i/>
          <w:color w:val="auto"/>
        </w:rPr>
        <w:t xml:space="preserve"> 1</w:t>
      </w:r>
      <w:r w:rsidRPr="00B91983">
        <w:rPr>
          <w:b w:val="0"/>
          <w:i/>
          <w:color w:val="auto"/>
        </w:rPr>
        <w:t>. Is there anything you would like to add or already feel more confident with doing?</w:t>
      </w:r>
    </w:p>
    <w:p w14:paraId="4E47EEA3" w14:textId="4BBAB891" w:rsidR="001524A8" w:rsidRPr="00E84139" w:rsidRDefault="001524A8" w:rsidP="00B91983">
      <w:pPr>
        <w:shd w:val="clear" w:color="auto" w:fill="DDD9C3"/>
        <w:spacing w:after="120" w:line="360" w:lineRule="auto"/>
        <w:rPr>
          <w:rStyle w:val="title-prefix"/>
          <w:rFonts w:ascii="Georgia" w:hAnsi="Georgia" w:cs="Calibri"/>
          <w:b/>
          <w:color w:val="0070C0"/>
          <w:sz w:val="20"/>
          <w:szCs w:val="20"/>
          <w:bdr w:val="none" w:sz="0" w:space="0" w:color="auto" w:frame="1"/>
        </w:rPr>
      </w:pPr>
      <w:r w:rsidRPr="00E84139">
        <w:rPr>
          <w:rStyle w:val="title-prefix"/>
          <w:rFonts w:ascii="Georgia" w:hAnsi="Georgia" w:cs="Calibri"/>
          <w:sz w:val="20"/>
          <w:szCs w:val="20"/>
          <w:bdr w:val="none" w:sz="0" w:space="0" w:color="auto" w:frame="1"/>
        </w:rPr>
        <w:t xml:space="preserve">Remember as mentioned in the </w:t>
      </w:r>
      <w:r w:rsidRPr="00C1774F">
        <w:rPr>
          <w:rStyle w:val="title-prefix"/>
          <w:rFonts w:ascii="Georgia" w:hAnsi="Georgia" w:cs="Calibri"/>
          <w:sz w:val="20"/>
          <w:szCs w:val="20"/>
          <w:bdr w:val="none" w:sz="0" w:space="0" w:color="auto" w:frame="1"/>
        </w:rPr>
        <w:t xml:space="preserve">Assessment </w:t>
      </w:r>
      <w:r w:rsidR="00F36D5A" w:rsidRPr="00C1774F">
        <w:rPr>
          <w:rStyle w:val="title-prefix"/>
          <w:rFonts w:ascii="Georgia" w:hAnsi="Georgia" w:cs="Calibri"/>
          <w:sz w:val="20"/>
          <w:szCs w:val="20"/>
          <w:bdr w:val="none" w:sz="0" w:space="0" w:color="auto" w:frame="1"/>
        </w:rPr>
        <w:t>D</w:t>
      </w:r>
      <w:r w:rsidRPr="00C1774F">
        <w:rPr>
          <w:rStyle w:val="title-prefix"/>
          <w:rFonts w:ascii="Georgia" w:hAnsi="Georgia" w:cs="Calibri"/>
          <w:sz w:val="20"/>
          <w:szCs w:val="20"/>
          <w:bdr w:val="none" w:sz="0" w:space="0" w:color="auto" w:frame="1"/>
        </w:rPr>
        <w:t>escriptions</w:t>
      </w:r>
      <w:r w:rsidR="00F36D5A" w:rsidRPr="00B91983">
        <w:rPr>
          <w:rStyle w:val="title-prefix"/>
          <w:rFonts w:ascii="Georgia" w:hAnsi="Georgia" w:cs="Calibri"/>
          <w:sz w:val="20"/>
          <w:szCs w:val="20"/>
          <w:bdr w:val="none" w:sz="0" w:space="0" w:color="auto" w:frame="1"/>
        </w:rPr>
        <w:t xml:space="preserve"> </w:t>
      </w:r>
      <w:r w:rsidR="00F36D5A">
        <w:rPr>
          <w:rStyle w:val="title-prefix"/>
          <w:rFonts w:ascii="Georgia" w:hAnsi="Georgia" w:cs="Calibri"/>
          <w:sz w:val="20"/>
          <w:szCs w:val="20"/>
          <w:u w:val="single"/>
          <w:bdr w:val="none" w:sz="0" w:space="0" w:color="auto" w:frame="1"/>
        </w:rPr>
        <w:t>in your syllabus</w:t>
      </w:r>
      <w:r w:rsidRPr="00E84139">
        <w:rPr>
          <w:rStyle w:val="title-prefix"/>
          <w:rFonts w:ascii="Georgia" w:hAnsi="Georgia" w:cs="Calibri"/>
          <w:sz w:val="20"/>
          <w:szCs w:val="20"/>
          <w:bdr w:val="none" w:sz="0" w:space="0" w:color="auto" w:frame="1"/>
        </w:rPr>
        <w:t>:</w:t>
      </w:r>
    </w:p>
    <w:p w14:paraId="389AC1C6" w14:textId="77777777" w:rsidR="000C603A" w:rsidRPr="00E84139" w:rsidRDefault="000C603A" w:rsidP="00B91983">
      <w:pPr>
        <w:numPr>
          <w:ilvl w:val="0"/>
          <w:numId w:val="41"/>
        </w:numPr>
        <w:shd w:val="clear" w:color="auto" w:fill="DDD9C3"/>
        <w:tabs>
          <w:tab w:val="clear" w:pos="360"/>
          <w:tab w:val="num" w:pos="-720"/>
        </w:tabs>
        <w:spacing w:after="120" w:line="360" w:lineRule="auto"/>
        <w:rPr>
          <w:rFonts w:ascii="Georgia" w:hAnsi="Georgia"/>
          <w:sz w:val="20"/>
          <w:szCs w:val="20"/>
        </w:rPr>
      </w:pPr>
      <w:r w:rsidRPr="00E84139">
        <w:rPr>
          <w:rFonts w:ascii="Georgia" w:hAnsi="Georgia"/>
          <w:sz w:val="20"/>
          <w:szCs w:val="20"/>
        </w:rPr>
        <w:t xml:space="preserve">You will be expected to respond to the questions by reflecting on and discussing your experiences with the week’s material. </w:t>
      </w:r>
    </w:p>
    <w:p w14:paraId="2408AB9D" w14:textId="07103541" w:rsidR="001524A8" w:rsidRPr="00E84139" w:rsidRDefault="001524A8" w:rsidP="00B91983">
      <w:pPr>
        <w:numPr>
          <w:ilvl w:val="0"/>
          <w:numId w:val="41"/>
        </w:numPr>
        <w:shd w:val="clear" w:color="auto" w:fill="DDD9C3"/>
        <w:tabs>
          <w:tab w:val="clear" w:pos="360"/>
          <w:tab w:val="num" w:pos="-360"/>
        </w:tabs>
        <w:spacing w:after="120" w:line="360" w:lineRule="auto"/>
        <w:rPr>
          <w:rFonts w:ascii="Georgia" w:hAnsi="Georgia"/>
          <w:sz w:val="20"/>
          <w:szCs w:val="20"/>
        </w:rPr>
      </w:pPr>
      <w:r w:rsidRPr="00E84139">
        <w:rPr>
          <w:rFonts w:ascii="Georgia" w:hAnsi="Georgia"/>
          <w:sz w:val="20"/>
          <w:szCs w:val="20"/>
        </w:rPr>
        <w:t xml:space="preserve">When writing your journals, you should </w:t>
      </w:r>
      <w:r w:rsidRPr="00C1774F">
        <w:rPr>
          <w:rFonts w:ascii="Georgia" w:hAnsi="Georgia"/>
          <w:sz w:val="20"/>
          <w:szCs w:val="20"/>
        </w:rPr>
        <w:t>focus on freewriting</w:t>
      </w:r>
      <w:r w:rsidR="00F36D5A">
        <w:rPr>
          <w:rFonts w:ascii="Georgia" w:hAnsi="Georgia"/>
          <w:sz w:val="20"/>
          <w:szCs w:val="20"/>
        </w:rPr>
        <w:t>—</w:t>
      </w:r>
      <w:r w:rsidRPr="00E84139">
        <w:rPr>
          <w:rFonts w:ascii="Georgia" w:hAnsi="Georgia"/>
          <w:sz w:val="20"/>
          <w:szCs w:val="20"/>
        </w:rPr>
        <w:t>writing without (overly) considering formal writing structures</w:t>
      </w:r>
      <w:r w:rsidR="00F36D5A">
        <w:rPr>
          <w:rFonts w:ascii="Georgia" w:hAnsi="Georgia"/>
          <w:sz w:val="20"/>
          <w:szCs w:val="20"/>
        </w:rPr>
        <w:t>—</w:t>
      </w:r>
      <w:r w:rsidRPr="00E84139">
        <w:rPr>
          <w:rFonts w:ascii="Georgia" w:hAnsi="Georgia"/>
          <w:sz w:val="20"/>
          <w:szCs w:val="20"/>
        </w:rPr>
        <w:t xml:space="preserve">but you want to remember that it will be read by the instructor, </w:t>
      </w:r>
      <w:r w:rsidR="00F36D5A">
        <w:rPr>
          <w:rFonts w:ascii="Georgia" w:hAnsi="Georgia"/>
          <w:sz w:val="20"/>
          <w:szCs w:val="20"/>
        </w:rPr>
        <w:t xml:space="preserve">who </w:t>
      </w:r>
      <w:r w:rsidRPr="00E84139">
        <w:rPr>
          <w:rFonts w:ascii="Georgia" w:hAnsi="Georgia"/>
          <w:sz w:val="20"/>
          <w:szCs w:val="20"/>
        </w:rPr>
        <w:t>needs to be able to understand your ideas.</w:t>
      </w:r>
    </w:p>
    <w:p w14:paraId="7BAC61F9" w14:textId="2E09470E" w:rsidR="00B620D7" w:rsidRPr="005D3970" w:rsidRDefault="00B620D7" w:rsidP="00B91983">
      <w:pPr>
        <w:numPr>
          <w:ilvl w:val="0"/>
          <w:numId w:val="41"/>
        </w:numPr>
        <w:shd w:val="clear" w:color="auto" w:fill="DDD9C3"/>
        <w:tabs>
          <w:tab w:val="clear" w:pos="360"/>
          <w:tab w:val="num" w:pos="0"/>
        </w:tabs>
        <w:spacing w:after="120" w:line="360" w:lineRule="auto"/>
        <w:rPr>
          <w:rFonts w:ascii="Georgia" w:hAnsi="Georgia"/>
          <w:sz w:val="20"/>
          <w:szCs w:val="20"/>
        </w:rPr>
      </w:pPr>
      <w:bookmarkStart w:id="5" w:name="_Chapter_3"/>
      <w:bookmarkEnd w:id="5"/>
      <w:r w:rsidRPr="00E84139">
        <w:rPr>
          <w:rFonts w:ascii="Georgia" w:hAnsi="Georgia"/>
          <w:sz w:val="20"/>
          <w:szCs w:val="20"/>
        </w:rPr>
        <w:t xml:space="preserve">Your instructor will be able to see if you have completed this </w:t>
      </w:r>
      <w:r w:rsidR="007636EE">
        <w:rPr>
          <w:rFonts w:ascii="Georgia" w:hAnsi="Georgia"/>
          <w:sz w:val="20"/>
          <w:szCs w:val="20"/>
        </w:rPr>
        <w:t xml:space="preserve">entry </w:t>
      </w:r>
      <w:r w:rsidRPr="00E84139">
        <w:rPr>
          <w:rFonts w:ascii="Georgia" w:hAnsi="Georgia"/>
          <w:sz w:val="20"/>
          <w:szCs w:val="20"/>
        </w:rPr>
        <w:t xml:space="preserve">by the end of the week but </w:t>
      </w:r>
      <w:r w:rsidR="00F36D5A">
        <w:rPr>
          <w:rFonts w:ascii="Georgia" w:hAnsi="Georgia"/>
          <w:sz w:val="20"/>
          <w:szCs w:val="20"/>
        </w:rPr>
        <w:t xml:space="preserve">will </w:t>
      </w:r>
      <w:r w:rsidRPr="00E84139">
        <w:rPr>
          <w:rFonts w:ascii="Georgia" w:hAnsi="Georgia"/>
          <w:sz w:val="20"/>
          <w:szCs w:val="20"/>
        </w:rPr>
        <w:t xml:space="preserve">not read all of the journals until week </w:t>
      </w:r>
      <w:r>
        <w:rPr>
          <w:rFonts w:ascii="Georgia" w:hAnsi="Georgia"/>
          <w:sz w:val="20"/>
          <w:szCs w:val="20"/>
        </w:rPr>
        <w:t>6</w:t>
      </w:r>
      <w:r w:rsidRPr="00E84139">
        <w:rPr>
          <w:rFonts w:ascii="Georgia" w:hAnsi="Georgia"/>
          <w:sz w:val="20"/>
          <w:szCs w:val="20"/>
        </w:rPr>
        <w:t>.</w:t>
      </w:r>
    </w:p>
    <w:p w14:paraId="7253FD95" w14:textId="77777777" w:rsidR="00650B42" w:rsidRDefault="00FA14C1" w:rsidP="004E5F14">
      <w:pPr>
        <w:pStyle w:val="Heading1"/>
        <w:spacing w:after="0"/>
        <w:jc w:val="center"/>
      </w:pPr>
      <w:bookmarkStart w:id="6" w:name="_Chapter_3_1"/>
      <w:bookmarkEnd w:id="6"/>
      <w:r>
        <w:br w:type="page"/>
      </w:r>
    </w:p>
    <w:p w14:paraId="39C38A02" w14:textId="77777777" w:rsidR="00650B42" w:rsidRDefault="00650B42">
      <w:pPr>
        <w:spacing w:after="0" w:line="240" w:lineRule="auto"/>
        <w:rPr>
          <w:rFonts w:ascii="Cambria" w:eastAsia="Times New Roman" w:hAnsi="Cambria"/>
          <w:b/>
          <w:bCs/>
          <w:kern w:val="32"/>
          <w:sz w:val="32"/>
          <w:szCs w:val="32"/>
          <w:lang w:val="x-none" w:eastAsia="x-none"/>
        </w:rPr>
      </w:pPr>
      <w:r>
        <w:br w:type="page"/>
      </w:r>
    </w:p>
    <w:p w14:paraId="1F3799A6" w14:textId="1B342030" w:rsidR="001524A8" w:rsidRPr="004E5F14" w:rsidRDefault="001524A8" w:rsidP="004E5F14">
      <w:pPr>
        <w:pStyle w:val="Heading1"/>
        <w:spacing w:after="0"/>
        <w:jc w:val="center"/>
        <w:rPr>
          <w:rStyle w:val="title-prefix"/>
          <w:rFonts w:ascii="Calibri" w:hAnsi="Calibri"/>
          <w:sz w:val="38"/>
          <w:szCs w:val="38"/>
        </w:rPr>
      </w:pPr>
      <w:r w:rsidRPr="004E5F14">
        <w:rPr>
          <w:rStyle w:val="title-prefix"/>
          <w:rFonts w:ascii="Calibri" w:hAnsi="Calibri"/>
          <w:sz w:val="38"/>
          <w:szCs w:val="38"/>
        </w:rPr>
        <w:t>Chapter 3</w:t>
      </w:r>
    </w:p>
    <w:p w14:paraId="330E4973" w14:textId="13D7A953" w:rsidR="001524A8" w:rsidRDefault="001524A8" w:rsidP="001524A8">
      <w:pPr>
        <w:pStyle w:val="Heading1"/>
        <w:shd w:val="clear" w:color="auto" w:fill="FFFFFF"/>
        <w:spacing w:before="0" w:after="240" w:line="240" w:lineRule="atLeast"/>
        <w:jc w:val="center"/>
        <w:textAlignment w:val="baseline"/>
        <w:rPr>
          <w:rFonts w:ascii="Calibri" w:hAnsi="Calibri" w:cs="Calibri"/>
          <w:color w:val="08629A"/>
          <w:sz w:val="39"/>
          <w:szCs w:val="39"/>
          <w:lang w:val="en"/>
        </w:rPr>
      </w:pPr>
      <w:bookmarkStart w:id="7" w:name="_Putting_Ideas_into"/>
      <w:bookmarkEnd w:id="7"/>
      <w:r w:rsidRPr="00B91983">
        <w:rPr>
          <w:rFonts w:ascii="Calibri" w:hAnsi="Calibri" w:cs="Calibri"/>
          <w:color w:val="4D4D4D"/>
          <w:sz w:val="39"/>
          <w:szCs w:val="39"/>
          <w:lang w:val="en"/>
        </w:rPr>
        <w:t xml:space="preserve">Putting Ideas into Your Own Words </w:t>
      </w:r>
      <w:r w:rsidR="00C4765C" w:rsidRPr="00B91983">
        <w:rPr>
          <w:rFonts w:ascii="Calibri" w:hAnsi="Calibri" w:cs="Calibri"/>
          <w:color w:val="4D4D4D"/>
          <w:sz w:val="39"/>
          <w:szCs w:val="39"/>
          <w:lang w:val="en"/>
        </w:rPr>
        <w:t>and</w:t>
      </w:r>
      <w:r w:rsidRPr="00B91983">
        <w:rPr>
          <w:rFonts w:ascii="Calibri" w:hAnsi="Calibri" w:cs="Calibri"/>
          <w:color w:val="4D4D4D"/>
          <w:sz w:val="39"/>
          <w:szCs w:val="39"/>
          <w:lang w:val="en"/>
        </w:rPr>
        <w:t xml:space="preserve"> Paragraphs</w:t>
      </w:r>
    </w:p>
    <w:p w14:paraId="462499F1" w14:textId="77777777" w:rsidR="001524A8" w:rsidRPr="0077592E" w:rsidRDefault="001524A8" w:rsidP="001524A8">
      <w:pPr>
        <w:pStyle w:val="Heading2"/>
        <w:shd w:val="clear" w:color="auto" w:fill="FFFFFF"/>
        <w:spacing w:before="360" w:after="240" w:line="439" w:lineRule="atLeast"/>
        <w:textAlignment w:val="baseline"/>
        <w:rPr>
          <w:rFonts w:ascii="Calibri" w:hAnsi="Calibri" w:cs="Calibri"/>
          <w:color w:val="333333"/>
          <w:sz w:val="28"/>
          <w:szCs w:val="28"/>
        </w:rPr>
      </w:pPr>
      <w:r>
        <w:rPr>
          <w:rFonts w:ascii="Georgia" w:hAnsi="Georgia" w:cs="Calibri"/>
          <w:color w:val="333333"/>
          <w:sz w:val="20"/>
          <w:szCs w:val="20"/>
          <w:lang w:val="en"/>
        </w:rPr>
        <w:t> </w:t>
      </w:r>
      <w:r w:rsidRPr="00FF35C9">
        <w:rPr>
          <w:rStyle w:val="title-prefix"/>
          <w:rFonts w:ascii="Calibri" w:hAnsi="Calibri" w:cs="Calibri"/>
          <w:color w:val="333333"/>
          <w:sz w:val="35"/>
          <w:szCs w:val="35"/>
          <w:bdr w:val="none" w:sz="0" w:space="0" w:color="auto" w:frame="1"/>
          <w:lang w:val="en-US"/>
        </w:rPr>
        <w:t>3</w:t>
      </w:r>
      <w:r w:rsidRPr="00FF35C9">
        <w:rPr>
          <w:rStyle w:val="title-prefix"/>
          <w:rFonts w:ascii="Calibri" w:hAnsi="Calibri" w:cs="Calibri"/>
          <w:color w:val="333333"/>
          <w:sz w:val="35"/>
          <w:szCs w:val="35"/>
          <w:bdr w:val="none" w:sz="0" w:space="0" w:color="auto" w:frame="1"/>
        </w:rPr>
        <w:t>.1</w:t>
      </w:r>
      <w:r w:rsidRPr="0077592E">
        <w:rPr>
          <w:rStyle w:val="apple-converted-space"/>
          <w:rFonts w:ascii="Calibri" w:hAnsi="Calibri" w:cs="Calibri"/>
          <w:color w:val="333333"/>
          <w:sz w:val="28"/>
          <w:szCs w:val="28"/>
        </w:rPr>
        <w:t> </w:t>
      </w:r>
      <w:r w:rsidRPr="0077592E">
        <w:rPr>
          <w:rFonts w:ascii="Calibri" w:hAnsi="Calibri" w:cs="Calibri"/>
          <w:color w:val="333333"/>
          <w:sz w:val="28"/>
          <w:szCs w:val="28"/>
        </w:rPr>
        <w:t>Sentence Writing</w:t>
      </w:r>
    </w:p>
    <w:p w14:paraId="0532923D" w14:textId="77777777" w:rsidR="001524A8" w:rsidRDefault="001524A8" w:rsidP="00533901">
      <w:pPr>
        <w:pStyle w:val="Heading3"/>
        <w:shd w:val="clear" w:color="auto" w:fill="D2D1C2"/>
        <w:spacing w:before="0" w:beforeAutospacing="0" w:after="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14:paraId="0020DFEB" w14:textId="77777777" w:rsidR="001524A8" w:rsidRPr="00972064" w:rsidRDefault="001524A8" w:rsidP="003438DC">
      <w:pPr>
        <w:numPr>
          <w:ilvl w:val="0"/>
          <w:numId w:val="134"/>
        </w:numPr>
        <w:shd w:val="clear" w:color="auto" w:fill="EAE9DC"/>
        <w:tabs>
          <w:tab w:val="clear" w:pos="720"/>
        </w:tabs>
        <w:spacing w:after="0" w:line="439" w:lineRule="atLeast"/>
        <w:ind w:left="300" w:hanging="300"/>
        <w:textAlignment w:val="baseline"/>
        <w:rPr>
          <w:rFonts w:cs="Calibri"/>
          <w:sz w:val="20"/>
          <w:szCs w:val="20"/>
        </w:rPr>
      </w:pPr>
      <w:r w:rsidRPr="00972064">
        <w:rPr>
          <w:rFonts w:cs="Calibri"/>
          <w:sz w:val="20"/>
          <w:szCs w:val="20"/>
        </w:rPr>
        <w:t>Identify the</w:t>
      </w:r>
      <w:r>
        <w:rPr>
          <w:rFonts w:cs="Calibri"/>
          <w:sz w:val="20"/>
          <w:szCs w:val="20"/>
        </w:rPr>
        <w:t xml:space="preserve"> components of a basic sentence</w:t>
      </w:r>
    </w:p>
    <w:p w14:paraId="083ADEDD" w14:textId="77777777" w:rsidR="001524A8" w:rsidRPr="00972064" w:rsidRDefault="001524A8" w:rsidP="003438DC">
      <w:pPr>
        <w:numPr>
          <w:ilvl w:val="0"/>
          <w:numId w:val="134"/>
        </w:numPr>
        <w:shd w:val="clear" w:color="auto" w:fill="EAE9DC"/>
        <w:tabs>
          <w:tab w:val="clear" w:pos="720"/>
        </w:tabs>
        <w:spacing w:after="0" w:line="439" w:lineRule="atLeast"/>
        <w:ind w:left="300" w:hanging="300"/>
        <w:textAlignment w:val="baseline"/>
        <w:rPr>
          <w:rFonts w:cs="Calibri"/>
          <w:sz w:val="20"/>
          <w:szCs w:val="20"/>
        </w:rPr>
      </w:pPr>
      <w:r w:rsidRPr="00972064">
        <w:rPr>
          <w:rFonts w:cs="Calibri"/>
          <w:sz w:val="20"/>
          <w:szCs w:val="20"/>
        </w:rPr>
        <w:t>Identify the f</w:t>
      </w:r>
      <w:r>
        <w:rPr>
          <w:rFonts w:cs="Calibri"/>
          <w:sz w:val="20"/>
          <w:szCs w:val="20"/>
        </w:rPr>
        <w:t>our most serious writing errors</w:t>
      </w:r>
    </w:p>
    <w:p w14:paraId="5584895F" w14:textId="53879D28" w:rsidR="001524A8" w:rsidRPr="00972064" w:rsidRDefault="001524A8" w:rsidP="001524A8">
      <w:pPr>
        <w:pStyle w:val="para"/>
        <w:shd w:val="clear" w:color="auto" w:fill="FFFFFF"/>
        <w:spacing w:before="120" w:beforeAutospacing="0" w:after="0" w:afterAutospacing="0" w:line="439" w:lineRule="atLeast"/>
        <w:textAlignment w:val="baseline"/>
        <w:rPr>
          <w:rFonts w:ascii="Georgia" w:hAnsi="Georgia"/>
          <w:sz w:val="21"/>
          <w:szCs w:val="21"/>
        </w:rPr>
      </w:pPr>
      <w:r w:rsidRPr="00972064">
        <w:rPr>
          <w:rFonts w:ascii="Georgia" w:hAnsi="Georgia"/>
          <w:sz w:val="21"/>
          <w:szCs w:val="21"/>
        </w:rPr>
        <w:t xml:space="preserve">Before we work more on piecing ideas together to form summaries and paragraphs, we need to look at fundamental sentence construction. Imagine you are reading a book for school. You need to find important details that you can use for an assignment. However, when you begin to read, you notice that the book has very little punctuation. </w:t>
      </w:r>
      <w:r w:rsidR="00CB75A2">
        <w:rPr>
          <w:rFonts w:ascii="Georgia" w:hAnsi="Georgia"/>
          <w:sz w:val="21"/>
          <w:szCs w:val="21"/>
        </w:rPr>
        <w:t>The s</w:t>
      </w:r>
      <w:r w:rsidRPr="00972064">
        <w:rPr>
          <w:rFonts w:ascii="Georgia" w:hAnsi="Georgia"/>
          <w:sz w:val="21"/>
          <w:szCs w:val="21"/>
        </w:rPr>
        <w:t>entences fail to form complete paragraphs and instead form one block of text without clear organization. Most likely, this book would frustrate and confuse you. Without clear and concise sentences, it is difficult to find the information you need.</w:t>
      </w:r>
    </w:p>
    <w:p w14:paraId="5896D57F" w14:textId="77777777" w:rsidR="001524A8" w:rsidRPr="00972064" w:rsidRDefault="001524A8" w:rsidP="00647CE3">
      <w:pPr>
        <w:pStyle w:val="para"/>
        <w:shd w:val="clear" w:color="auto" w:fill="FFFFFF"/>
        <w:spacing w:before="120" w:beforeAutospacing="0" w:after="120" w:afterAutospacing="0" w:line="439" w:lineRule="atLeast"/>
        <w:textAlignment w:val="baseline"/>
        <w:rPr>
          <w:rFonts w:ascii="Georgia" w:hAnsi="Georgia"/>
          <w:sz w:val="21"/>
          <w:szCs w:val="21"/>
        </w:rPr>
      </w:pPr>
      <w:r w:rsidRPr="00972064">
        <w:rPr>
          <w:rFonts w:ascii="Georgia" w:hAnsi="Georgia"/>
          <w:sz w:val="21"/>
          <w:szCs w:val="21"/>
        </w:rPr>
        <w:t>For both students and professionals, clear communication is important. Whether you are typing an email or writing a report</w:t>
      </w:r>
      <w:r>
        <w:rPr>
          <w:rFonts w:ascii="Georgia" w:hAnsi="Georgia"/>
          <w:sz w:val="21"/>
          <w:szCs w:val="21"/>
        </w:rPr>
        <w:t xml:space="preserve"> or essay</w:t>
      </w:r>
      <w:r w:rsidRPr="00972064">
        <w:rPr>
          <w:rFonts w:ascii="Georgia" w:hAnsi="Georgia"/>
          <w:sz w:val="21"/>
          <w:szCs w:val="21"/>
        </w:rPr>
        <w:t xml:space="preserve">, it is your responsibility </w:t>
      </w:r>
      <w:r>
        <w:rPr>
          <w:rFonts w:ascii="Georgia" w:hAnsi="Georgia"/>
          <w:sz w:val="21"/>
          <w:szCs w:val="21"/>
        </w:rPr>
        <w:t xml:space="preserve">as the writer </w:t>
      </w:r>
      <w:r w:rsidRPr="00972064">
        <w:rPr>
          <w:rFonts w:ascii="Georgia" w:hAnsi="Georgia"/>
          <w:sz w:val="21"/>
          <w:szCs w:val="21"/>
        </w:rPr>
        <w:t>to present your thoughts and ideas clearly and precisely. Writing in complete sentences is one way to ensure that you communicate well. This section covers how to recognize and write basic sentence structures and how to avoid some common writing errors.</w:t>
      </w:r>
    </w:p>
    <w:p w14:paraId="2D894B72" w14:textId="77777777" w:rsidR="001524A8" w:rsidRPr="00972064" w:rsidRDefault="001524A8" w:rsidP="001524A8">
      <w:pPr>
        <w:pStyle w:val="Heading2"/>
        <w:shd w:val="clear" w:color="auto" w:fill="FFFFFF"/>
        <w:spacing w:before="120" w:line="439" w:lineRule="atLeast"/>
        <w:textAlignment w:val="baseline"/>
        <w:rPr>
          <w:rFonts w:ascii="Calibri" w:hAnsi="Calibri" w:cs="Calibri"/>
          <w:color w:val="auto"/>
          <w:sz w:val="28"/>
          <w:szCs w:val="28"/>
        </w:rPr>
      </w:pPr>
      <w:r w:rsidRPr="00972064">
        <w:rPr>
          <w:rFonts w:ascii="Calibri" w:hAnsi="Calibri" w:cs="Calibri"/>
          <w:color w:val="auto"/>
          <w:sz w:val="28"/>
          <w:szCs w:val="28"/>
        </w:rPr>
        <w:t>Components of a Sentence</w:t>
      </w:r>
    </w:p>
    <w:p w14:paraId="072013E2" w14:textId="77777777" w:rsidR="001524A8" w:rsidRPr="00972064"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972064">
        <w:rPr>
          <w:rFonts w:ascii="Georgia" w:hAnsi="Georgia" w:cs="Calibri"/>
          <w:sz w:val="20"/>
          <w:szCs w:val="20"/>
        </w:rPr>
        <w:t xml:space="preserve">Clearly written, complete sentences require key information: a </w:t>
      </w:r>
      <w:r w:rsidRPr="00C1774F">
        <w:rPr>
          <w:rFonts w:ascii="Georgia" w:hAnsi="Georgia" w:cs="Calibri"/>
          <w:sz w:val="20"/>
          <w:szCs w:val="20"/>
        </w:rPr>
        <w:t>subject</w:t>
      </w:r>
      <w:r w:rsidRPr="00CB75A2">
        <w:rPr>
          <w:rFonts w:ascii="Georgia" w:hAnsi="Georgia" w:cs="Calibri"/>
          <w:sz w:val="20"/>
          <w:szCs w:val="20"/>
        </w:rPr>
        <w:t xml:space="preserve">, a </w:t>
      </w:r>
      <w:r w:rsidRPr="00C1774F">
        <w:rPr>
          <w:rFonts w:ascii="Georgia" w:hAnsi="Georgia" w:cs="Calibri"/>
          <w:sz w:val="20"/>
          <w:szCs w:val="20"/>
        </w:rPr>
        <w:t>verb</w:t>
      </w:r>
      <w:r w:rsidRPr="00CB75A2">
        <w:rPr>
          <w:rFonts w:ascii="Georgia" w:hAnsi="Georgia" w:cs="Calibri"/>
          <w:sz w:val="20"/>
          <w:szCs w:val="20"/>
        </w:rPr>
        <w:t xml:space="preserve"> and a </w:t>
      </w:r>
      <w:r w:rsidRPr="00C1774F">
        <w:rPr>
          <w:rFonts w:ascii="Georgia" w:hAnsi="Georgia" w:cs="Calibri"/>
          <w:sz w:val="20"/>
          <w:szCs w:val="20"/>
        </w:rPr>
        <w:t>complete idea</w:t>
      </w:r>
      <w:r w:rsidRPr="00CB75A2">
        <w:rPr>
          <w:rFonts w:ascii="Georgia" w:hAnsi="Georgia" w:cs="Calibri"/>
          <w:sz w:val="20"/>
          <w:szCs w:val="20"/>
        </w:rPr>
        <w:t>.</w:t>
      </w:r>
      <w:r w:rsidRPr="00972064">
        <w:rPr>
          <w:rFonts w:ascii="Georgia" w:hAnsi="Georgia" w:cs="Calibri"/>
          <w:sz w:val="20"/>
          <w:szCs w:val="20"/>
        </w:rPr>
        <w:t xml:space="preserve"> A sentence needs to make sense on its own. Sometimes, complete sentences are also called </w:t>
      </w:r>
      <w:r w:rsidRPr="00C1774F">
        <w:rPr>
          <w:rFonts w:ascii="Georgia" w:hAnsi="Georgia" w:cs="Calibri"/>
          <w:sz w:val="20"/>
          <w:szCs w:val="20"/>
        </w:rPr>
        <w:t>independent clauses</w:t>
      </w:r>
      <w:r w:rsidRPr="00CB75A2">
        <w:rPr>
          <w:rFonts w:ascii="Georgia" w:hAnsi="Georgia" w:cs="Calibri"/>
          <w:sz w:val="20"/>
          <w:szCs w:val="20"/>
        </w:rPr>
        <w:t xml:space="preserve">. </w:t>
      </w:r>
      <w:r w:rsidRPr="00972064">
        <w:rPr>
          <w:rFonts w:ascii="Georgia" w:hAnsi="Georgia" w:cs="Calibri"/>
          <w:sz w:val="20"/>
          <w:szCs w:val="20"/>
        </w:rPr>
        <w:t>A</w:t>
      </w:r>
      <w:r w:rsidRPr="00972064">
        <w:rPr>
          <w:rStyle w:val="apple-converted-space"/>
          <w:rFonts w:ascii="Georgia" w:hAnsi="Georgia" w:cs="Calibri"/>
          <w:sz w:val="20"/>
          <w:szCs w:val="20"/>
        </w:rPr>
        <w:t> </w:t>
      </w:r>
      <w:r w:rsidRPr="00011BAA">
        <w:rPr>
          <w:rStyle w:val="marginterm"/>
          <w:rFonts w:ascii="Georgia" w:hAnsi="Georgia" w:cs="Calibri"/>
          <w:b/>
          <w:sz w:val="20"/>
          <w:szCs w:val="20"/>
          <w:bdr w:val="none" w:sz="0" w:space="0" w:color="auto" w:frame="1"/>
        </w:rPr>
        <w:t>clause</w:t>
      </w:r>
      <w:r w:rsidRPr="00972064">
        <w:rPr>
          <w:rStyle w:val="apple-converted-space"/>
          <w:rFonts w:ascii="Georgia" w:hAnsi="Georgia" w:cs="Calibri"/>
          <w:sz w:val="20"/>
          <w:szCs w:val="20"/>
        </w:rPr>
        <w:t> </w:t>
      </w:r>
      <w:r w:rsidRPr="00972064">
        <w:rPr>
          <w:rFonts w:ascii="Georgia" w:hAnsi="Georgia" w:cs="Calibri"/>
          <w:sz w:val="20"/>
          <w:szCs w:val="20"/>
        </w:rPr>
        <w:t>is a group of words that may make up a sentence. An</w:t>
      </w:r>
      <w:r w:rsidRPr="00972064">
        <w:rPr>
          <w:rStyle w:val="apple-converted-space"/>
          <w:rFonts w:ascii="Georgia" w:hAnsi="Georgia" w:cs="Calibri"/>
          <w:sz w:val="20"/>
          <w:szCs w:val="20"/>
        </w:rPr>
        <w:t> </w:t>
      </w:r>
      <w:r w:rsidRPr="00C1774F">
        <w:rPr>
          <w:rStyle w:val="marginterm"/>
          <w:rFonts w:ascii="Georgia" w:hAnsi="Georgia" w:cs="Calibri"/>
          <w:b/>
          <w:sz w:val="20"/>
          <w:szCs w:val="20"/>
          <w:bdr w:val="none" w:sz="0" w:space="0" w:color="auto" w:frame="1"/>
        </w:rPr>
        <w:t>independent clause</w:t>
      </w:r>
      <w:r w:rsidRPr="00972064">
        <w:rPr>
          <w:rStyle w:val="apple-converted-space"/>
          <w:rFonts w:ascii="Georgia" w:hAnsi="Georgia" w:cs="Calibri"/>
          <w:sz w:val="20"/>
          <w:szCs w:val="20"/>
        </w:rPr>
        <w:t> </w:t>
      </w:r>
      <w:r w:rsidRPr="00972064">
        <w:rPr>
          <w:rFonts w:ascii="Georgia" w:hAnsi="Georgia" w:cs="Calibri"/>
          <w:sz w:val="20"/>
          <w:szCs w:val="20"/>
        </w:rPr>
        <w:t>is a group of words that may stand alone as a complete, grammatically correct thought. The following sentences show independent clauses.</w:t>
      </w:r>
    </w:p>
    <w:p w14:paraId="74A772CE" w14:textId="77777777" w:rsidR="001524A8" w:rsidRPr="00972064" w:rsidRDefault="005C1961" w:rsidP="00533901">
      <w:pPr>
        <w:shd w:val="clear" w:color="auto" w:fill="FFFFFF"/>
        <w:spacing w:after="0" w:line="270" w:lineRule="atLeast"/>
        <w:textAlignment w:val="baseline"/>
        <w:rPr>
          <w:rFonts w:cs="Calibri"/>
          <w:sz w:val="26"/>
          <w:szCs w:val="26"/>
        </w:rPr>
      </w:pPr>
      <w:r>
        <w:rPr>
          <w:rFonts w:cs="Calibri"/>
          <w:noProof/>
          <w:sz w:val="26"/>
          <w:szCs w:val="26"/>
          <w:bdr w:val="none" w:sz="0" w:space="0" w:color="auto" w:frame="1"/>
        </w:rPr>
        <w:drawing>
          <wp:inline distT="0" distB="0" distL="0" distR="0" wp14:anchorId="7093CC4B" wp14:editId="71114B49">
            <wp:extent cx="5943600" cy="1595120"/>
            <wp:effectExtent l="0" t="0" r="0" b="5080"/>
            <wp:docPr id="8" name="Picture 29" descr="mcleanwrit-fig02_x001">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leanwrit-fig02_x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595120"/>
                    </a:xfrm>
                    <a:prstGeom prst="rect">
                      <a:avLst/>
                    </a:prstGeom>
                    <a:noFill/>
                    <a:ln>
                      <a:noFill/>
                    </a:ln>
                  </pic:spPr>
                </pic:pic>
              </a:graphicData>
            </a:graphic>
          </wp:inline>
        </w:drawing>
      </w:r>
    </w:p>
    <w:p w14:paraId="56EC4165" w14:textId="77777777" w:rsidR="001524A8" w:rsidRPr="00972064"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972064">
        <w:rPr>
          <w:rFonts w:ascii="Georgia" w:hAnsi="Georgia" w:cs="Calibri"/>
          <w:sz w:val="20"/>
          <w:szCs w:val="20"/>
        </w:rPr>
        <w:t>All complete sentences have at least one independent clause. You can identify an independent clause by reading it on its own and looking for the subject and the verb.</w:t>
      </w:r>
    </w:p>
    <w:p w14:paraId="4095A392" w14:textId="77777777" w:rsidR="001524A8" w:rsidRPr="00972064" w:rsidRDefault="001524A8" w:rsidP="001524A8">
      <w:pPr>
        <w:pStyle w:val="Heading2"/>
        <w:shd w:val="clear" w:color="auto" w:fill="FFFFFF"/>
        <w:spacing w:before="120" w:after="120" w:line="439" w:lineRule="atLeast"/>
        <w:textAlignment w:val="baseline"/>
        <w:rPr>
          <w:rFonts w:ascii="Calibri" w:hAnsi="Calibri" w:cs="Calibri"/>
          <w:color w:val="auto"/>
          <w:sz w:val="24"/>
          <w:szCs w:val="24"/>
        </w:rPr>
      </w:pPr>
      <w:r w:rsidRPr="00972064">
        <w:rPr>
          <w:rFonts w:ascii="Calibri" w:hAnsi="Calibri" w:cs="Calibri"/>
          <w:color w:val="auto"/>
          <w:sz w:val="24"/>
          <w:szCs w:val="24"/>
        </w:rPr>
        <w:t>Subjects</w:t>
      </w:r>
    </w:p>
    <w:p w14:paraId="47B0F6C0" w14:textId="77777777" w:rsidR="001524A8" w:rsidRPr="00972064"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972064">
        <w:rPr>
          <w:rFonts w:ascii="Georgia" w:hAnsi="Georgia" w:cs="Calibri"/>
          <w:sz w:val="20"/>
          <w:szCs w:val="20"/>
        </w:rPr>
        <w:t>When you read a sentence, you may first look for the</w:t>
      </w:r>
      <w:r w:rsidRPr="00972064">
        <w:rPr>
          <w:rStyle w:val="apple-converted-space"/>
          <w:rFonts w:ascii="Georgia" w:hAnsi="Georgia" w:cs="Calibri"/>
          <w:sz w:val="20"/>
          <w:szCs w:val="20"/>
        </w:rPr>
        <w:t> </w:t>
      </w:r>
      <w:r w:rsidRPr="00C1774F">
        <w:rPr>
          <w:rStyle w:val="marginterm"/>
          <w:rFonts w:ascii="Georgia" w:hAnsi="Georgia" w:cs="Calibri"/>
          <w:b/>
          <w:sz w:val="20"/>
          <w:szCs w:val="20"/>
          <w:bdr w:val="none" w:sz="0" w:space="0" w:color="auto" w:frame="1"/>
        </w:rPr>
        <w:t>subject</w:t>
      </w:r>
      <w:r w:rsidRPr="00972064">
        <w:rPr>
          <w:rFonts w:ascii="Georgia" w:hAnsi="Georgia" w:cs="Calibri"/>
          <w:sz w:val="20"/>
          <w:szCs w:val="20"/>
        </w:rPr>
        <w:t xml:space="preserve"> or what the sentence is about. The subject usually appears at the beginning of a sentence as a </w:t>
      </w:r>
      <w:r w:rsidRPr="00972064">
        <w:rPr>
          <w:rStyle w:val="marginterm"/>
          <w:rFonts w:ascii="Georgia" w:hAnsi="Georgia" w:cs="Calibri"/>
          <w:sz w:val="20"/>
          <w:szCs w:val="20"/>
          <w:bdr w:val="none" w:sz="0" w:space="0" w:color="auto" w:frame="1"/>
        </w:rPr>
        <w:t>noun</w:t>
      </w:r>
      <w:r w:rsidRPr="00972064">
        <w:rPr>
          <w:rStyle w:val="apple-converted-space"/>
          <w:rFonts w:ascii="Georgia" w:hAnsi="Georgia" w:cs="Calibri"/>
          <w:sz w:val="20"/>
          <w:szCs w:val="20"/>
        </w:rPr>
        <w:t> </w:t>
      </w:r>
      <w:r w:rsidRPr="00972064">
        <w:rPr>
          <w:rFonts w:ascii="Georgia" w:hAnsi="Georgia" w:cs="Calibri"/>
          <w:sz w:val="20"/>
          <w:szCs w:val="20"/>
        </w:rPr>
        <w:t>or a</w:t>
      </w:r>
      <w:r w:rsidRPr="00972064">
        <w:rPr>
          <w:rStyle w:val="apple-converted-space"/>
          <w:rFonts w:ascii="Georgia" w:hAnsi="Georgia" w:cs="Calibri"/>
          <w:sz w:val="20"/>
          <w:szCs w:val="20"/>
        </w:rPr>
        <w:t> </w:t>
      </w:r>
      <w:r w:rsidRPr="00972064">
        <w:rPr>
          <w:rStyle w:val="marginterm"/>
          <w:rFonts w:ascii="Georgia" w:hAnsi="Georgia" w:cs="Calibri"/>
          <w:sz w:val="20"/>
          <w:szCs w:val="20"/>
          <w:bdr w:val="none" w:sz="0" w:space="0" w:color="auto" w:frame="1"/>
        </w:rPr>
        <w:t>pronoun</w:t>
      </w:r>
      <w:r w:rsidRPr="00972064">
        <w:rPr>
          <w:rFonts w:ascii="Georgia" w:hAnsi="Georgia" w:cs="Calibri"/>
          <w:sz w:val="20"/>
          <w:szCs w:val="20"/>
        </w:rPr>
        <w:t xml:space="preserve">. A </w:t>
      </w:r>
      <w:r w:rsidRPr="00011BAA">
        <w:rPr>
          <w:rFonts w:ascii="Georgia" w:hAnsi="Georgia" w:cs="Calibri"/>
          <w:b/>
          <w:sz w:val="20"/>
          <w:szCs w:val="20"/>
        </w:rPr>
        <w:t>noun</w:t>
      </w:r>
      <w:r w:rsidRPr="00972064">
        <w:rPr>
          <w:rFonts w:ascii="Georgia" w:hAnsi="Georgia" w:cs="Calibri"/>
          <w:sz w:val="20"/>
          <w:szCs w:val="20"/>
        </w:rPr>
        <w:t xml:space="preserve"> is a word that identifies a person, place, thing, or idea. A </w:t>
      </w:r>
      <w:r w:rsidRPr="00011BAA">
        <w:rPr>
          <w:rFonts w:ascii="Georgia" w:hAnsi="Georgia" w:cs="Calibri"/>
          <w:b/>
          <w:sz w:val="20"/>
          <w:szCs w:val="20"/>
        </w:rPr>
        <w:t>pronoun</w:t>
      </w:r>
      <w:r w:rsidRPr="00972064">
        <w:rPr>
          <w:rFonts w:ascii="Georgia" w:hAnsi="Georgia" w:cs="Calibri"/>
          <w:sz w:val="20"/>
          <w:szCs w:val="20"/>
        </w:rPr>
        <w:t xml:space="preserve"> is a word that replaces a noun. Common pronouns are</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I</w:t>
      </w:r>
      <w:r w:rsidRPr="00972064">
        <w:rPr>
          <w:rFonts w:ascii="Georgia" w:hAnsi="Georgia" w:cs="Calibri"/>
          <w:sz w:val="20"/>
          <w:szCs w:val="20"/>
        </w:rPr>
        <w:t>,</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he</w:t>
      </w:r>
      <w:r w:rsidRPr="00972064">
        <w:rPr>
          <w:rFonts w:ascii="Georgia" w:hAnsi="Georgia" w:cs="Calibri"/>
          <w:sz w:val="20"/>
          <w:szCs w:val="20"/>
        </w:rPr>
        <w:t xml:space="preserve">, </w:t>
      </w:r>
      <w:r w:rsidRPr="00972064">
        <w:rPr>
          <w:rStyle w:val="Emphasis"/>
          <w:rFonts w:ascii="Georgia" w:hAnsi="Georgia" w:cs="Calibri"/>
          <w:sz w:val="20"/>
          <w:szCs w:val="20"/>
          <w:bdr w:val="none" w:sz="0" w:space="0" w:color="auto" w:frame="1"/>
        </w:rPr>
        <w:t>she</w:t>
      </w:r>
      <w:r w:rsidRPr="00972064">
        <w:rPr>
          <w:rFonts w:ascii="Georgia" w:hAnsi="Georgia" w:cs="Calibri"/>
          <w:sz w:val="20"/>
          <w:szCs w:val="20"/>
        </w:rPr>
        <w:t>,</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it</w:t>
      </w:r>
      <w:r w:rsidRPr="00972064">
        <w:rPr>
          <w:rFonts w:ascii="Georgia" w:hAnsi="Georgia" w:cs="Calibri"/>
          <w:sz w:val="20"/>
          <w:szCs w:val="20"/>
        </w:rPr>
        <w:t>,</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you</w:t>
      </w:r>
      <w:r w:rsidRPr="00972064">
        <w:rPr>
          <w:rFonts w:ascii="Georgia" w:hAnsi="Georgia" w:cs="Calibri"/>
          <w:sz w:val="20"/>
          <w:szCs w:val="20"/>
        </w:rPr>
        <w:t>,</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they</w:t>
      </w:r>
      <w:r w:rsidRPr="00972064">
        <w:rPr>
          <w:rFonts w:ascii="Georgia" w:hAnsi="Georgia" w:cs="Calibri"/>
          <w:sz w:val="20"/>
          <w:szCs w:val="20"/>
        </w:rPr>
        <w:t>, and</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we</w:t>
      </w:r>
      <w:r w:rsidRPr="00972064">
        <w:rPr>
          <w:rFonts w:ascii="Georgia" w:hAnsi="Georgia" w:cs="Calibri"/>
          <w:sz w:val="20"/>
          <w:szCs w:val="20"/>
        </w:rPr>
        <w:t xml:space="preserve">. In the following sentences, the subject is </w:t>
      </w:r>
      <w:r w:rsidRPr="00011BAA">
        <w:rPr>
          <w:rFonts w:ascii="Georgia" w:hAnsi="Georgia" w:cs="Calibri"/>
          <w:sz w:val="20"/>
          <w:szCs w:val="20"/>
          <w:u w:val="single"/>
        </w:rPr>
        <w:t>underlined</w:t>
      </w:r>
      <w:r w:rsidRPr="00972064">
        <w:rPr>
          <w:rFonts w:ascii="Georgia" w:hAnsi="Georgia" w:cs="Calibri"/>
          <w:sz w:val="20"/>
          <w:szCs w:val="20"/>
        </w:rPr>
        <w:t xml:space="preserve"> once.</w:t>
      </w:r>
    </w:p>
    <w:p w14:paraId="6AF6EE00" w14:textId="77777777" w:rsidR="001524A8" w:rsidRDefault="005C1961" w:rsidP="00533901">
      <w:pPr>
        <w:shd w:val="clear" w:color="auto" w:fill="FFFFFF"/>
        <w:spacing w:after="0" w:line="270" w:lineRule="atLeast"/>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3F821B0B" wp14:editId="7D5441A5">
            <wp:extent cx="5943600" cy="765810"/>
            <wp:effectExtent l="0" t="0" r="0" b="0"/>
            <wp:docPr id="9" name="Picture 28" descr="mcleanwrit-fig02_x002">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leanwrit-fig02_x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65810"/>
                    </a:xfrm>
                    <a:prstGeom prst="rect">
                      <a:avLst/>
                    </a:prstGeom>
                    <a:noFill/>
                    <a:ln>
                      <a:noFill/>
                    </a:ln>
                  </pic:spPr>
                </pic:pic>
              </a:graphicData>
            </a:graphic>
          </wp:inline>
        </w:drawing>
      </w:r>
    </w:p>
    <w:p w14:paraId="1E15766E" w14:textId="77777777" w:rsidR="001524A8" w:rsidRPr="00972064"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972064">
        <w:rPr>
          <w:rFonts w:ascii="Georgia" w:hAnsi="Georgia" w:cs="Calibri"/>
          <w:sz w:val="20"/>
          <w:szCs w:val="20"/>
        </w:rPr>
        <w:t>In these sentences, the subject is a person:</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Malik</w:t>
      </w:r>
      <w:r w:rsidRPr="00972064">
        <w:rPr>
          <w:rFonts w:ascii="Georgia" w:hAnsi="Georgia" w:cs="Calibri"/>
          <w:sz w:val="20"/>
          <w:szCs w:val="20"/>
        </w:rPr>
        <w:t>. The pronoun</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He</w:t>
      </w:r>
      <w:r w:rsidRPr="00972064">
        <w:rPr>
          <w:rStyle w:val="apple-converted-space"/>
          <w:rFonts w:ascii="Georgia" w:hAnsi="Georgia" w:cs="Calibri"/>
          <w:sz w:val="20"/>
          <w:szCs w:val="20"/>
        </w:rPr>
        <w:t> </w:t>
      </w:r>
      <w:r w:rsidRPr="00972064">
        <w:rPr>
          <w:rFonts w:ascii="Georgia" w:hAnsi="Georgia" w:cs="Calibri"/>
          <w:sz w:val="20"/>
          <w:szCs w:val="20"/>
        </w:rPr>
        <w:t>replaces and refers back to</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Malik</w:t>
      </w:r>
      <w:r w:rsidRPr="00972064">
        <w:rPr>
          <w:rFonts w:ascii="Georgia" w:hAnsi="Georgia" w:cs="Calibri"/>
          <w:sz w:val="20"/>
          <w:szCs w:val="20"/>
        </w:rPr>
        <w:t>.</w:t>
      </w:r>
    </w:p>
    <w:p w14:paraId="386D1A53" w14:textId="77777777" w:rsidR="001524A8" w:rsidRPr="00972064" w:rsidRDefault="005C1961" w:rsidP="00533901">
      <w:pPr>
        <w:shd w:val="clear" w:color="auto" w:fill="FFFFFF"/>
        <w:spacing w:after="0" w:line="270" w:lineRule="atLeast"/>
        <w:textAlignment w:val="baseline"/>
        <w:rPr>
          <w:rFonts w:cs="Calibri"/>
          <w:sz w:val="26"/>
          <w:szCs w:val="26"/>
        </w:rPr>
      </w:pPr>
      <w:r>
        <w:rPr>
          <w:rFonts w:cs="Calibri"/>
          <w:noProof/>
          <w:sz w:val="26"/>
          <w:szCs w:val="26"/>
          <w:bdr w:val="none" w:sz="0" w:space="0" w:color="auto" w:frame="1"/>
        </w:rPr>
        <w:drawing>
          <wp:inline distT="0" distB="0" distL="0" distR="0" wp14:anchorId="2467502D" wp14:editId="2A7BA44B">
            <wp:extent cx="5943600" cy="765810"/>
            <wp:effectExtent l="0" t="0" r="0" b="0"/>
            <wp:docPr id="10" name="Picture 27" descr="mcleanwrit-fig02_x003">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leanwrit-fig02_x0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65810"/>
                    </a:xfrm>
                    <a:prstGeom prst="rect">
                      <a:avLst/>
                    </a:prstGeom>
                    <a:noFill/>
                    <a:ln>
                      <a:noFill/>
                    </a:ln>
                  </pic:spPr>
                </pic:pic>
              </a:graphicData>
            </a:graphic>
          </wp:inline>
        </w:drawing>
      </w:r>
    </w:p>
    <w:p w14:paraId="4C97BD1D" w14:textId="77777777" w:rsidR="001524A8" w:rsidRPr="00972064" w:rsidRDefault="001524A8" w:rsidP="00533901">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972064">
        <w:rPr>
          <w:rFonts w:ascii="Georgia" w:hAnsi="Georgia" w:cs="Calibri"/>
          <w:sz w:val="20"/>
          <w:szCs w:val="20"/>
        </w:rPr>
        <w:t>In the first sentence, the subject is a place:</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computer lab</w:t>
      </w:r>
      <w:r w:rsidRPr="00972064">
        <w:rPr>
          <w:rFonts w:ascii="Georgia" w:hAnsi="Georgia" w:cs="Calibri"/>
          <w:sz w:val="20"/>
          <w:szCs w:val="20"/>
        </w:rPr>
        <w:t>. In the second sentence, the pronoun</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It</w:t>
      </w:r>
      <w:r w:rsidRPr="00972064">
        <w:rPr>
          <w:rStyle w:val="apple-converted-space"/>
          <w:rFonts w:ascii="Georgia" w:hAnsi="Georgia" w:cs="Calibri"/>
          <w:sz w:val="20"/>
          <w:szCs w:val="20"/>
        </w:rPr>
        <w:t> </w:t>
      </w:r>
      <w:r w:rsidRPr="00972064">
        <w:rPr>
          <w:rFonts w:ascii="Georgia" w:hAnsi="Georgia" w:cs="Calibri"/>
          <w:sz w:val="20"/>
          <w:szCs w:val="20"/>
        </w:rPr>
        <w:t>substitutes for</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computer lab</w:t>
      </w:r>
      <w:r w:rsidRPr="00972064">
        <w:rPr>
          <w:rStyle w:val="apple-converted-space"/>
          <w:rFonts w:ascii="Georgia" w:hAnsi="Georgia" w:cs="Calibri"/>
          <w:sz w:val="20"/>
          <w:szCs w:val="20"/>
        </w:rPr>
        <w:t> </w:t>
      </w:r>
      <w:r w:rsidRPr="00972064">
        <w:rPr>
          <w:rFonts w:ascii="Georgia" w:hAnsi="Georgia" w:cs="Calibri"/>
          <w:sz w:val="20"/>
          <w:szCs w:val="20"/>
        </w:rPr>
        <w:t>as the subject.</w:t>
      </w:r>
    </w:p>
    <w:p w14:paraId="743EEF01" w14:textId="77777777" w:rsidR="001524A8" w:rsidRPr="00972064" w:rsidRDefault="005C1961" w:rsidP="00533901">
      <w:pPr>
        <w:shd w:val="clear" w:color="auto" w:fill="FFFFFF"/>
        <w:spacing w:after="0" w:line="270" w:lineRule="atLeast"/>
        <w:textAlignment w:val="baseline"/>
        <w:rPr>
          <w:rFonts w:cs="Calibri"/>
          <w:sz w:val="26"/>
          <w:szCs w:val="26"/>
        </w:rPr>
      </w:pPr>
      <w:r>
        <w:rPr>
          <w:rFonts w:cs="Calibri"/>
          <w:noProof/>
          <w:sz w:val="26"/>
          <w:szCs w:val="26"/>
          <w:bdr w:val="none" w:sz="0" w:space="0" w:color="auto" w:frame="1"/>
        </w:rPr>
        <w:drawing>
          <wp:inline distT="0" distB="0" distL="0" distR="0" wp14:anchorId="645A91D5" wp14:editId="01998840">
            <wp:extent cx="5943600" cy="765810"/>
            <wp:effectExtent l="0" t="0" r="0" b="0"/>
            <wp:docPr id="11" name="Picture 26" descr="mcleanwrit-fig02_x004">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leanwrit-fig02_x0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65810"/>
                    </a:xfrm>
                    <a:prstGeom prst="rect">
                      <a:avLst/>
                    </a:prstGeom>
                    <a:noFill/>
                    <a:ln>
                      <a:noFill/>
                    </a:ln>
                  </pic:spPr>
                </pic:pic>
              </a:graphicData>
            </a:graphic>
          </wp:inline>
        </w:drawing>
      </w:r>
    </w:p>
    <w:p w14:paraId="2D63E1AA" w14:textId="77777777" w:rsidR="001524A8" w:rsidRPr="00972064" w:rsidRDefault="001524A8" w:rsidP="001524A8">
      <w:pPr>
        <w:pStyle w:val="para"/>
        <w:shd w:val="clear" w:color="auto" w:fill="FFFFFF"/>
        <w:spacing w:before="0" w:beforeAutospacing="0" w:after="360" w:afterAutospacing="0" w:line="439" w:lineRule="atLeast"/>
        <w:textAlignment w:val="baseline"/>
        <w:rPr>
          <w:rFonts w:ascii="Georgia" w:hAnsi="Georgia" w:cs="Calibri"/>
          <w:sz w:val="20"/>
          <w:szCs w:val="20"/>
        </w:rPr>
      </w:pPr>
      <w:r w:rsidRPr="00972064">
        <w:rPr>
          <w:rFonts w:ascii="Georgia" w:hAnsi="Georgia" w:cs="Calibri"/>
          <w:sz w:val="20"/>
          <w:szCs w:val="20"/>
        </w:rPr>
        <w:t>In the first sentence, the subject is a thing:</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project</w:t>
      </w:r>
      <w:r w:rsidRPr="00972064">
        <w:rPr>
          <w:rFonts w:ascii="Georgia" w:hAnsi="Georgia" w:cs="Calibri"/>
          <w:sz w:val="20"/>
          <w:szCs w:val="20"/>
        </w:rPr>
        <w:t>. In the second sentence, the pronoun</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It</w:t>
      </w:r>
      <w:r w:rsidRPr="00972064">
        <w:rPr>
          <w:rStyle w:val="apple-converted-space"/>
          <w:rFonts w:ascii="Georgia" w:hAnsi="Georgia" w:cs="Calibri"/>
          <w:sz w:val="20"/>
          <w:szCs w:val="20"/>
        </w:rPr>
        <w:t> </w:t>
      </w:r>
      <w:r w:rsidRPr="00972064">
        <w:rPr>
          <w:rFonts w:ascii="Georgia" w:hAnsi="Georgia" w:cs="Calibri"/>
          <w:sz w:val="20"/>
          <w:szCs w:val="20"/>
        </w:rPr>
        <w:t>stands in for the</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project</w:t>
      </w:r>
      <w:r w:rsidRPr="00972064">
        <w:rPr>
          <w:rFonts w:ascii="Georgia" w:hAnsi="Georgia" w:cs="Calibri"/>
          <w:sz w:val="20"/>
          <w:szCs w:val="20"/>
        </w:rPr>
        <w:t>.</w:t>
      </w:r>
    </w:p>
    <w:p w14:paraId="6BD50A9A" w14:textId="77777777" w:rsidR="001524A8" w:rsidRDefault="001524A8" w:rsidP="00252DD9">
      <w:pPr>
        <w:pStyle w:val="Heading3"/>
        <w:pBdr>
          <w:bottom w:val="single" w:sz="4" w:space="1" w:color="auto"/>
        </w:pBdr>
        <w:shd w:val="clear" w:color="auto" w:fill="F2DBDB" w:themeFill="accent2" w:themeFillTint="33"/>
        <w:spacing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Tip</w:t>
      </w:r>
    </w:p>
    <w:p w14:paraId="67049999" w14:textId="77777777" w:rsidR="001524A8" w:rsidRDefault="001524A8" w:rsidP="00252DD9">
      <w:pPr>
        <w:pStyle w:val="para"/>
        <w:pBdr>
          <w:bottom w:val="single" w:sz="4" w:space="1" w:color="auto"/>
        </w:pBdr>
        <w:shd w:val="clear" w:color="auto" w:fill="F2DBDB" w:themeFill="accent2" w:themeFillTint="33"/>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chapter, please refer to the following grammar key:</w:t>
      </w:r>
    </w:p>
    <w:p w14:paraId="368572E7" w14:textId="77777777" w:rsidR="001524A8" w:rsidRDefault="005C1961" w:rsidP="00252DD9">
      <w:pPr>
        <w:pBdr>
          <w:bottom w:val="single" w:sz="4" w:space="1" w:color="auto"/>
        </w:pBdr>
        <w:shd w:val="clear" w:color="auto" w:fill="F2DBDB" w:themeFill="accent2" w:themeFillTint="33"/>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7A0CB9FE" wp14:editId="55482EB3">
            <wp:extent cx="5667375" cy="1265555"/>
            <wp:effectExtent l="0" t="0" r="9525" b="0"/>
            <wp:docPr id="12" name="Picture 25" descr="mcleanwrit-fig02_x005">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leanwrit-fig02_x0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1265555"/>
                    </a:xfrm>
                    <a:prstGeom prst="rect">
                      <a:avLst/>
                    </a:prstGeom>
                    <a:noFill/>
                    <a:ln>
                      <a:noFill/>
                    </a:ln>
                  </pic:spPr>
                </pic:pic>
              </a:graphicData>
            </a:graphic>
          </wp:inline>
        </w:drawing>
      </w:r>
    </w:p>
    <w:p w14:paraId="3895C61C" w14:textId="77777777" w:rsidR="001524A8" w:rsidRPr="00972064" w:rsidRDefault="001524A8" w:rsidP="001524A8">
      <w:pPr>
        <w:pStyle w:val="Heading2"/>
        <w:shd w:val="clear" w:color="auto" w:fill="FFFFFF"/>
        <w:spacing w:before="240" w:line="439" w:lineRule="atLeast"/>
        <w:textAlignment w:val="baseline"/>
        <w:rPr>
          <w:rFonts w:ascii="Calibri" w:hAnsi="Calibri" w:cs="Calibri"/>
          <w:color w:val="auto"/>
          <w:sz w:val="24"/>
          <w:szCs w:val="24"/>
        </w:rPr>
      </w:pPr>
      <w:r w:rsidRPr="00972064">
        <w:rPr>
          <w:rFonts w:ascii="Calibri" w:hAnsi="Calibri" w:cs="Calibri"/>
          <w:color w:val="auto"/>
          <w:sz w:val="24"/>
          <w:szCs w:val="24"/>
        </w:rPr>
        <w:t>Compound Subjects</w:t>
      </w:r>
    </w:p>
    <w:p w14:paraId="64DDF0DE" w14:textId="77777777" w:rsidR="001524A8" w:rsidRPr="00972064"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972064">
        <w:rPr>
          <w:rFonts w:ascii="Georgia" w:hAnsi="Georgia" w:cs="Calibri"/>
          <w:sz w:val="20"/>
          <w:szCs w:val="20"/>
        </w:rPr>
        <w:t>A sentence may have more than one person, place, or thing as the subject. These subjects are called</w:t>
      </w:r>
      <w:r w:rsidRPr="00972064">
        <w:rPr>
          <w:rStyle w:val="apple-converted-space"/>
          <w:rFonts w:ascii="Georgia" w:hAnsi="Georgia" w:cs="Calibri"/>
          <w:sz w:val="20"/>
          <w:szCs w:val="20"/>
        </w:rPr>
        <w:t> </w:t>
      </w:r>
      <w:r w:rsidRPr="00C1774F">
        <w:rPr>
          <w:rStyle w:val="marginterm"/>
          <w:rFonts w:ascii="Georgia" w:hAnsi="Georgia" w:cs="Calibri"/>
          <w:b/>
          <w:sz w:val="20"/>
          <w:szCs w:val="20"/>
          <w:bdr w:val="none" w:sz="0" w:space="0" w:color="auto" w:frame="1"/>
        </w:rPr>
        <w:t>compound subjects</w:t>
      </w:r>
      <w:r w:rsidRPr="00972064">
        <w:rPr>
          <w:rFonts w:ascii="Georgia" w:hAnsi="Georgia" w:cs="Calibri"/>
          <w:sz w:val="20"/>
          <w:szCs w:val="20"/>
        </w:rPr>
        <w:t>. Compound subjects are useful when you want to discuss several subjects at once.</w:t>
      </w:r>
    </w:p>
    <w:p w14:paraId="316E668A" w14:textId="77777777" w:rsidR="001524A8" w:rsidRPr="00972064" w:rsidRDefault="005C1961" w:rsidP="00533901">
      <w:pPr>
        <w:shd w:val="clear" w:color="auto" w:fill="FFFFFF"/>
        <w:spacing w:after="0" w:line="270" w:lineRule="atLeast"/>
        <w:textAlignment w:val="baseline"/>
        <w:rPr>
          <w:rFonts w:cs="Calibri"/>
          <w:sz w:val="26"/>
          <w:szCs w:val="26"/>
        </w:rPr>
      </w:pPr>
      <w:r>
        <w:rPr>
          <w:rFonts w:cs="Calibri"/>
          <w:noProof/>
          <w:sz w:val="26"/>
          <w:szCs w:val="26"/>
          <w:bdr w:val="none" w:sz="0" w:space="0" w:color="auto" w:frame="1"/>
        </w:rPr>
        <w:drawing>
          <wp:inline distT="0" distB="0" distL="0" distR="0" wp14:anchorId="4D345DEC" wp14:editId="6D03F8DA">
            <wp:extent cx="5943600" cy="1127125"/>
            <wp:effectExtent l="0" t="0" r="0" b="0"/>
            <wp:docPr id="13" name="Picture 24" descr="mcleanwrit-fig02_x006">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leanwrit-fig02_x0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127125"/>
                    </a:xfrm>
                    <a:prstGeom prst="rect">
                      <a:avLst/>
                    </a:prstGeom>
                    <a:noFill/>
                    <a:ln>
                      <a:noFill/>
                    </a:ln>
                  </pic:spPr>
                </pic:pic>
              </a:graphicData>
            </a:graphic>
          </wp:inline>
        </w:drawing>
      </w:r>
    </w:p>
    <w:p w14:paraId="73609991" w14:textId="77777777" w:rsidR="001524A8" w:rsidRPr="00972064" w:rsidRDefault="001524A8" w:rsidP="001524A8">
      <w:pPr>
        <w:pStyle w:val="Heading2"/>
        <w:shd w:val="clear" w:color="auto" w:fill="FFFFFF"/>
        <w:spacing w:before="0" w:line="439" w:lineRule="atLeast"/>
        <w:textAlignment w:val="baseline"/>
        <w:rPr>
          <w:rFonts w:ascii="Calibri" w:hAnsi="Calibri" w:cs="Calibri"/>
          <w:color w:val="auto"/>
          <w:sz w:val="24"/>
          <w:szCs w:val="24"/>
        </w:rPr>
      </w:pPr>
      <w:r w:rsidRPr="00972064">
        <w:rPr>
          <w:rFonts w:ascii="Calibri" w:hAnsi="Calibri" w:cs="Calibri"/>
          <w:color w:val="auto"/>
          <w:sz w:val="24"/>
          <w:szCs w:val="24"/>
        </w:rPr>
        <w:t>Prepositional Phrases</w:t>
      </w:r>
    </w:p>
    <w:p w14:paraId="5BF03CEB" w14:textId="77777777" w:rsidR="001524A8" w:rsidRPr="00972064" w:rsidRDefault="005C1961"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Pr>
          <w:noProof/>
        </w:rPr>
        <mc:AlternateContent>
          <mc:Choice Requires="wps">
            <w:drawing>
              <wp:anchor distT="0" distB="0" distL="114300" distR="114300" simplePos="0" relativeHeight="251653632" behindDoc="0" locked="0" layoutInCell="1" allowOverlap="1" wp14:anchorId="4C6EC665" wp14:editId="50BDECA1">
                <wp:simplePos x="0" y="0"/>
                <wp:positionH relativeFrom="column">
                  <wp:posOffset>3467100</wp:posOffset>
                </wp:positionH>
                <wp:positionV relativeFrom="paragraph">
                  <wp:posOffset>1502410</wp:posOffset>
                </wp:positionV>
                <wp:extent cx="390525" cy="190500"/>
                <wp:effectExtent l="0" t="0" r="28575" b="19050"/>
                <wp:wrapNone/>
                <wp:docPr id="9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90500"/>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06EC6B" id="Oval 4" o:spid="_x0000_s1026" style="position:absolute;margin-left:273pt;margin-top:118.3pt;width:30.75pt;height: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" filled="f" strokecolor="windowText" strokeweight=".25pt">
                <v:path arrowok="t"/>
              </v:oval>
            </w:pict>
          </mc:Fallback>
        </mc:AlternateContent>
      </w:r>
      <w:r w:rsidR="001524A8" w:rsidRPr="00972064">
        <w:rPr>
          <w:rFonts w:ascii="Georgia" w:hAnsi="Georgia" w:cs="Calibri"/>
          <w:sz w:val="20"/>
          <w:szCs w:val="20"/>
        </w:rPr>
        <w:t>You will often read a sentence that has more than one noun or pronoun in it. You may encounter a group of words that includes a</w:t>
      </w:r>
      <w:r w:rsidR="001524A8" w:rsidRPr="00972064">
        <w:rPr>
          <w:rStyle w:val="apple-converted-space"/>
          <w:rFonts w:ascii="Georgia" w:hAnsi="Georgia" w:cs="Calibri"/>
          <w:sz w:val="20"/>
          <w:szCs w:val="20"/>
        </w:rPr>
        <w:t> </w:t>
      </w:r>
      <w:r w:rsidR="001524A8" w:rsidRPr="00C1774F">
        <w:rPr>
          <w:rStyle w:val="marginterm"/>
          <w:rFonts w:ascii="Georgia" w:hAnsi="Georgia" w:cs="Calibri"/>
          <w:b/>
          <w:sz w:val="20"/>
          <w:szCs w:val="20"/>
          <w:bdr w:val="none" w:sz="0" w:space="0" w:color="auto" w:frame="1"/>
        </w:rPr>
        <w:t>preposition</w:t>
      </w:r>
      <w:r w:rsidR="001524A8" w:rsidRPr="00972064">
        <w:rPr>
          <w:rStyle w:val="apple-converted-space"/>
          <w:rFonts w:ascii="Georgia" w:hAnsi="Georgia" w:cs="Calibri"/>
          <w:sz w:val="20"/>
          <w:szCs w:val="20"/>
        </w:rPr>
        <w:t> </w:t>
      </w:r>
      <w:r w:rsidR="001524A8" w:rsidRPr="00972064">
        <w:rPr>
          <w:rFonts w:ascii="Georgia" w:hAnsi="Georgia" w:cs="Calibri"/>
          <w:sz w:val="20"/>
          <w:szCs w:val="20"/>
        </w:rPr>
        <w:t>with a noun or a pronoun. Prepositions connect a noun, pronoun, or verb to another word that describes or modifies that noun, pronoun, or verb. Common prepositions include</w:t>
      </w:r>
      <w:r w:rsidR="001524A8" w:rsidRPr="00972064">
        <w:rPr>
          <w:rStyle w:val="apple-converted-space"/>
          <w:rFonts w:ascii="Georgia" w:hAnsi="Georgia" w:cs="Calibri"/>
          <w:sz w:val="20"/>
          <w:szCs w:val="20"/>
        </w:rPr>
        <w:t> </w:t>
      </w:r>
      <w:r w:rsidR="001524A8" w:rsidRPr="00972064">
        <w:rPr>
          <w:rStyle w:val="Emphasis"/>
          <w:rFonts w:ascii="Georgia" w:hAnsi="Georgia" w:cs="Calibri"/>
          <w:sz w:val="20"/>
          <w:szCs w:val="20"/>
          <w:bdr w:val="none" w:sz="0" w:space="0" w:color="auto" w:frame="1"/>
        </w:rPr>
        <w:t>in</w:t>
      </w:r>
      <w:r w:rsidR="001524A8" w:rsidRPr="00972064">
        <w:rPr>
          <w:rFonts w:ascii="Georgia" w:hAnsi="Georgia" w:cs="Calibri"/>
          <w:sz w:val="20"/>
          <w:szCs w:val="20"/>
        </w:rPr>
        <w:t>,</w:t>
      </w:r>
      <w:r w:rsidR="001524A8" w:rsidRPr="00972064">
        <w:rPr>
          <w:rStyle w:val="apple-converted-space"/>
          <w:rFonts w:ascii="Georgia" w:hAnsi="Georgia" w:cs="Calibri"/>
          <w:sz w:val="20"/>
          <w:szCs w:val="20"/>
        </w:rPr>
        <w:t> </w:t>
      </w:r>
      <w:r w:rsidR="001524A8" w:rsidRPr="00972064">
        <w:rPr>
          <w:rStyle w:val="Emphasis"/>
          <w:rFonts w:ascii="Georgia" w:hAnsi="Georgia" w:cs="Calibri"/>
          <w:sz w:val="20"/>
          <w:szCs w:val="20"/>
          <w:bdr w:val="none" w:sz="0" w:space="0" w:color="auto" w:frame="1"/>
        </w:rPr>
        <w:t>on</w:t>
      </w:r>
      <w:r w:rsidR="001524A8" w:rsidRPr="00972064">
        <w:rPr>
          <w:rFonts w:ascii="Georgia" w:hAnsi="Georgia" w:cs="Calibri"/>
          <w:sz w:val="20"/>
          <w:szCs w:val="20"/>
        </w:rPr>
        <w:t>,</w:t>
      </w:r>
      <w:r w:rsidR="001524A8" w:rsidRPr="00972064">
        <w:rPr>
          <w:rStyle w:val="apple-converted-space"/>
          <w:rFonts w:ascii="Georgia" w:hAnsi="Georgia" w:cs="Calibri"/>
          <w:sz w:val="20"/>
          <w:szCs w:val="20"/>
        </w:rPr>
        <w:t> </w:t>
      </w:r>
      <w:r w:rsidR="001524A8" w:rsidRPr="00972064">
        <w:rPr>
          <w:rStyle w:val="Emphasis"/>
          <w:rFonts w:ascii="Georgia" w:hAnsi="Georgia" w:cs="Calibri"/>
          <w:sz w:val="20"/>
          <w:szCs w:val="20"/>
          <w:bdr w:val="none" w:sz="0" w:space="0" w:color="auto" w:frame="1"/>
        </w:rPr>
        <w:t>under</w:t>
      </w:r>
      <w:r w:rsidR="001524A8" w:rsidRPr="00972064">
        <w:rPr>
          <w:rFonts w:ascii="Georgia" w:hAnsi="Georgia" w:cs="Calibri"/>
          <w:sz w:val="20"/>
          <w:szCs w:val="20"/>
        </w:rPr>
        <w:t>,</w:t>
      </w:r>
      <w:r w:rsidR="001524A8" w:rsidRPr="00972064">
        <w:rPr>
          <w:rStyle w:val="apple-converted-space"/>
          <w:rFonts w:ascii="Georgia" w:hAnsi="Georgia" w:cs="Calibri"/>
          <w:sz w:val="20"/>
          <w:szCs w:val="20"/>
        </w:rPr>
        <w:t> </w:t>
      </w:r>
      <w:r w:rsidR="001524A8" w:rsidRPr="00972064">
        <w:rPr>
          <w:rStyle w:val="Emphasis"/>
          <w:rFonts w:ascii="Georgia" w:hAnsi="Georgia" w:cs="Calibri"/>
          <w:sz w:val="20"/>
          <w:szCs w:val="20"/>
          <w:bdr w:val="none" w:sz="0" w:space="0" w:color="auto" w:frame="1"/>
        </w:rPr>
        <w:t>near</w:t>
      </w:r>
      <w:r w:rsidR="001524A8" w:rsidRPr="00972064">
        <w:rPr>
          <w:rFonts w:ascii="Georgia" w:hAnsi="Georgia" w:cs="Calibri"/>
          <w:sz w:val="20"/>
          <w:szCs w:val="20"/>
        </w:rPr>
        <w:t>,</w:t>
      </w:r>
      <w:r w:rsidR="001524A8" w:rsidRPr="00972064">
        <w:rPr>
          <w:rStyle w:val="apple-converted-space"/>
          <w:rFonts w:ascii="Georgia" w:hAnsi="Georgia" w:cs="Calibri"/>
          <w:sz w:val="20"/>
          <w:szCs w:val="20"/>
        </w:rPr>
        <w:t> </w:t>
      </w:r>
      <w:r w:rsidR="001524A8" w:rsidRPr="00972064">
        <w:rPr>
          <w:rStyle w:val="Emphasis"/>
          <w:rFonts w:ascii="Georgia" w:hAnsi="Georgia" w:cs="Calibri"/>
          <w:sz w:val="20"/>
          <w:szCs w:val="20"/>
          <w:bdr w:val="none" w:sz="0" w:space="0" w:color="auto" w:frame="1"/>
        </w:rPr>
        <w:t>by</w:t>
      </w:r>
      <w:r w:rsidR="001524A8" w:rsidRPr="00972064">
        <w:rPr>
          <w:rFonts w:ascii="Georgia" w:hAnsi="Georgia" w:cs="Calibri"/>
          <w:sz w:val="20"/>
          <w:szCs w:val="20"/>
        </w:rPr>
        <w:t>,</w:t>
      </w:r>
      <w:r w:rsidR="001524A8" w:rsidRPr="00972064">
        <w:rPr>
          <w:rStyle w:val="apple-converted-space"/>
          <w:rFonts w:ascii="Georgia" w:hAnsi="Georgia" w:cs="Calibri"/>
          <w:sz w:val="20"/>
          <w:szCs w:val="20"/>
        </w:rPr>
        <w:t> </w:t>
      </w:r>
      <w:r w:rsidR="001524A8" w:rsidRPr="00972064">
        <w:rPr>
          <w:rStyle w:val="Emphasis"/>
          <w:rFonts w:ascii="Georgia" w:hAnsi="Georgia" w:cs="Calibri"/>
          <w:sz w:val="20"/>
          <w:szCs w:val="20"/>
          <w:bdr w:val="none" w:sz="0" w:space="0" w:color="auto" w:frame="1"/>
        </w:rPr>
        <w:t>with</w:t>
      </w:r>
      <w:r w:rsidR="001524A8" w:rsidRPr="00972064">
        <w:rPr>
          <w:rFonts w:ascii="Georgia" w:hAnsi="Georgia" w:cs="Calibri"/>
          <w:sz w:val="20"/>
          <w:szCs w:val="20"/>
        </w:rPr>
        <w:t>, and</w:t>
      </w:r>
      <w:r w:rsidR="001524A8" w:rsidRPr="00972064">
        <w:rPr>
          <w:rStyle w:val="apple-converted-space"/>
          <w:rFonts w:ascii="Georgia" w:hAnsi="Georgia" w:cs="Calibri"/>
          <w:sz w:val="20"/>
          <w:szCs w:val="20"/>
        </w:rPr>
        <w:t> </w:t>
      </w:r>
      <w:r w:rsidR="001524A8" w:rsidRPr="00972064">
        <w:rPr>
          <w:rStyle w:val="Emphasis"/>
          <w:rFonts w:ascii="Georgia" w:hAnsi="Georgia" w:cs="Calibri"/>
          <w:sz w:val="20"/>
          <w:szCs w:val="20"/>
          <w:bdr w:val="none" w:sz="0" w:space="0" w:color="auto" w:frame="1"/>
        </w:rPr>
        <w:t>about</w:t>
      </w:r>
      <w:r w:rsidR="001524A8" w:rsidRPr="00972064">
        <w:rPr>
          <w:rFonts w:ascii="Georgia" w:hAnsi="Georgia" w:cs="Calibri"/>
          <w:sz w:val="20"/>
          <w:szCs w:val="20"/>
        </w:rPr>
        <w:t>. A group of words that begin with a preposition is called a</w:t>
      </w:r>
      <w:r w:rsidR="001524A8" w:rsidRPr="00972064">
        <w:rPr>
          <w:rStyle w:val="apple-converted-space"/>
          <w:rFonts w:ascii="Georgia" w:hAnsi="Georgia" w:cs="Calibri"/>
          <w:sz w:val="20"/>
          <w:szCs w:val="20"/>
        </w:rPr>
        <w:t> </w:t>
      </w:r>
      <w:r w:rsidR="001524A8" w:rsidRPr="00011BAA">
        <w:rPr>
          <w:rStyle w:val="marginterm"/>
          <w:rFonts w:ascii="Georgia" w:hAnsi="Georgia" w:cs="Calibri"/>
          <w:b/>
          <w:sz w:val="20"/>
          <w:szCs w:val="20"/>
          <w:bdr w:val="none" w:sz="0" w:space="0" w:color="auto" w:frame="1"/>
        </w:rPr>
        <w:t>prepositional phrase</w:t>
      </w:r>
      <w:r w:rsidR="001524A8" w:rsidRPr="00972064">
        <w:rPr>
          <w:rFonts w:ascii="Georgia" w:hAnsi="Georgia" w:cs="Calibri"/>
          <w:sz w:val="20"/>
          <w:szCs w:val="20"/>
        </w:rPr>
        <w:t xml:space="preserve">. A prepositional phrase begins with a preposition and modifies or describes a word. It </w:t>
      </w:r>
      <w:r w:rsidR="001524A8" w:rsidRPr="00C1774F">
        <w:rPr>
          <w:rFonts w:ascii="Georgia" w:hAnsi="Georgia" w:cs="Calibri"/>
          <w:sz w:val="20"/>
          <w:szCs w:val="20"/>
        </w:rPr>
        <w:t>cannot act as the subject of a sentence</w:t>
      </w:r>
      <w:r w:rsidR="001524A8" w:rsidRPr="00972064">
        <w:rPr>
          <w:rFonts w:ascii="Georgia" w:hAnsi="Georgia" w:cs="Calibri"/>
          <w:sz w:val="20"/>
          <w:szCs w:val="20"/>
        </w:rPr>
        <w:t>. The following circled phrases are examples of prepositional phrases.</w:t>
      </w:r>
    </w:p>
    <w:p w14:paraId="2A5DFD48" w14:textId="77777777" w:rsidR="001524A8" w:rsidRDefault="005C1961" w:rsidP="001524A8">
      <w:pPr>
        <w:shd w:val="clear" w:color="auto" w:fill="FFFFFF"/>
        <w:spacing w:line="270" w:lineRule="atLeast"/>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212BB176" wp14:editId="2443AE98">
            <wp:extent cx="5943600" cy="1265555"/>
            <wp:effectExtent l="0" t="0" r="0" b="0"/>
            <wp:docPr id="14" name="Picture 23" descr="mcleanwrit-fig02_x007">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leanwrit-fig02_x0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265555"/>
                    </a:xfrm>
                    <a:prstGeom prst="rect">
                      <a:avLst/>
                    </a:prstGeom>
                    <a:noFill/>
                    <a:ln>
                      <a:noFill/>
                    </a:ln>
                  </pic:spPr>
                </pic:pic>
              </a:graphicData>
            </a:graphic>
          </wp:inline>
        </w:drawing>
      </w:r>
    </w:p>
    <w:p w14:paraId="72CA7AEF" w14:textId="14A4F6BA" w:rsidR="001524A8" w:rsidRDefault="001524A8" w:rsidP="00533901">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650501">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3.1</w:t>
      </w:r>
    </w:p>
    <w:p w14:paraId="5CDB237A" w14:textId="77777777" w:rsidR="001524A8" w:rsidRPr="000D3976" w:rsidRDefault="001524A8" w:rsidP="001524A8">
      <w:pPr>
        <w:pStyle w:val="para"/>
        <w:shd w:val="clear" w:color="auto" w:fill="E0F1F4"/>
        <w:spacing w:before="150" w:beforeAutospacing="0" w:after="0" w:afterAutospacing="0" w:line="360" w:lineRule="auto"/>
        <w:ind w:left="450" w:hanging="450"/>
        <w:textAlignment w:val="baseline"/>
        <w:rPr>
          <w:rFonts w:ascii="Calibri" w:hAnsi="Calibri" w:cs="Calibri"/>
          <w:b/>
          <w:color w:val="333333"/>
          <w:sz w:val="20"/>
          <w:szCs w:val="20"/>
        </w:rPr>
      </w:pPr>
      <w:r w:rsidRPr="000D3976">
        <w:rPr>
          <w:rFonts w:ascii="Calibri" w:hAnsi="Calibri" w:cs="Calibri"/>
          <w:b/>
          <w:color w:val="333333"/>
          <w:sz w:val="20"/>
          <w:szCs w:val="20"/>
        </w:rPr>
        <w:t>Read the following sentences. Underline the subjects and circle the prepositional phrases.</w:t>
      </w:r>
    </w:p>
    <w:p w14:paraId="5DECD483" w14:textId="77777777" w:rsidR="001524A8" w:rsidRPr="00972064" w:rsidRDefault="001524A8" w:rsidP="003438DC">
      <w:pPr>
        <w:numPr>
          <w:ilvl w:val="0"/>
          <w:numId w:val="135"/>
        </w:numPr>
        <w:shd w:val="clear" w:color="auto" w:fill="E0F1F4"/>
        <w:tabs>
          <w:tab w:val="clear" w:pos="720"/>
        </w:tabs>
        <w:spacing w:after="0" w:line="360" w:lineRule="auto"/>
        <w:ind w:left="450" w:hanging="450"/>
        <w:textAlignment w:val="baseline"/>
        <w:rPr>
          <w:rFonts w:cs="Calibri"/>
          <w:sz w:val="20"/>
          <w:szCs w:val="20"/>
        </w:rPr>
      </w:pPr>
      <w:r w:rsidRPr="00972064">
        <w:rPr>
          <w:rFonts w:cs="Calibri"/>
          <w:sz w:val="20"/>
          <w:szCs w:val="20"/>
        </w:rPr>
        <w:t>The gym is open until nine o’clock tonight.</w:t>
      </w:r>
    </w:p>
    <w:p w14:paraId="61A19395" w14:textId="77777777" w:rsidR="001524A8" w:rsidRPr="00972064" w:rsidRDefault="001524A8" w:rsidP="003438DC">
      <w:pPr>
        <w:numPr>
          <w:ilvl w:val="0"/>
          <w:numId w:val="135"/>
        </w:numPr>
        <w:shd w:val="clear" w:color="auto" w:fill="E0F1F4"/>
        <w:tabs>
          <w:tab w:val="clear" w:pos="720"/>
        </w:tabs>
        <w:spacing w:after="0" w:line="360" w:lineRule="auto"/>
        <w:ind w:left="450" w:hanging="450"/>
        <w:textAlignment w:val="baseline"/>
        <w:rPr>
          <w:rFonts w:cs="Calibri"/>
          <w:sz w:val="20"/>
          <w:szCs w:val="20"/>
        </w:rPr>
      </w:pPr>
      <w:r w:rsidRPr="00972064">
        <w:rPr>
          <w:rFonts w:cs="Calibri"/>
          <w:sz w:val="20"/>
          <w:szCs w:val="20"/>
        </w:rPr>
        <w:t>We went to the store to get some ice.</w:t>
      </w:r>
    </w:p>
    <w:p w14:paraId="0EA7ADD9" w14:textId="77777777" w:rsidR="001524A8" w:rsidRPr="00972064" w:rsidRDefault="001524A8" w:rsidP="003438DC">
      <w:pPr>
        <w:numPr>
          <w:ilvl w:val="0"/>
          <w:numId w:val="135"/>
        </w:numPr>
        <w:shd w:val="clear" w:color="auto" w:fill="E0F1F4"/>
        <w:tabs>
          <w:tab w:val="clear" w:pos="720"/>
        </w:tabs>
        <w:spacing w:after="0" w:line="360" w:lineRule="auto"/>
        <w:ind w:left="450" w:hanging="450"/>
        <w:textAlignment w:val="baseline"/>
        <w:rPr>
          <w:rFonts w:cs="Calibri"/>
          <w:sz w:val="20"/>
          <w:szCs w:val="20"/>
        </w:rPr>
      </w:pPr>
      <w:r w:rsidRPr="00972064">
        <w:rPr>
          <w:rFonts w:cs="Calibri"/>
          <w:sz w:val="20"/>
          <w:szCs w:val="20"/>
        </w:rPr>
        <w:t>The student with the most extra credit will win a homework pass.</w:t>
      </w:r>
    </w:p>
    <w:p w14:paraId="51C514D4" w14:textId="77777777" w:rsidR="001524A8" w:rsidRPr="00972064" w:rsidRDefault="001524A8" w:rsidP="003438DC">
      <w:pPr>
        <w:numPr>
          <w:ilvl w:val="0"/>
          <w:numId w:val="135"/>
        </w:numPr>
        <w:shd w:val="clear" w:color="auto" w:fill="E0F1F4"/>
        <w:tabs>
          <w:tab w:val="clear" w:pos="720"/>
        </w:tabs>
        <w:spacing w:after="0" w:line="360" w:lineRule="auto"/>
        <w:ind w:left="450" w:hanging="450"/>
        <w:textAlignment w:val="baseline"/>
        <w:rPr>
          <w:rFonts w:cs="Calibri"/>
          <w:sz w:val="20"/>
          <w:szCs w:val="20"/>
        </w:rPr>
      </w:pPr>
      <w:r w:rsidRPr="00972064">
        <w:rPr>
          <w:rFonts w:cs="Calibri"/>
          <w:sz w:val="20"/>
          <w:szCs w:val="20"/>
        </w:rPr>
        <w:t>Maya and Tia found an abandoned cat by the side of the road.</w:t>
      </w:r>
    </w:p>
    <w:p w14:paraId="10BCEF4C" w14:textId="77777777" w:rsidR="001524A8" w:rsidRPr="00972064" w:rsidRDefault="001524A8" w:rsidP="003438DC">
      <w:pPr>
        <w:numPr>
          <w:ilvl w:val="0"/>
          <w:numId w:val="135"/>
        </w:numPr>
        <w:shd w:val="clear" w:color="auto" w:fill="E0F1F4"/>
        <w:tabs>
          <w:tab w:val="clear" w:pos="720"/>
        </w:tabs>
        <w:spacing w:after="0" w:line="360" w:lineRule="auto"/>
        <w:ind w:left="450" w:hanging="450"/>
        <w:textAlignment w:val="baseline"/>
        <w:rPr>
          <w:rFonts w:cs="Calibri"/>
          <w:sz w:val="20"/>
          <w:szCs w:val="20"/>
        </w:rPr>
      </w:pPr>
      <w:r w:rsidRPr="00972064">
        <w:rPr>
          <w:rFonts w:cs="Calibri"/>
          <w:sz w:val="20"/>
          <w:szCs w:val="20"/>
        </w:rPr>
        <w:t>The driver of that pickup truck skidded on the ice.</w:t>
      </w:r>
    </w:p>
    <w:p w14:paraId="3B34E7C3" w14:textId="77777777" w:rsidR="001524A8" w:rsidRPr="00972064" w:rsidRDefault="001524A8" w:rsidP="003438DC">
      <w:pPr>
        <w:numPr>
          <w:ilvl w:val="0"/>
          <w:numId w:val="135"/>
        </w:numPr>
        <w:shd w:val="clear" w:color="auto" w:fill="E0F1F4"/>
        <w:tabs>
          <w:tab w:val="clear" w:pos="720"/>
        </w:tabs>
        <w:spacing w:after="0" w:line="360" w:lineRule="auto"/>
        <w:ind w:left="450" w:hanging="450"/>
        <w:textAlignment w:val="baseline"/>
        <w:rPr>
          <w:rFonts w:cs="Calibri"/>
          <w:sz w:val="20"/>
          <w:szCs w:val="20"/>
        </w:rPr>
      </w:pPr>
      <w:r w:rsidRPr="00972064">
        <w:rPr>
          <w:rFonts w:cs="Calibri"/>
          <w:sz w:val="20"/>
          <w:szCs w:val="20"/>
        </w:rPr>
        <w:t>Anita won the race with time to spare.</w:t>
      </w:r>
    </w:p>
    <w:p w14:paraId="77AC03AC" w14:textId="77777777" w:rsidR="001524A8" w:rsidRPr="00972064" w:rsidRDefault="001524A8" w:rsidP="003438DC">
      <w:pPr>
        <w:numPr>
          <w:ilvl w:val="0"/>
          <w:numId w:val="135"/>
        </w:numPr>
        <w:shd w:val="clear" w:color="auto" w:fill="E0F1F4"/>
        <w:tabs>
          <w:tab w:val="clear" w:pos="720"/>
        </w:tabs>
        <w:spacing w:after="0" w:line="360" w:lineRule="auto"/>
        <w:ind w:left="450" w:hanging="450"/>
        <w:textAlignment w:val="baseline"/>
        <w:rPr>
          <w:rFonts w:cs="Calibri"/>
          <w:sz w:val="20"/>
          <w:szCs w:val="20"/>
        </w:rPr>
      </w:pPr>
      <w:r w:rsidRPr="00972064">
        <w:rPr>
          <w:rFonts w:cs="Calibri"/>
          <w:sz w:val="20"/>
          <w:szCs w:val="20"/>
        </w:rPr>
        <w:t>The people who work for that company were surprised about the merger.</w:t>
      </w:r>
    </w:p>
    <w:p w14:paraId="1D15C38A" w14:textId="77777777" w:rsidR="001524A8" w:rsidRPr="00972064" w:rsidRDefault="001524A8" w:rsidP="003438DC">
      <w:pPr>
        <w:numPr>
          <w:ilvl w:val="0"/>
          <w:numId w:val="135"/>
        </w:numPr>
        <w:shd w:val="clear" w:color="auto" w:fill="E0F1F4"/>
        <w:tabs>
          <w:tab w:val="clear" w:pos="720"/>
        </w:tabs>
        <w:spacing w:after="0" w:line="360" w:lineRule="auto"/>
        <w:ind w:left="450" w:hanging="450"/>
        <w:textAlignment w:val="baseline"/>
        <w:rPr>
          <w:rFonts w:cs="Calibri"/>
          <w:sz w:val="20"/>
          <w:szCs w:val="20"/>
        </w:rPr>
      </w:pPr>
      <w:r w:rsidRPr="00972064">
        <w:rPr>
          <w:rFonts w:cs="Calibri"/>
          <w:sz w:val="20"/>
          <w:szCs w:val="20"/>
        </w:rPr>
        <w:t>Working in haste means that you are more likely to make mistakes.</w:t>
      </w:r>
    </w:p>
    <w:p w14:paraId="66FB47E4" w14:textId="179A0654" w:rsidR="001524A8" w:rsidRPr="00972064" w:rsidRDefault="001524A8" w:rsidP="003438DC">
      <w:pPr>
        <w:numPr>
          <w:ilvl w:val="0"/>
          <w:numId w:val="135"/>
        </w:numPr>
        <w:shd w:val="clear" w:color="auto" w:fill="E0F1F4"/>
        <w:tabs>
          <w:tab w:val="clear" w:pos="720"/>
        </w:tabs>
        <w:spacing w:after="0" w:line="360" w:lineRule="auto"/>
        <w:ind w:left="450" w:hanging="450"/>
        <w:textAlignment w:val="baseline"/>
        <w:rPr>
          <w:rFonts w:cs="Calibri"/>
          <w:sz w:val="20"/>
          <w:szCs w:val="20"/>
        </w:rPr>
      </w:pPr>
      <w:r w:rsidRPr="00972064">
        <w:rPr>
          <w:rFonts w:cs="Calibri"/>
          <w:sz w:val="20"/>
          <w:szCs w:val="20"/>
        </w:rPr>
        <w:t xml:space="preserve">The soundtrack has over </w:t>
      </w:r>
      <w:r w:rsidR="005E7B82">
        <w:rPr>
          <w:rFonts w:cs="Calibri"/>
          <w:sz w:val="20"/>
          <w:szCs w:val="20"/>
        </w:rPr>
        <w:t xml:space="preserve">60 </w:t>
      </w:r>
      <w:r w:rsidRPr="00972064">
        <w:rPr>
          <w:rFonts w:cs="Calibri"/>
          <w:sz w:val="20"/>
          <w:szCs w:val="20"/>
        </w:rPr>
        <w:t>songs in languages from around the world.</w:t>
      </w:r>
    </w:p>
    <w:p w14:paraId="5101EFF6" w14:textId="77777777" w:rsidR="001524A8" w:rsidRPr="00972064" w:rsidRDefault="001524A8" w:rsidP="003438DC">
      <w:pPr>
        <w:numPr>
          <w:ilvl w:val="0"/>
          <w:numId w:val="135"/>
        </w:numPr>
        <w:shd w:val="clear" w:color="auto" w:fill="E0F1F4"/>
        <w:tabs>
          <w:tab w:val="clear" w:pos="720"/>
        </w:tabs>
        <w:spacing w:after="0" w:line="360" w:lineRule="auto"/>
        <w:ind w:left="450" w:hanging="450"/>
        <w:textAlignment w:val="baseline"/>
        <w:rPr>
          <w:rFonts w:cs="Calibri"/>
          <w:sz w:val="20"/>
          <w:szCs w:val="20"/>
        </w:rPr>
      </w:pPr>
      <w:r w:rsidRPr="00972064">
        <w:rPr>
          <w:rFonts w:cs="Calibri"/>
          <w:sz w:val="20"/>
          <w:szCs w:val="20"/>
        </w:rPr>
        <w:t>His latest invention does not work, but it has inspired the rest of us.</w:t>
      </w:r>
    </w:p>
    <w:p w14:paraId="525F8D0D" w14:textId="77777777" w:rsidR="001524A8" w:rsidRPr="00972064" w:rsidRDefault="001524A8" w:rsidP="001524A8">
      <w:pPr>
        <w:pStyle w:val="Heading2"/>
        <w:shd w:val="clear" w:color="auto" w:fill="FFFFFF"/>
        <w:spacing w:before="120" w:line="439" w:lineRule="atLeast"/>
        <w:textAlignment w:val="baseline"/>
        <w:rPr>
          <w:rFonts w:ascii="Calibri" w:hAnsi="Calibri" w:cs="Calibri"/>
          <w:color w:val="auto"/>
          <w:sz w:val="24"/>
          <w:szCs w:val="24"/>
        </w:rPr>
      </w:pPr>
      <w:r w:rsidRPr="00972064">
        <w:rPr>
          <w:rFonts w:ascii="Calibri" w:hAnsi="Calibri" w:cs="Calibri"/>
          <w:color w:val="auto"/>
          <w:sz w:val="24"/>
          <w:szCs w:val="24"/>
        </w:rPr>
        <w:t>Verbs</w:t>
      </w:r>
    </w:p>
    <w:p w14:paraId="36B32003" w14:textId="77777777" w:rsidR="001524A8" w:rsidRPr="00972064"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972064">
        <w:rPr>
          <w:rFonts w:ascii="Georgia" w:hAnsi="Georgia" w:cs="Calibri"/>
          <w:sz w:val="20"/>
          <w:szCs w:val="20"/>
        </w:rPr>
        <w:t>Once you locate the subject of a sentence, you can move on to the next part of a complete sentence: the</w:t>
      </w:r>
      <w:r w:rsidRPr="00972064">
        <w:rPr>
          <w:rStyle w:val="apple-converted-space"/>
          <w:rFonts w:ascii="Georgia" w:hAnsi="Georgia" w:cs="Calibri"/>
          <w:sz w:val="20"/>
          <w:szCs w:val="20"/>
        </w:rPr>
        <w:t> </w:t>
      </w:r>
      <w:r w:rsidRPr="00C1774F">
        <w:rPr>
          <w:rStyle w:val="marginterm"/>
          <w:rFonts w:ascii="Georgia" w:hAnsi="Georgia" w:cs="Calibri"/>
          <w:b/>
          <w:sz w:val="20"/>
          <w:szCs w:val="20"/>
          <w:bdr w:val="none" w:sz="0" w:space="0" w:color="auto" w:frame="1"/>
        </w:rPr>
        <w:t>verb</w:t>
      </w:r>
      <w:r w:rsidRPr="00972064">
        <w:rPr>
          <w:rFonts w:ascii="Georgia" w:hAnsi="Georgia" w:cs="Calibri"/>
          <w:sz w:val="20"/>
          <w:szCs w:val="20"/>
        </w:rPr>
        <w:t xml:space="preserve">. A </w:t>
      </w:r>
      <w:r w:rsidRPr="00C1774F">
        <w:rPr>
          <w:rFonts w:ascii="Georgia" w:hAnsi="Georgia" w:cs="Calibri"/>
          <w:sz w:val="20"/>
          <w:szCs w:val="20"/>
        </w:rPr>
        <w:t>verb</w:t>
      </w:r>
      <w:r w:rsidRPr="00972064">
        <w:rPr>
          <w:rFonts w:ascii="Georgia" w:hAnsi="Georgia" w:cs="Calibri"/>
          <w:sz w:val="20"/>
          <w:szCs w:val="20"/>
        </w:rPr>
        <w:t xml:space="preserve"> is often an action word that shows what the subject is doing. A verb can also link the subject to a describing word. There are three types of verbs that you can use in a sentence: action verbs, linking verbs, or helping verbs.</w:t>
      </w:r>
    </w:p>
    <w:p w14:paraId="10DFE956" w14:textId="77777777" w:rsidR="001524A8" w:rsidRPr="00972064" w:rsidRDefault="001524A8" w:rsidP="001524A8">
      <w:pPr>
        <w:pStyle w:val="Heading2"/>
        <w:shd w:val="clear" w:color="auto" w:fill="FFFFFF"/>
        <w:spacing w:before="120" w:line="439" w:lineRule="atLeast"/>
        <w:textAlignment w:val="baseline"/>
        <w:rPr>
          <w:rFonts w:ascii="Calibri" w:hAnsi="Calibri" w:cs="Calibri"/>
          <w:color w:val="auto"/>
          <w:sz w:val="24"/>
          <w:szCs w:val="24"/>
        </w:rPr>
      </w:pPr>
      <w:r w:rsidRPr="00972064">
        <w:rPr>
          <w:rFonts w:ascii="Calibri" w:hAnsi="Calibri" w:cs="Calibri"/>
          <w:color w:val="auto"/>
          <w:sz w:val="24"/>
          <w:szCs w:val="24"/>
        </w:rPr>
        <w:t>Action Verbs</w:t>
      </w:r>
    </w:p>
    <w:p w14:paraId="79073E56" w14:textId="77777777" w:rsidR="001524A8" w:rsidRPr="00972064"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972064">
        <w:rPr>
          <w:rFonts w:ascii="Georgia" w:hAnsi="Georgia" w:cs="Calibri"/>
          <w:sz w:val="20"/>
          <w:szCs w:val="20"/>
        </w:rPr>
        <w:t>A verb that connects the subject to an action is called an</w:t>
      </w:r>
      <w:r w:rsidRPr="00972064">
        <w:rPr>
          <w:rStyle w:val="apple-converted-space"/>
          <w:rFonts w:ascii="Georgia" w:hAnsi="Georgia" w:cs="Calibri"/>
          <w:sz w:val="20"/>
          <w:szCs w:val="20"/>
        </w:rPr>
        <w:t> </w:t>
      </w:r>
      <w:r w:rsidRPr="00C1774F">
        <w:rPr>
          <w:rStyle w:val="marginterm"/>
          <w:rFonts w:ascii="Georgia" w:hAnsi="Georgia" w:cs="Calibri"/>
          <w:b/>
          <w:sz w:val="20"/>
          <w:szCs w:val="20"/>
          <w:bdr w:val="none" w:sz="0" w:space="0" w:color="auto" w:frame="1"/>
        </w:rPr>
        <w:t>action verb</w:t>
      </w:r>
      <w:r w:rsidRPr="00972064">
        <w:rPr>
          <w:rFonts w:ascii="Georgia" w:hAnsi="Georgia" w:cs="Calibri"/>
          <w:sz w:val="20"/>
          <w:szCs w:val="20"/>
        </w:rPr>
        <w:t>. An action verb answers the question</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what is the subject doing?</w:t>
      </w:r>
      <w:r w:rsidRPr="00972064">
        <w:rPr>
          <w:rStyle w:val="apple-converted-space"/>
          <w:rFonts w:ascii="Georgia" w:hAnsi="Georgia" w:cs="Calibri"/>
          <w:sz w:val="20"/>
          <w:szCs w:val="20"/>
        </w:rPr>
        <w:t> </w:t>
      </w:r>
      <w:r w:rsidRPr="00972064">
        <w:rPr>
          <w:rFonts w:ascii="Georgia" w:hAnsi="Georgia" w:cs="Calibri"/>
          <w:sz w:val="20"/>
          <w:szCs w:val="20"/>
        </w:rPr>
        <w:t xml:space="preserve">In the following sentences, the words </w:t>
      </w:r>
      <w:r w:rsidRPr="00972064">
        <w:rPr>
          <w:rFonts w:ascii="Georgia" w:hAnsi="Georgia" w:cs="Calibri"/>
          <w:sz w:val="20"/>
          <w:szCs w:val="20"/>
          <w:u w:val="double"/>
        </w:rPr>
        <w:t>underlined twice</w:t>
      </w:r>
      <w:r w:rsidRPr="00972064">
        <w:rPr>
          <w:rFonts w:ascii="Georgia" w:hAnsi="Georgia" w:cs="Calibri"/>
          <w:sz w:val="20"/>
          <w:szCs w:val="20"/>
        </w:rPr>
        <w:t xml:space="preserve"> are action verbs.</w:t>
      </w:r>
    </w:p>
    <w:p w14:paraId="25EF6EFE" w14:textId="77777777" w:rsidR="001524A8" w:rsidRPr="00972064" w:rsidRDefault="005C1961" w:rsidP="00533901">
      <w:pPr>
        <w:shd w:val="clear" w:color="auto" w:fill="FFFFFF"/>
        <w:spacing w:after="0" w:line="270" w:lineRule="atLeast"/>
        <w:textAlignment w:val="baseline"/>
        <w:rPr>
          <w:rFonts w:cs="Calibri"/>
          <w:sz w:val="26"/>
          <w:szCs w:val="26"/>
        </w:rPr>
      </w:pPr>
      <w:r>
        <w:rPr>
          <w:rFonts w:cs="Calibri"/>
          <w:noProof/>
          <w:sz w:val="26"/>
          <w:szCs w:val="26"/>
          <w:bdr w:val="none" w:sz="0" w:space="0" w:color="auto" w:frame="1"/>
        </w:rPr>
        <w:drawing>
          <wp:inline distT="0" distB="0" distL="0" distR="0" wp14:anchorId="538DD5EF" wp14:editId="03550E11">
            <wp:extent cx="5943600" cy="1095375"/>
            <wp:effectExtent l="0" t="0" r="0" b="9525"/>
            <wp:docPr id="15" name="Picture 22" descr="mcleanwrit-fig02_x008">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leanwrit-fig02_x0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095375"/>
                    </a:xfrm>
                    <a:prstGeom prst="rect">
                      <a:avLst/>
                    </a:prstGeom>
                    <a:noFill/>
                    <a:ln>
                      <a:noFill/>
                    </a:ln>
                  </pic:spPr>
                </pic:pic>
              </a:graphicData>
            </a:graphic>
          </wp:inline>
        </w:drawing>
      </w:r>
    </w:p>
    <w:p w14:paraId="6D81C297" w14:textId="77777777" w:rsidR="001524A8" w:rsidRPr="00972064" w:rsidRDefault="001524A8" w:rsidP="001524A8">
      <w:pPr>
        <w:pStyle w:val="Heading2"/>
        <w:shd w:val="clear" w:color="auto" w:fill="FFFFFF"/>
        <w:spacing w:before="0" w:line="439" w:lineRule="atLeast"/>
        <w:textAlignment w:val="baseline"/>
        <w:rPr>
          <w:rFonts w:ascii="Calibri" w:hAnsi="Calibri" w:cs="Calibri"/>
          <w:color w:val="auto"/>
          <w:sz w:val="24"/>
          <w:szCs w:val="24"/>
        </w:rPr>
      </w:pPr>
      <w:r w:rsidRPr="00972064">
        <w:rPr>
          <w:rFonts w:ascii="Calibri" w:hAnsi="Calibri" w:cs="Calibri"/>
          <w:color w:val="auto"/>
          <w:sz w:val="24"/>
          <w:szCs w:val="24"/>
        </w:rPr>
        <w:t>Linking Verbs</w:t>
      </w:r>
    </w:p>
    <w:p w14:paraId="2612FD2A" w14:textId="77777777" w:rsidR="001524A8" w:rsidRPr="00972064"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972064">
        <w:rPr>
          <w:rFonts w:ascii="Georgia" w:hAnsi="Georgia" w:cs="Calibri"/>
          <w:sz w:val="20"/>
          <w:szCs w:val="20"/>
        </w:rPr>
        <w:t>A verb can often connect the subject of the sentence to a describing word. This type of verb is called a</w:t>
      </w:r>
      <w:r w:rsidRPr="00972064">
        <w:rPr>
          <w:rStyle w:val="apple-converted-space"/>
          <w:rFonts w:ascii="Georgia" w:hAnsi="Georgia" w:cs="Calibri"/>
          <w:sz w:val="20"/>
          <w:szCs w:val="20"/>
        </w:rPr>
        <w:t> </w:t>
      </w:r>
      <w:r w:rsidRPr="00C1774F">
        <w:rPr>
          <w:rStyle w:val="marginterm"/>
          <w:rFonts w:ascii="Georgia" w:hAnsi="Georgia" w:cs="Calibri"/>
          <w:b/>
          <w:sz w:val="20"/>
          <w:szCs w:val="20"/>
          <w:bdr w:val="none" w:sz="0" w:space="0" w:color="auto" w:frame="1"/>
        </w:rPr>
        <w:t>linking verb</w:t>
      </w:r>
      <w:r w:rsidRPr="00972064">
        <w:rPr>
          <w:rStyle w:val="apple-converted-space"/>
          <w:rFonts w:ascii="Georgia" w:hAnsi="Georgia" w:cs="Calibri"/>
          <w:sz w:val="20"/>
          <w:szCs w:val="20"/>
        </w:rPr>
        <w:t> </w:t>
      </w:r>
      <w:r w:rsidRPr="00972064">
        <w:rPr>
          <w:rFonts w:ascii="Georgia" w:hAnsi="Georgia" w:cs="Calibri"/>
          <w:sz w:val="20"/>
          <w:szCs w:val="20"/>
        </w:rPr>
        <w:t xml:space="preserve">because it links the subject to a describing word. In the following sentences, the words </w:t>
      </w:r>
      <w:r w:rsidRPr="00972064">
        <w:rPr>
          <w:rFonts w:ascii="Georgia" w:hAnsi="Georgia" w:cs="Calibri"/>
          <w:sz w:val="20"/>
          <w:szCs w:val="20"/>
          <w:u w:val="double"/>
        </w:rPr>
        <w:t>underlined twice</w:t>
      </w:r>
      <w:r w:rsidRPr="00972064">
        <w:rPr>
          <w:rFonts w:ascii="Georgia" w:hAnsi="Georgia" w:cs="Calibri"/>
          <w:sz w:val="20"/>
          <w:szCs w:val="20"/>
        </w:rPr>
        <w:t xml:space="preserve"> are linking verbs.</w:t>
      </w:r>
    </w:p>
    <w:p w14:paraId="4186F3B9" w14:textId="77777777" w:rsidR="001524A8" w:rsidRPr="00972064" w:rsidRDefault="005C1961" w:rsidP="00533901">
      <w:pPr>
        <w:shd w:val="clear" w:color="auto" w:fill="FFFFFF"/>
        <w:spacing w:after="0" w:line="270" w:lineRule="atLeast"/>
        <w:textAlignment w:val="baseline"/>
        <w:rPr>
          <w:rFonts w:cs="Calibri"/>
          <w:sz w:val="26"/>
          <w:szCs w:val="26"/>
        </w:rPr>
      </w:pPr>
      <w:r>
        <w:rPr>
          <w:rFonts w:cs="Calibri"/>
          <w:noProof/>
          <w:sz w:val="26"/>
          <w:szCs w:val="26"/>
          <w:bdr w:val="none" w:sz="0" w:space="0" w:color="auto" w:frame="1"/>
        </w:rPr>
        <w:drawing>
          <wp:inline distT="0" distB="0" distL="0" distR="0" wp14:anchorId="7109464A" wp14:editId="0BDA73DC">
            <wp:extent cx="5943600" cy="1116330"/>
            <wp:effectExtent l="0" t="0" r="0" b="7620"/>
            <wp:docPr id="16" name="Picture 21" descr="mcleanwrit-fig02_x009">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leanwrit-fig02_x0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116330"/>
                    </a:xfrm>
                    <a:prstGeom prst="rect">
                      <a:avLst/>
                    </a:prstGeom>
                    <a:noFill/>
                    <a:ln>
                      <a:noFill/>
                    </a:ln>
                  </pic:spPr>
                </pic:pic>
              </a:graphicData>
            </a:graphic>
          </wp:inline>
        </w:drawing>
      </w:r>
    </w:p>
    <w:p w14:paraId="68886305" w14:textId="77777777" w:rsidR="005E7B82" w:rsidRDefault="001524A8" w:rsidP="00533901">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972064">
        <w:rPr>
          <w:rFonts w:ascii="Georgia" w:hAnsi="Georgia" w:cs="Calibri"/>
          <w:sz w:val="20"/>
          <w:szCs w:val="20"/>
        </w:rPr>
        <w:t>If you have trouble telling the difference between action verbs and linking verbs, remember</w:t>
      </w:r>
      <w:r w:rsidR="005E7B82">
        <w:rPr>
          <w:rFonts w:ascii="Georgia" w:hAnsi="Georgia" w:cs="Calibri"/>
          <w:sz w:val="20"/>
          <w:szCs w:val="20"/>
        </w:rPr>
        <w:t xml:space="preserve">: </w:t>
      </w:r>
    </w:p>
    <w:p w14:paraId="0F9873D0" w14:textId="0AF1864E" w:rsidR="005E7B82" w:rsidRPr="005E7B82" w:rsidRDefault="005E7B82" w:rsidP="00C1774F">
      <w:pPr>
        <w:pStyle w:val="para"/>
        <w:numPr>
          <w:ilvl w:val="0"/>
          <w:numId w:val="295"/>
        </w:numPr>
        <w:shd w:val="clear" w:color="auto" w:fill="FFFFFF"/>
        <w:spacing w:before="0" w:beforeAutospacing="0" w:after="120" w:afterAutospacing="0" w:line="439" w:lineRule="atLeast"/>
        <w:textAlignment w:val="baseline"/>
        <w:rPr>
          <w:rFonts w:ascii="Georgia" w:hAnsi="Georgia" w:cs="Calibri"/>
          <w:sz w:val="20"/>
          <w:szCs w:val="20"/>
        </w:rPr>
      </w:pPr>
      <w:r w:rsidRPr="005E7B82">
        <w:rPr>
          <w:rFonts w:ascii="Georgia" w:hAnsi="Georgia" w:cs="Calibri"/>
          <w:sz w:val="20"/>
          <w:szCs w:val="20"/>
        </w:rPr>
        <w:t xml:space="preserve">An </w:t>
      </w:r>
      <w:r w:rsidR="001524A8" w:rsidRPr="00C1774F">
        <w:rPr>
          <w:rFonts w:ascii="Georgia" w:hAnsi="Georgia" w:cs="Calibri"/>
          <w:sz w:val="20"/>
          <w:szCs w:val="20"/>
        </w:rPr>
        <w:t>action verb shows that the subject is doing something</w:t>
      </w:r>
      <w:r>
        <w:rPr>
          <w:rFonts w:ascii="Georgia" w:hAnsi="Georgia" w:cs="Calibri"/>
          <w:sz w:val="20"/>
          <w:szCs w:val="20"/>
        </w:rPr>
        <w:t>.</w:t>
      </w:r>
    </w:p>
    <w:p w14:paraId="0B78C26E" w14:textId="6EBA243E" w:rsidR="005E7B82" w:rsidRPr="00C1774F" w:rsidRDefault="005E7B82" w:rsidP="00C1774F">
      <w:pPr>
        <w:pStyle w:val="para"/>
        <w:numPr>
          <w:ilvl w:val="0"/>
          <w:numId w:val="295"/>
        </w:numPr>
        <w:shd w:val="clear" w:color="auto" w:fill="FFFFFF"/>
        <w:spacing w:before="0" w:beforeAutospacing="0" w:after="120" w:afterAutospacing="0" w:line="439" w:lineRule="atLeast"/>
        <w:textAlignment w:val="baseline"/>
        <w:rPr>
          <w:rFonts w:ascii="Georgia" w:hAnsi="Georgia" w:cs="Calibri"/>
          <w:sz w:val="20"/>
          <w:szCs w:val="20"/>
        </w:rPr>
      </w:pPr>
      <w:r w:rsidRPr="005E7B82">
        <w:rPr>
          <w:rFonts w:ascii="Georgia" w:hAnsi="Georgia" w:cs="Calibri"/>
          <w:sz w:val="20"/>
          <w:szCs w:val="20"/>
        </w:rPr>
        <w:t xml:space="preserve">A </w:t>
      </w:r>
      <w:r w:rsidR="001524A8" w:rsidRPr="00C1774F">
        <w:rPr>
          <w:rFonts w:ascii="Georgia" w:hAnsi="Georgia" w:cs="Calibri"/>
          <w:sz w:val="20"/>
          <w:szCs w:val="20"/>
        </w:rPr>
        <w:t>linking verb simply connects the subject to another word that describes or modifies the subject</w:t>
      </w:r>
      <w:r>
        <w:rPr>
          <w:rFonts w:ascii="Georgia" w:hAnsi="Georgia" w:cs="Calibri"/>
          <w:sz w:val="20"/>
          <w:szCs w:val="20"/>
        </w:rPr>
        <w:t>.</w:t>
      </w:r>
    </w:p>
    <w:p w14:paraId="7140D446" w14:textId="760D4A6B" w:rsidR="001524A8" w:rsidRPr="00972064" w:rsidRDefault="001524A8" w:rsidP="00533901">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972064">
        <w:rPr>
          <w:rFonts w:ascii="Georgia" w:hAnsi="Georgia" w:cs="Calibri"/>
          <w:sz w:val="20"/>
          <w:szCs w:val="20"/>
        </w:rPr>
        <w:t>A few verbs can be used as either action verbs or linking verbs.</w:t>
      </w:r>
    </w:p>
    <w:p w14:paraId="5F1C79FD" w14:textId="77777777" w:rsidR="001524A8" w:rsidRPr="00972064" w:rsidRDefault="005C1961" w:rsidP="001524A8">
      <w:pPr>
        <w:shd w:val="clear" w:color="auto" w:fill="FFFFFF"/>
        <w:spacing w:after="0" w:line="270" w:lineRule="atLeast"/>
        <w:textAlignment w:val="baseline"/>
        <w:rPr>
          <w:rFonts w:cs="Calibri"/>
          <w:sz w:val="26"/>
          <w:szCs w:val="26"/>
        </w:rPr>
      </w:pPr>
      <w:r>
        <w:rPr>
          <w:rFonts w:cs="Calibri"/>
          <w:noProof/>
          <w:sz w:val="26"/>
          <w:szCs w:val="26"/>
          <w:bdr w:val="none" w:sz="0" w:space="0" w:color="auto" w:frame="1"/>
        </w:rPr>
        <w:drawing>
          <wp:inline distT="0" distB="0" distL="0" distR="0" wp14:anchorId="569B6369" wp14:editId="22419E98">
            <wp:extent cx="5943600" cy="1084580"/>
            <wp:effectExtent l="0" t="0" r="0" b="1270"/>
            <wp:docPr id="17" name="Picture 20" descr="mcleanwrit-fig02_x010">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leanwrit-fig02_x0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084580"/>
                    </a:xfrm>
                    <a:prstGeom prst="rect">
                      <a:avLst/>
                    </a:prstGeom>
                    <a:noFill/>
                    <a:ln>
                      <a:noFill/>
                    </a:ln>
                  </pic:spPr>
                </pic:pic>
              </a:graphicData>
            </a:graphic>
          </wp:inline>
        </w:drawing>
      </w:r>
    </w:p>
    <w:p w14:paraId="6280C2CA" w14:textId="77777777" w:rsidR="001524A8" w:rsidRPr="00972064"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972064">
        <w:rPr>
          <w:rFonts w:ascii="Georgia" w:hAnsi="Georgia" w:cs="Calibri"/>
          <w:sz w:val="20"/>
          <w:szCs w:val="20"/>
        </w:rPr>
        <w:t xml:space="preserve">Although both sentences use the same verb, the two sentences have completely different meanings. In the first sentence, the verb describes the boy’s </w:t>
      </w:r>
      <w:r w:rsidRPr="00C1774F">
        <w:rPr>
          <w:rFonts w:ascii="Georgia" w:hAnsi="Georgia" w:cs="Calibri"/>
          <w:sz w:val="20"/>
          <w:szCs w:val="20"/>
        </w:rPr>
        <w:t>action</w:t>
      </w:r>
      <w:r w:rsidRPr="00972064">
        <w:rPr>
          <w:rFonts w:ascii="Georgia" w:hAnsi="Georgia" w:cs="Calibri"/>
          <w:sz w:val="20"/>
          <w:szCs w:val="20"/>
        </w:rPr>
        <w:t xml:space="preserve">. In the second sentence, the verb describes the boy’s </w:t>
      </w:r>
      <w:r w:rsidRPr="00C1774F">
        <w:rPr>
          <w:rFonts w:ascii="Georgia" w:hAnsi="Georgia" w:cs="Calibri"/>
          <w:sz w:val="20"/>
          <w:szCs w:val="20"/>
        </w:rPr>
        <w:t>appearance</w:t>
      </w:r>
      <w:r w:rsidRPr="00972064">
        <w:rPr>
          <w:rFonts w:ascii="Georgia" w:hAnsi="Georgia" w:cs="Calibri"/>
          <w:sz w:val="20"/>
          <w:szCs w:val="20"/>
        </w:rPr>
        <w:t>.</w:t>
      </w:r>
    </w:p>
    <w:p w14:paraId="00BD9E19" w14:textId="77777777" w:rsidR="001524A8" w:rsidRPr="00972064" w:rsidRDefault="001524A8" w:rsidP="001524A8">
      <w:pPr>
        <w:pStyle w:val="Heading2"/>
        <w:shd w:val="clear" w:color="auto" w:fill="FFFFFF"/>
        <w:spacing w:before="120" w:line="439" w:lineRule="atLeast"/>
        <w:textAlignment w:val="baseline"/>
        <w:rPr>
          <w:rFonts w:ascii="Calibri" w:hAnsi="Calibri" w:cs="Calibri"/>
          <w:color w:val="auto"/>
          <w:sz w:val="24"/>
          <w:szCs w:val="24"/>
        </w:rPr>
      </w:pPr>
      <w:r w:rsidRPr="00972064">
        <w:rPr>
          <w:rFonts w:ascii="Calibri" w:hAnsi="Calibri" w:cs="Calibri"/>
          <w:color w:val="auto"/>
          <w:sz w:val="24"/>
          <w:szCs w:val="24"/>
        </w:rPr>
        <w:t>Helping Verbs</w:t>
      </w:r>
    </w:p>
    <w:p w14:paraId="0566C8FA" w14:textId="77777777" w:rsidR="001524A8" w:rsidRPr="00972064" w:rsidRDefault="001524A8" w:rsidP="001524A8">
      <w:pPr>
        <w:pStyle w:val="para"/>
        <w:shd w:val="clear" w:color="auto" w:fill="FFFFFF"/>
        <w:spacing w:before="0" w:beforeAutospacing="0" w:line="439" w:lineRule="atLeast"/>
        <w:textAlignment w:val="baseline"/>
        <w:rPr>
          <w:rFonts w:ascii="Georgia" w:hAnsi="Georgia" w:cs="Calibri"/>
          <w:sz w:val="20"/>
          <w:szCs w:val="20"/>
        </w:rPr>
      </w:pPr>
      <w:r w:rsidRPr="00972064">
        <w:rPr>
          <w:rFonts w:ascii="Georgia" w:hAnsi="Georgia" w:cs="Calibri"/>
          <w:sz w:val="20"/>
          <w:szCs w:val="20"/>
        </w:rPr>
        <w:t>A third type of verb you may use as you write is a</w:t>
      </w:r>
      <w:r w:rsidRPr="00972064">
        <w:rPr>
          <w:rStyle w:val="apple-converted-space"/>
          <w:rFonts w:ascii="Georgia" w:hAnsi="Georgia" w:cs="Calibri"/>
          <w:sz w:val="20"/>
          <w:szCs w:val="20"/>
        </w:rPr>
        <w:t> </w:t>
      </w:r>
      <w:r w:rsidRPr="00C1774F">
        <w:rPr>
          <w:rStyle w:val="marginterm"/>
          <w:rFonts w:ascii="Georgia" w:hAnsi="Georgia" w:cs="Calibri"/>
          <w:b/>
          <w:sz w:val="20"/>
          <w:szCs w:val="20"/>
          <w:bdr w:val="none" w:sz="0" w:space="0" w:color="auto" w:frame="1"/>
        </w:rPr>
        <w:t>helping verb</w:t>
      </w:r>
      <w:r w:rsidRPr="00972064">
        <w:rPr>
          <w:rFonts w:ascii="Georgia" w:hAnsi="Georgia" w:cs="Calibri"/>
          <w:sz w:val="20"/>
          <w:szCs w:val="20"/>
        </w:rPr>
        <w:t>. Helping verbs are verbs that are used with the main verb to describe a mood or tense. Helping verbs are usually a form of</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be</w:t>
      </w:r>
      <w:r w:rsidRPr="00972064">
        <w:rPr>
          <w:rFonts w:ascii="Georgia" w:hAnsi="Georgia" w:cs="Calibri"/>
          <w:sz w:val="20"/>
          <w:szCs w:val="20"/>
        </w:rPr>
        <w:t>,</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do</w:t>
      </w:r>
      <w:r w:rsidRPr="00972064">
        <w:rPr>
          <w:rFonts w:ascii="Georgia" w:hAnsi="Georgia" w:cs="Calibri"/>
          <w:sz w:val="20"/>
          <w:szCs w:val="20"/>
        </w:rPr>
        <w:t>, or</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have</w:t>
      </w:r>
      <w:r w:rsidRPr="00972064">
        <w:rPr>
          <w:rFonts w:ascii="Georgia" w:hAnsi="Georgia" w:cs="Calibri"/>
          <w:sz w:val="20"/>
          <w:szCs w:val="20"/>
        </w:rPr>
        <w:t>. The word</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can</w:t>
      </w:r>
      <w:r w:rsidRPr="00972064">
        <w:rPr>
          <w:rStyle w:val="apple-converted-space"/>
          <w:rFonts w:ascii="Georgia" w:hAnsi="Georgia" w:cs="Calibri"/>
          <w:sz w:val="20"/>
          <w:szCs w:val="20"/>
        </w:rPr>
        <w:t> </w:t>
      </w:r>
      <w:r w:rsidRPr="00972064">
        <w:rPr>
          <w:rFonts w:ascii="Georgia" w:hAnsi="Georgia" w:cs="Calibri"/>
          <w:sz w:val="20"/>
          <w:szCs w:val="20"/>
        </w:rPr>
        <w:t>is also used as a helping verb.</w:t>
      </w:r>
    </w:p>
    <w:p w14:paraId="5338D285" w14:textId="77777777" w:rsidR="001524A8" w:rsidRPr="00972064" w:rsidRDefault="005C1961" w:rsidP="00533901">
      <w:pPr>
        <w:shd w:val="clear" w:color="auto" w:fill="FFFFFF"/>
        <w:spacing w:after="0" w:line="360" w:lineRule="auto"/>
        <w:textAlignment w:val="baseline"/>
        <w:rPr>
          <w:rFonts w:cs="Calibri"/>
          <w:sz w:val="26"/>
          <w:szCs w:val="26"/>
        </w:rPr>
      </w:pPr>
      <w:r>
        <w:rPr>
          <w:rFonts w:cs="Calibri"/>
          <w:noProof/>
          <w:sz w:val="26"/>
          <w:szCs w:val="26"/>
          <w:bdr w:val="none" w:sz="0" w:space="0" w:color="auto" w:frame="1"/>
        </w:rPr>
        <w:drawing>
          <wp:inline distT="0" distB="0" distL="0" distR="0" wp14:anchorId="4A6DF2D4" wp14:editId="77097F09">
            <wp:extent cx="5932662" cy="2456121"/>
            <wp:effectExtent l="0" t="0" r="0" b="1905"/>
            <wp:docPr id="18" name="Picture 19" descr="mcleanwrit-fig02_x011">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leanwrit-fig02_x0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2805" cy="2456180"/>
                    </a:xfrm>
                    <a:prstGeom prst="rect">
                      <a:avLst/>
                    </a:prstGeom>
                    <a:noFill/>
                    <a:ln>
                      <a:noFill/>
                    </a:ln>
                  </pic:spPr>
                </pic:pic>
              </a:graphicData>
            </a:graphic>
          </wp:inline>
        </w:drawing>
      </w:r>
    </w:p>
    <w:p w14:paraId="45F12A64" w14:textId="77777777" w:rsidR="001524A8" w:rsidRDefault="001524A8" w:rsidP="00533901">
      <w:pPr>
        <w:pStyle w:val="Heading3"/>
        <w:shd w:val="clear" w:color="auto" w:fill="F2DBDB"/>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Tip</w:t>
      </w:r>
    </w:p>
    <w:p w14:paraId="4FF41266" w14:textId="77777777" w:rsidR="001524A8" w:rsidRDefault="001524A8" w:rsidP="001524A8">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Whenever you write or edit sentences, keep the subject and verb in mind. As you write, ask yourself these questions to keep yourself on track:</w:t>
      </w:r>
    </w:p>
    <w:p w14:paraId="6172A540" w14:textId="77777777" w:rsidR="001524A8" w:rsidRDefault="001524A8" w:rsidP="001524A8">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sidRPr="00CA25AC">
        <w:rPr>
          <w:rStyle w:val="Strong"/>
          <w:rFonts w:ascii="Georgia" w:hAnsi="Georgia" w:cs="Calibri"/>
          <w:color w:val="333333"/>
          <w:sz w:val="20"/>
          <w:szCs w:val="20"/>
          <w:bdr w:val="none" w:sz="0" w:space="0" w:color="auto" w:frame="1"/>
        </w:rPr>
        <w:t>Subject:</w:t>
      </w:r>
      <w:r>
        <w:rPr>
          <w:rStyle w:val="apple-converted-space"/>
          <w:rFonts w:ascii="Georgia" w:hAnsi="Georgia" w:cs="Calibri"/>
          <w:color w:val="333333"/>
          <w:sz w:val="20"/>
          <w:szCs w:val="20"/>
        </w:rPr>
        <w:t> </w:t>
      </w:r>
      <w:r>
        <w:rPr>
          <w:rFonts w:ascii="Georgia" w:hAnsi="Georgia" w:cs="Calibri"/>
          <w:color w:val="333333"/>
          <w:sz w:val="20"/>
          <w:szCs w:val="20"/>
        </w:rPr>
        <w:t>Who or what is the sentence about?</w:t>
      </w:r>
    </w:p>
    <w:p w14:paraId="063A6C0F" w14:textId="77777777" w:rsidR="001524A8" w:rsidRDefault="001524A8" w:rsidP="001524A8">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sidRPr="00CA25AC">
        <w:rPr>
          <w:rStyle w:val="Strong"/>
          <w:rFonts w:ascii="Georgia" w:hAnsi="Georgia" w:cs="Calibri"/>
          <w:color w:val="333333"/>
          <w:sz w:val="20"/>
          <w:szCs w:val="20"/>
          <w:bdr w:val="none" w:sz="0" w:space="0" w:color="auto" w:frame="1"/>
        </w:rPr>
        <w:t>Verb:</w:t>
      </w:r>
      <w:r>
        <w:rPr>
          <w:rStyle w:val="apple-converted-space"/>
          <w:rFonts w:ascii="Georgia" w:hAnsi="Georgia" w:cs="Calibri"/>
          <w:color w:val="333333"/>
          <w:sz w:val="20"/>
          <w:szCs w:val="20"/>
        </w:rPr>
        <w:t> </w:t>
      </w:r>
      <w:r>
        <w:rPr>
          <w:rFonts w:ascii="Georgia" w:hAnsi="Georgia" w:cs="Calibri"/>
          <w:color w:val="333333"/>
          <w:sz w:val="20"/>
          <w:szCs w:val="20"/>
        </w:rPr>
        <w:t>Which word shows an action or links the subject to a description?</w:t>
      </w:r>
    </w:p>
    <w:p w14:paraId="0A502CD5" w14:textId="77777777" w:rsidR="001524A8" w:rsidRDefault="001524A8" w:rsidP="00533901">
      <w:pPr>
        <w:pStyle w:val="Heading3"/>
        <w:shd w:val="clear" w:color="auto" w:fill="FFFFFF"/>
        <w:spacing w:before="0" w:beforeAutospacing="0" w:after="0" w:afterAutospacing="0"/>
        <w:textAlignment w:val="baseline"/>
        <w:rPr>
          <w:rFonts w:ascii="Calibri" w:hAnsi="Calibri" w:cs="Calibri"/>
          <w:color w:val="333333"/>
          <w:sz w:val="30"/>
          <w:szCs w:val="30"/>
        </w:rPr>
      </w:pPr>
    </w:p>
    <w:p w14:paraId="40D48F64" w14:textId="76ECDA49" w:rsidR="001524A8" w:rsidRDefault="001524A8" w:rsidP="00533901">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5E7B82">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3.2</w:t>
      </w:r>
    </w:p>
    <w:p w14:paraId="358DC905" w14:textId="77777777" w:rsidR="001524A8" w:rsidRPr="00972064" w:rsidRDefault="001524A8" w:rsidP="001524A8">
      <w:pPr>
        <w:pStyle w:val="para"/>
        <w:shd w:val="clear" w:color="auto" w:fill="E0F1F4"/>
        <w:spacing w:before="240" w:beforeAutospacing="0" w:after="0" w:afterAutospacing="0" w:line="360" w:lineRule="auto"/>
        <w:textAlignment w:val="baseline"/>
        <w:rPr>
          <w:rFonts w:ascii="Calibri" w:hAnsi="Calibri" w:cs="Calibri"/>
          <w:b/>
          <w:sz w:val="20"/>
          <w:szCs w:val="20"/>
        </w:rPr>
      </w:pPr>
      <w:r>
        <w:rPr>
          <w:rFonts w:ascii="Calibri" w:hAnsi="Calibri" w:cs="Calibri"/>
          <w:b/>
          <w:sz w:val="20"/>
          <w:szCs w:val="20"/>
        </w:rPr>
        <w:t>U</w:t>
      </w:r>
      <w:r w:rsidRPr="00972064">
        <w:rPr>
          <w:rFonts w:ascii="Calibri" w:hAnsi="Calibri" w:cs="Calibri"/>
          <w:b/>
          <w:sz w:val="20"/>
          <w:szCs w:val="20"/>
        </w:rPr>
        <w:t xml:space="preserve">nderline the verb(s) </w:t>
      </w:r>
      <w:r>
        <w:rPr>
          <w:rFonts w:ascii="Calibri" w:hAnsi="Calibri" w:cs="Calibri"/>
          <w:b/>
          <w:sz w:val="20"/>
          <w:szCs w:val="20"/>
        </w:rPr>
        <w:t xml:space="preserve">in each of the sentences below </w:t>
      </w:r>
      <w:r w:rsidRPr="00972064">
        <w:rPr>
          <w:rFonts w:ascii="Calibri" w:hAnsi="Calibri" w:cs="Calibri"/>
          <w:b/>
          <w:sz w:val="20"/>
          <w:szCs w:val="20"/>
        </w:rPr>
        <w:t>twice. Name the type of verb(s) used in the sentence in the space provided (LV, HV, or V).</w:t>
      </w:r>
    </w:p>
    <w:p w14:paraId="1B65888E" w14:textId="77777777" w:rsidR="001524A8" w:rsidRPr="00972064" w:rsidRDefault="001524A8" w:rsidP="003438DC">
      <w:pPr>
        <w:numPr>
          <w:ilvl w:val="0"/>
          <w:numId w:val="136"/>
        </w:numPr>
        <w:shd w:val="clear" w:color="auto" w:fill="E0F1F4"/>
        <w:tabs>
          <w:tab w:val="clear" w:pos="720"/>
        </w:tabs>
        <w:spacing w:after="0" w:line="439" w:lineRule="atLeast"/>
        <w:ind w:left="547" w:hanging="547"/>
        <w:textAlignment w:val="baseline"/>
        <w:rPr>
          <w:rFonts w:cs="Calibri"/>
          <w:sz w:val="20"/>
          <w:szCs w:val="20"/>
        </w:rPr>
      </w:pPr>
      <w:r w:rsidRPr="00972064">
        <w:rPr>
          <w:rFonts w:cs="Calibri"/>
          <w:sz w:val="20"/>
          <w:szCs w:val="20"/>
        </w:rPr>
        <w:t>The cat sounds ready to come back inside. ________</w:t>
      </w:r>
    </w:p>
    <w:p w14:paraId="21346ADB" w14:textId="77777777" w:rsidR="001524A8" w:rsidRPr="00972064" w:rsidRDefault="001524A8" w:rsidP="003438DC">
      <w:pPr>
        <w:numPr>
          <w:ilvl w:val="0"/>
          <w:numId w:val="136"/>
        </w:numPr>
        <w:shd w:val="clear" w:color="auto" w:fill="E0F1F4"/>
        <w:tabs>
          <w:tab w:val="clear" w:pos="720"/>
        </w:tabs>
        <w:spacing w:after="0" w:line="439" w:lineRule="atLeast"/>
        <w:ind w:left="540" w:hanging="540"/>
        <w:textAlignment w:val="baseline"/>
        <w:rPr>
          <w:rFonts w:cs="Calibri"/>
          <w:sz w:val="20"/>
          <w:szCs w:val="20"/>
        </w:rPr>
      </w:pPr>
      <w:r w:rsidRPr="00972064">
        <w:rPr>
          <w:rFonts w:cs="Calibri"/>
          <w:sz w:val="20"/>
          <w:szCs w:val="20"/>
        </w:rPr>
        <w:t>We have not eaten dinner yet. ________</w:t>
      </w:r>
    </w:p>
    <w:p w14:paraId="72F42108" w14:textId="77777777" w:rsidR="001524A8" w:rsidRPr="00972064" w:rsidRDefault="001524A8" w:rsidP="003438DC">
      <w:pPr>
        <w:numPr>
          <w:ilvl w:val="0"/>
          <w:numId w:val="136"/>
        </w:numPr>
        <w:shd w:val="clear" w:color="auto" w:fill="E0F1F4"/>
        <w:tabs>
          <w:tab w:val="clear" w:pos="720"/>
        </w:tabs>
        <w:spacing w:after="0" w:line="439" w:lineRule="atLeast"/>
        <w:ind w:left="540" w:hanging="540"/>
        <w:textAlignment w:val="baseline"/>
        <w:rPr>
          <w:rFonts w:cs="Calibri"/>
          <w:sz w:val="20"/>
          <w:szCs w:val="20"/>
        </w:rPr>
      </w:pPr>
      <w:r w:rsidRPr="00972064">
        <w:rPr>
          <w:rFonts w:cs="Calibri"/>
          <w:sz w:val="20"/>
          <w:szCs w:val="20"/>
        </w:rPr>
        <w:t>It took four people to move the broken</w:t>
      </w:r>
      <w:r w:rsidR="006F2391">
        <w:rPr>
          <w:rFonts w:cs="Calibri"/>
          <w:sz w:val="20"/>
          <w:szCs w:val="20"/>
        </w:rPr>
        <w:t xml:space="preserve"> </w:t>
      </w:r>
      <w:r w:rsidRPr="00972064">
        <w:rPr>
          <w:rFonts w:cs="Calibri"/>
          <w:sz w:val="20"/>
          <w:szCs w:val="20"/>
        </w:rPr>
        <w:t>down car. ________</w:t>
      </w:r>
    </w:p>
    <w:p w14:paraId="1AA42911" w14:textId="77777777" w:rsidR="001524A8" w:rsidRPr="00972064" w:rsidRDefault="001524A8" w:rsidP="003438DC">
      <w:pPr>
        <w:numPr>
          <w:ilvl w:val="0"/>
          <w:numId w:val="136"/>
        </w:numPr>
        <w:shd w:val="clear" w:color="auto" w:fill="E0F1F4"/>
        <w:tabs>
          <w:tab w:val="clear" w:pos="720"/>
        </w:tabs>
        <w:spacing w:after="0" w:line="439" w:lineRule="atLeast"/>
        <w:ind w:left="540" w:hanging="540"/>
        <w:textAlignment w:val="baseline"/>
        <w:rPr>
          <w:rFonts w:cs="Calibri"/>
          <w:sz w:val="20"/>
          <w:szCs w:val="20"/>
        </w:rPr>
      </w:pPr>
      <w:r w:rsidRPr="00972064">
        <w:rPr>
          <w:rFonts w:cs="Calibri"/>
          <w:sz w:val="20"/>
          <w:szCs w:val="20"/>
        </w:rPr>
        <w:t>The book was filled with notes from class. ________</w:t>
      </w:r>
    </w:p>
    <w:p w14:paraId="26C84014" w14:textId="77777777" w:rsidR="001524A8" w:rsidRPr="00972064" w:rsidRDefault="001524A8" w:rsidP="003438DC">
      <w:pPr>
        <w:numPr>
          <w:ilvl w:val="0"/>
          <w:numId w:val="136"/>
        </w:numPr>
        <w:shd w:val="clear" w:color="auto" w:fill="E0F1F4"/>
        <w:tabs>
          <w:tab w:val="clear" w:pos="720"/>
        </w:tabs>
        <w:spacing w:after="0" w:line="439" w:lineRule="atLeast"/>
        <w:ind w:left="540" w:hanging="540"/>
        <w:textAlignment w:val="baseline"/>
        <w:rPr>
          <w:rFonts w:cs="Calibri"/>
          <w:sz w:val="20"/>
          <w:szCs w:val="20"/>
        </w:rPr>
      </w:pPr>
      <w:r w:rsidRPr="00972064">
        <w:rPr>
          <w:rFonts w:cs="Calibri"/>
          <w:sz w:val="20"/>
          <w:szCs w:val="20"/>
        </w:rPr>
        <w:t>We walked from room to room, inspecting for damages. ________</w:t>
      </w:r>
    </w:p>
    <w:p w14:paraId="6B4EFD01" w14:textId="77777777" w:rsidR="001524A8" w:rsidRPr="00972064" w:rsidRDefault="001524A8" w:rsidP="003438DC">
      <w:pPr>
        <w:numPr>
          <w:ilvl w:val="0"/>
          <w:numId w:val="136"/>
        </w:numPr>
        <w:shd w:val="clear" w:color="auto" w:fill="E0F1F4"/>
        <w:tabs>
          <w:tab w:val="clear" w:pos="720"/>
        </w:tabs>
        <w:spacing w:after="0" w:line="439" w:lineRule="atLeast"/>
        <w:ind w:left="540" w:hanging="540"/>
        <w:textAlignment w:val="baseline"/>
        <w:rPr>
          <w:rFonts w:cs="Calibri"/>
          <w:sz w:val="20"/>
          <w:szCs w:val="20"/>
        </w:rPr>
      </w:pPr>
      <w:r w:rsidRPr="00972064">
        <w:rPr>
          <w:rFonts w:cs="Calibri"/>
          <w:sz w:val="20"/>
          <w:szCs w:val="20"/>
        </w:rPr>
        <w:t>Harold was expecting a package in the mail. ________</w:t>
      </w:r>
    </w:p>
    <w:p w14:paraId="504D02FA" w14:textId="77777777" w:rsidR="001524A8" w:rsidRPr="00972064" w:rsidRDefault="001524A8" w:rsidP="003438DC">
      <w:pPr>
        <w:numPr>
          <w:ilvl w:val="0"/>
          <w:numId w:val="136"/>
        </w:numPr>
        <w:shd w:val="clear" w:color="auto" w:fill="E0F1F4"/>
        <w:tabs>
          <w:tab w:val="clear" w:pos="720"/>
        </w:tabs>
        <w:spacing w:after="0" w:line="439" w:lineRule="atLeast"/>
        <w:ind w:left="540" w:hanging="540"/>
        <w:textAlignment w:val="baseline"/>
        <w:rPr>
          <w:rFonts w:cs="Calibri"/>
          <w:sz w:val="20"/>
          <w:szCs w:val="20"/>
        </w:rPr>
      </w:pPr>
      <w:r w:rsidRPr="00972064">
        <w:rPr>
          <w:rFonts w:cs="Calibri"/>
          <w:sz w:val="20"/>
          <w:szCs w:val="20"/>
        </w:rPr>
        <w:t>The clothes still felt damp even though they had been through the dryer twice. ________</w:t>
      </w:r>
    </w:p>
    <w:p w14:paraId="35781526" w14:textId="77777777" w:rsidR="001524A8" w:rsidRPr="00972064" w:rsidRDefault="001524A8" w:rsidP="003438DC">
      <w:pPr>
        <w:numPr>
          <w:ilvl w:val="0"/>
          <w:numId w:val="136"/>
        </w:numPr>
        <w:shd w:val="clear" w:color="auto" w:fill="E0F1F4"/>
        <w:tabs>
          <w:tab w:val="clear" w:pos="720"/>
        </w:tabs>
        <w:spacing w:after="0" w:line="439" w:lineRule="atLeast"/>
        <w:ind w:left="540" w:hanging="540"/>
        <w:textAlignment w:val="baseline"/>
        <w:rPr>
          <w:rFonts w:cs="Calibri"/>
          <w:sz w:val="20"/>
          <w:szCs w:val="20"/>
        </w:rPr>
      </w:pPr>
      <w:r w:rsidRPr="00972064">
        <w:rPr>
          <w:rFonts w:cs="Calibri"/>
          <w:sz w:val="20"/>
          <w:szCs w:val="20"/>
        </w:rPr>
        <w:t>The teacher who runs the studio is often praised for his restoration work on old masterpieces. ________</w:t>
      </w:r>
    </w:p>
    <w:p w14:paraId="5AD034F6" w14:textId="77777777" w:rsidR="001524A8" w:rsidRPr="00972064" w:rsidRDefault="001524A8" w:rsidP="001524A8">
      <w:pPr>
        <w:pStyle w:val="Heading2"/>
        <w:shd w:val="clear" w:color="auto" w:fill="FFFFFF"/>
        <w:spacing w:before="240" w:line="439" w:lineRule="atLeast"/>
        <w:textAlignment w:val="baseline"/>
        <w:rPr>
          <w:rFonts w:ascii="Calibri" w:hAnsi="Calibri" w:cs="Calibri"/>
          <w:color w:val="auto"/>
          <w:sz w:val="28"/>
          <w:szCs w:val="28"/>
          <w:lang w:val="en-US"/>
        </w:rPr>
      </w:pPr>
      <w:r w:rsidRPr="00972064">
        <w:rPr>
          <w:rFonts w:ascii="Calibri" w:hAnsi="Calibri" w:cs="Calibri"/>
          <w:color w:val="auto"/>
          <w:sz w:val="28"/>
          <w:szCs w:val="28"/>
        </w:rPr>
        <w:t xml:space="preserve">Sentence Structure </w:t>
      </w:r>
      <w:r w:rsidRPr="00972064">
        <w:rPr>
          <w:rFonts w:ascii="Calibri" w:hAnsi="Calibri" w:cs="Calibri"/>
          <w:color w:val="auto"/>
          <w:sz w:val="28"/>
          <w:szCs w:val="28"/>
          <w:lang w:val="en-US"/>
        </w:rPr>
        <w:t>(</w:t>
      </w:r>
      <w:r w:rsidRPr="00972064">
        <w:rPr>
          <w:rFonts w:ascii="Calibri" w:hAnsi="Calibri" w:cs="Calibri"/>
          <w:color w:val="auto"/>
          <w:sz w:val="28"/>
          <w:szCs w:val="28"/>
        </w:rPr>
        <w:t>Including Fragments</w:t>
      </w:r>
      <w:r w:rsidRPr="00972064">
        <w:rPr>
          <w:rFonts w:ascii="Calibri" w:hAnsi="Calibri" w:cs="Calibri"/>
          <w:color w:val="auto"/>
          <w:sz w:val="28"/>
          <w:szCs w:val="28"/>
          <w:lang w:val="en-US"/>
        </w:rPr>
        <w:t>)</w:t>
      </w:r>
    </w:p>
    <w:p w14:paraId="008C9943" w14:textId="77777777" w:rsidR="001524A8" w:rsidRPr="00972064"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972064">
        <w:rPr>
          <w:rFonts w:ascii="Georgia" w:hAnsi="Georgia" w:cs="Calibri"/>
          <w:sz w:val="20"/>
          <w:szCs w:val="20"/>
        </w:rPr>
        <w:t>Now that you know what makes a complete sentence—a subject and a verb—you can use other parts of speech to build on this basic structure. Good writers use a variety of sentence structures to make their work more interesting. This section covers different sentence structures that you can use to make longer, more complex sentences.</w:t>
      </w:r>
    </w:p>
    <w:p w14:paraId="2CE0554A" w14:textId="77777777" w:rsidR="001524A8" w:rsidRPr="00972064" w:rsidRDefault="001524A8" w:rsidP="001524A8">
      <w:pPr>
        <w:pStyle w:val="Heading2"/>
        <w:shd w:val="clear" w:color="auto" w:fill="FFFFFF"/>
        <w:spacing w:before="120" w:line="439" w:lineRule="atLeast"/>
        <w:textAlignment w:val="baseline"/>
        <w:rPr>
          <w:rFonts w:ascii="Calibri" w:hAnsi="Calibri" w:cs="Calibri"/>
          <w:color w:val="auto"/>
          <w:sz w:val="24"/>
          <w:szCs w:val="24"/>
        </w:rPr>
      </w:pPr>
      <w:r w:rsidRPr="00972064">
        <w:rPr>
          <w:rFonts w:ascii="Calibri" w:hAnsi="Calibri" w:cs="Calibri"/>
          <w:color w:val="auto"/>
          <w:sz w:val="24"/>
          <w:szCs w:val="24"/>
        </w:rPr>
        <w:t>Sentence Patterns</w:t>
      </w:r>
    </w:p>
    <w:p w14:paraId="3534C955" w14:textId="77777777" w:rsidR="001524A8" w:rsidRPr="00972064" w:rsidRDefault="001524A8" w:rsidP="001524A8">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972064">
        <w:rPr>
          <w:rFonts w:ascii="Georgia" w:hAnsi="Georgia" w:cs="Calibri"/>
          <w:sz w:val="20"/>
          <w:szCs w:val="20"/>
        </w:rPr>
        <w:t>Six basic subject-verb patterns can enhance your writing. A sample sentence is provided for each pattern. As you read each sentence, take note of where each part of the sentence falls. Notice that some sentence patterns use action verbs and others use linking verbs.</w:t>
      </w:r>
    </w:p>
    <w:p w14:paraId="451C91DD" w14:textId="77777777" w:rsidR="001524A8" w:rsidRPr="00C1774F" w:rsidRDefault="005C1961" w:rsidP="001524A8">
      <w:pPr>
        <w:pStyle w:val="Heading2"/>
        <w:shd w:val="clear" w:color="auto" w:fill="FFFFFF"/>
        <w:spacing w:before="0" w:after="120" w:line="439" w:lineRule="atLeast"/>
        <w:textAlignment w:val="baseline"/>
        <w:rPr>
          <w:rFonts w:ascii="Calibri" w:hAnsi="Calibri" w:cs="Calibri"/>
          <w:color w:val="auto"/>
          <w:sz w:val="22"/>
          <w:szCs w:val="22"/>
        </w:rPr>
      </w:pPr>
      <w:r w:rsidRPr="00C1774F">
        <w:rPr>
          <w:noProof/>
          <w:color w:val="auto"/>
          <w:lang w:val="en-US" w:eastAsia="en-US"/>
        </w:rPr>
        <w:drawing>
          <wp:anchor distT="0" distB="0" distL="114300" distR="114300" simplePos="0" relativeHeight="251654656" behindDoc="0" locked="0" layoutInCell="1" allowOverlap="1" wp14:anchorId="425B7C2C" wp14:editId="4AB78039">
            <wp:simplePos x="0" y="0"/>
            <wp:positionH relativeFrom="column">
              <wp:posOffset>2362200</wp:posOffset>
            </wp:positionH>
            <wp:positionV relativeFrom="paragraph">
              <wp:posOffset>64770</wp:posOffset>
            </wp:positionV>
            <wp:extent cx="3573780" cy="638175"/>
            <wp:effectExtent l="0" t="0" r="7620" b="9525"/>
            <wp:wrapSquare wrapText="bothSides"/>
            <wp:docPr id="98" name="Picture 18" descr="mcleanwrit-fig02_x012">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leanwrit-fig02_x012">
                      <a:hlinkClick r:id="rId48" tgtFrame="_blank"/>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3780" cy="638175"/>
                    </a:xfrm>
                    <a:prstGeom prst="rect">
                      <a:avLst/>
                    </a:prstGeom>
                    <a:noFill/>
                  </pic:spPr>
                </pic:pic>
              </a:graphicData>
            </a:graphic>
            <wp14:sizeRelH relativeFrom="page">
              <wp14:pctWidth>0</wp14:pctWidth>
            </wp14:sizeRelH>
            <wp14:sizeRelV relativeFrom="page">
              <wp14:pctHeight>0</wp14:pctHeight>
            </wp14:sizeRelV>
          </wp:anchor>
        </w:drawing>
      </w:r>
      <w:r w:rsidR="001524A8" w:rsidRPr="00C1774F">
        <w:rPr>
          <w:rFonts w:ascii="Calibri" w:hAnsi="Calibri" w:cs="Calibri"/>
          <w:color w:val="auto"/>
          <w:sz w:val="22"/>
          <w:szCs w:val="22"/>
        </w:rPr>
        <w:t>Subject</w:t>
      </w:r>
      <w:r w:rsidR="001524A8" w:rsidRPr="00C1774F">
        <w:rPr>
          <w:rFonts w:ascii="Calibri" w:hAnsi="Calibri" w:cs="Calibri"/>
          <w:color w:val="auto"/>
          <w:sz w:val="22"/>
          <w:szCs w:val="22"/>
          <w:lang w:val="en-US"/>
        </w:rPr>
        <w:t xml:space="preserve"> </w:t>
      </w:r>
      <w:r w:rsidR="001524A8" w:rsidRPr="00C1774F">
        <w:rPr>
          <w:rFonts w:ascii="Calibri" w:hAnsi="Calibri" w:cs="Calibri"/>
          <w:color w:val="auto"/>
          <w:sz w:val="22"/>
          <w:szCs w:val="22"/>
        </w:rPr>
        <w:sym w:font="Symbol" w:char="F0AE"/>
      </w:r>
      <w:r w:rsidR="001524A8" w:rsidRPr="00C1774F">
        <w:rPr>
          <w:rFonts w:ascii="Calibri" w:hAnsi="Calibri" w:cs="Calibri"/>
          <w:color w:val="auto"/>
          <w:sz w:val="22"/>
          <w:szCs w:val="22"/>
          <w:lang w:val="en-US"/>
        </w:rPr>
        <w:t xml:space="preserve"> </w:t>
      </w:r>
      <w:r w:rsidR="001524A8" w:rsidRPr="00C1774F">
        <w:rPr>
          <w:rFonts w:ascii="Calibri" w:hAnsi="Calibri" w:cs="Calibri"/>
          <w:color w:val="auto"/>
          <w:sz w:val="22"/>
          <w:szCs w:val="22"/>
        </w:rPr>
        <w:t>Verb</w:t>
      </w:r>
    </w:p>
    <w:p w14:paraId="7414B485" w14:textId="77777777" w:rsidR="001524A8" w:rsidRPr="00C1774F" w:rsidRDefault="005C1961" w:rsidP="001524A8">
      <w:pPr>
        <w:shd w:val="clear" w:color="auto" w:fill="FFFFFF"/>
        <w:spacing w:after="0" w:line="270" w:lineRule="atLeast"/>
        <w:textAlignment w:val="baseline"/>
        <w:rPr>
          <w:rFonts w:cs="Calibri"/>
          <w:sz w:val="26"/>
          <w:szCs w:val="26"/>
        </w:rPr>
      </w:pPr>
      <w:r w:rsidRPr="00D03213">
        <w:rPr>
          <w:noProof/>
        </w:rPr>
        <w:drawing>
          <wp:anchor distT="0" distB="0" distL="114300" distR="114300" simplePos="0" relativeHeight="251655680" behindDoc="0" locked="0" layoutInCell="1" allowOverlap="1" wp14:anchorId="7CBED52F" wp14:editId="40055B0B">
            <wp:simplePos x="0" y="0"/>
            <wp:positionH relativeFrom="column">
              <wp:posOffset>2364105</wp:posOffset>
            </wp:positionH>
            <wp:positionV relativeFrom="paragraph">
              <wp:posOffset>182880</wp:posOffset>
            </wp:positionV>
            <wp:extent cx="3571875" cy="649605"/>
            <wp:effectExtent l="0" t="0" r="9525" b="0"/>
            <wp:wrapSquare wrapText="bothSides"/>
            <wp:docPr id="97" name="Picture 17" descr="mcleanwrit-fig02_x013">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leanwrit-fig02_x013">
                      <a:hlinkClick r:id="rId50" tgtFrame="_blank"/>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1875" cy="649605"/>
                    </a:xfrm>
                    <a:prstGeom prst="rect">
                      <a:avLst/>
                    </a:prstGeom>
                    <a:noFill/>
                  </pic:spPr>
                </pic:pic>
              </a:graphicData>
            </a:graphic>
            <wp14:sizeRelH relativeFrom="page">
              <wp14:pctWidth>0</wp14:pctWidth>
            </wp14:sizeRelH>
            <wp14:sizeRelV relativeFrom="page">
              <wp14:pctHeight>0</wp14:pctHeight>
            </wp14:sizeRelV>
          </wp:anchor>
        </w:drawing>
      </w:r>
    </w:p>
    <w:p w14:paraId="595E43C2" w14:textId="77777777" w:rsidR="001524A8" w:rsidRPr="00C1774F" w:rsidRDefault="001524A8" w:rsidP="001524A8">
      <w:pPr>
        <w:pStyle w:val="Heading2"/>
        <w:shd w:val="clear" w:color="auto" w:fill="FFFFFF"/>
        <w:spacing w:before="0" w:after="120" w:line="439" w:lineRule="atLeast"/>
        <w:textAlignment w:val="baseline"/>
        <w:rPr>
          <w:rFonts w:ascii="Calibri" w:hAnsi="Calibri" w:cs="Calibri"/>
          <w:color w:val="auto"/>
          <w:sz w:val="22"/>
          <w:szCs w:val="22"/>
          <w:lang w:val="en-US"/>
        </w:rPr>
      </w:pPr>
      <w:r w:rsidRPr="00C1774F">
        <w:rPr>
          <w:rFonts w:ascii="Calibri" w:hAnsi="Calibri" w:cs="Calibri"/>
          <w:color w:val="auto"/>
          <w:sz w:val="22"/>
          <w:szCs w:val="22"/>
        </w:rPr>
        <w:t>Subject</w:t>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sym w:font="Symbol" w:char="F0AE"/>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t>Linking Verb</w:t>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sym w:font="Symbol" w:char="F0AE"/>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t>Noun</w:t>
      </w:r>
    </w:p>
    <w:p w14:paraId="105A439E" w14:textId="77777777" w:rsidR="001524A8" w:rsidRPr="00C1774F" w:rsidRDefault="005C1961" w:rsidP="001524A8">
      <w:pPr>
        <w:shd w:val="clear" w:color="auto" w:fill="FFFFFF"/>
        <w:spacing w:after="0" w:line="270" w:lineRule="atLeast"/>
        <w:textAlignment w:val="baseline"/>
        <w:rPr>
          <w:rFonts w:cs="Calibri"/>
          <w:sz w:val="26"/>
          <w:szCs w:val="26"/>
        </w:rPr>
      </w:pPr>
      <w:r w:rsidRPr="00D03213">
        <w:rPr>
          <w:noProof/>
        </w:rPr>
        <w:drawing>
          <wp:anchor distT="0" distB="0" distL="114300" distR="114300" simplePos="0" relativeHeight="251656704" behindDoc="0" locked="0" layoutInCell="1" allowOverlap="1" wp14:anchorId="28828F49" wp14:editId="33BFB8A4">
            <wp:simplePos x="0" y="0"/>
            <wp:positionH relativeFrom="column">
              <wp:posOffset>2352675</wp:posOffset>
            </wp:positionH>
            <wp:positionV relativeFrom="paragraph">
              <wp:posOffset>180975</wp:posOffset>
            </wp:positionV>
            <wp:extent cx="3581400" cy="652780"/>
            <wp:effectExtent l="0" t="0" r="0" b="0"/>
            <wp:wrapSquare wrapText="bothSides"/>
            <wp:docPr id="96" name="Picture 16" descr="mcleanwrit-fig02_x014">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leanwrit-fig02_x014">
                      <a:hlinkClick r:id="rId52" tgtFrame="_blank"/>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81400" cy="652780"/>
                    </a:xfrm>
                    <a:prstGeom prst="rect">
                      <a:avLst/>
                    </a:prstGeom>
                    <a:noFill/>
                  </pic:spPr>
                </pic:pic>
              </a:graphicData>
            </a:graphic>
            <wp14:sizeRelH relativeFrom="page">
              <wp14:pctWidth>0</wp14:pctWidth>
            </wp14:sizeRelH>
            <wp14:sizeRelV relativeFrom="page">
              <wp14:pctHeight>0</wp14:pctHeight>
            </wp14:sizeRelV>
          </wp:anchor>
        </w:drawing>
      </w:r>
    </w:p>
    <w:p w14:paraId="71E0CB94" w14:textId="77777777" w:rsidR="001524A8" w:rsidRPr="00C1774F" w:rsidRDefault="001524A8" w:rsidP="001524A8">
      <w:pPr>
        <w:pStyle w:val="Heading2"/>
        <w:shd w:val="clear" w:color="auto" w:fill="FFFFFF"/>
        <w:spacing w:before="0" w:after="120" w:line="439" w:lineRule="atLeast"/>
        <w:textAlignment w:val="baseline"/>
        <w:rPr>
          <w:rFonts w:ascii="Calibri" w:hAnsi="Calibri" w:cs="Calibri"/>
          <w:color w:val="auto"/>
          <w:sz w:val="22"/>
          <w:szCs w:val="22"/>
          <w:lang w:val="en-US"/>
        </w:rPr>
      </w:pPr>
      <w:r w:rsidRPr="00C1774F">
        <w:rPr>
          <w:rFonts w:ascii="Calibri" w:hAnsi="Calibri" w:cs="Calibri"/>
          <w:color w:val="auto"/>
          <w:sz w:val="22"/>
          <w:szCs w:val="22"/>
        </w:rPr>
        <w:t>Subject</w:t>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sym w:font="Symbol" w:char="F0AE"/>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t>Linking Verb</w:t>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sym w:font="Symbol" w:char="F0AE"/>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t>Adjective</w:t>
      </w:r>
    </w:p>
    <w:p w14:paraId="57EEDC08" w14:textId="77777777" w:rsidR="001524A8" w:rsidRPr="00D03213" w:rsidRDefault="005C1961" w:rsidP="001524A8">
      <w:pPr>
        <w:rPr>
          <w:lang w:eastAsia="x-none"/>
        </w:rPr>
      </w:pPr>
      <w:r w:rsidRPr="00D03213">
        <w:rPr>
          <w:noProof/>
        </w:rPr>
        <w:drawing>
          <wp:anchor distT="0" distB="0" distL="114300" distR="114300" simplePos="0" relativeHeight="251657728" behindDoc="0" locked="0" layoutInCell="1" allowOverlap="1" wp14:anchorId="5D1B2C3D" wp14:editId="767D16FE">
            <wp:simplePos x="0" y="0"/>
            <wp:positionH relativeFrom="column">
              <wp:posOffset>2359025</wp:posOffset>
            </wp:positionH>
            <wp:positionV relativeFrom="paragraph">
              <wp:posOffset>138430</wp:posOffset>
            </wp:positionV>
            <wp:extent cx="3571875" cy="657860"/>
            <wp:effectExtent l="0" t="0" r="9525" b="8890"/>
            <wp:wrapSquare wrapText="bothSides"/>
            <wp:docPr id="95" name="Picture 15" descr="mcleanwrit-fig02_x015">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leanwrit-fig02_x015">
                      <a:hlinkClick r:id="rId54" tgtFrame="_blank"/>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71875" cy="657860"/>
                    </a:xfrm>
                    <a:prstGeom prst="rect">
                      <a:avLst/>
                    </a:prstGeom>
                    <a:noFill/>
                  </pic:spPr>
                </pic:pic>
              </a:graphicData>
            </a:graphic>
            <wp14:sizeRelH relativeFrom="page">
              <wp14:pctWidth>0</wp14:pctWidth>
            </wp14:sizeRelH>
            <wp14:sizeRelV relativeFrom="page">
              <wp14:pctHeight>0</wp14:pctHeight>
            </wp14:sizeRelV>
          </wp:anchor>
        </w:drawing>
      </w:r>
    </w:p>
    <w:p w14:paraId="017C1513" w14:textId="77777777" w:rsidR="001524A8" w:rsidRPr="00C1774F" w:rsidRDefault="001524A8" w:rsidP="001524A8">
      <w:pPr>
        <w:pStyle w:val="Heading5"/>
        <w:rPr>
          <w:i w:val="0"/>
          <w:sz w:val="22"/>
          <w:szCs w:val="22"/>
        </w:rPr>
      </w:pPr>
      <w:r w:rsidRPr="00C1774F">
        <w:rPr>
          <w:i w:val="0"/>
          <w:sz w:val="22"/>
          <w:szCs w:val="22"/>
        </w:rPr>
        <w:t xml:space="preserve">Subject </w:t>
      </w:r>
      <w:r w:rsidRPr="00C1774F">
        <w:rPr>
          <w:i w:val="0"/>
          <w:sz w:val="22"/>
          <w:szCs w:val="22"/>
        </w:rPr>
        <w:sym w:font="Symbol" w:char="F0AE"/>
      </w:r>
      <w:r w:rsidRPr="00C1774F">
        <w:rPr>
          <w:i w:val="0"/>
          <w:sz w:val="22"/>
          <w:szCs w:val="22"/>
        </w:rPr>
        <w:t xml:space="preserve"> Verb </w:t>
      </w:r>
      <w:r w:rsidRPr="00C1774F">
        <w:rPr>
          <w:i w:val="0"/>
          <w:sz w:val="22"/>
          <w:szCs w:val="22"/>
        </w:rPr>
        <w:sym w:font="Symbol" w:char="F0AE"/>
      </w:r>
      <w:r w:rsidRPr="00C1774F">
        <w:rPr>
          <w:i w:val="0"/>
          <w:sz w:val="22"/>
          <w:szCs w:val="22"/>
        </w:rPr>
        <w:t xml:space="preserve"> Adverb</w:t>
      </w:r>
    </w:p>
    <w:p w14:paraId="1041182D" w14:textId="77777777" w:rsidR="001524A8" w:rsidRPr="00C1774F" w:rsidRDefault="005C1961" w:rsidP="001524A8">
      <w:pPr>
        <w:shd w:val="clear" w:color="auto" w:fill="FFFFFF"/>
        <w:spacing w:after="0" w:line="270" w:lineRule="atLeast"/>
        <w:textAlignment w:val="baseline"/>
        <w:rPr>
          <w:rFonts w:cs="Calibri"/>
          <w:sz w:val="26"/>
          <w:szCs w:val="26"/>
        </w:rPr>
      </w:pPr>
      <w:r w:rsidRPr="00D03213">
        <w:rPr>
          <w:noProof/>
        </w:rPr>
        <w:drawing>
          <wp:anchor distT="0" distB="0" distL="114300" distR="114300" simplePos="0" relativeHeight="251658752" behindDoc="0" locked="0" layoutInCell="1" allowOverlap="1" wp14:anchorId="37E811A0" wp14:editId="5CF8EAA2">
            <wp:simplePos x="0" y="0"/>
            <wp:positionH relativeFrom="column">
              <wp:posOffset>2352675</wp:posOffset>
            </wp:positionH>
            <wp:positionV relativeFrom="paragraph">
              <wp:posOffset>152400</wp:posOffset>
            </wp:positionV>
            <wp:extent cx="3581400" cy="613410"/>
            <wp:effectExtent l="0" t="0" r="0" b="0"/>
            <wp:wrapSquare wrapText="bothSides"/>
            <wp:docPr id="94" name="Picture 14" descr="mcleanwrit-fig02_x016">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leanwrit-fig02_x016">
                      <a:hlinkClick r:id="rId56" tgtFrame="_blank"/>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81400" cy="613410"/>
                    </a:xfrm>
                    <a:prstGeom prst="rect">
                      <a:avLst/>
                    </a:prstGeom>
                    <a:noFill/>
                  </pic:spPr>
                </pic:pic>
              </a:graphicData>
            </a:graphic>
            <wp14:sizeRelH relativeFrom="page">
              <wp14:pctWidth>0</wp14:pctWidth>
            </wp14:sizeRelH>
            <wp14:sizeRelV relativeFrom="page">
              <wp14:pctHeight>0</wp14:pctHeight>
            </wp14:sizeRelV>
          </wp:anchor>
        </w:drawing>
      </w:r>
    </w:p>
    <w:p w14:paraId="2C493883" w14:textId="77777777" w:rsidR="001524A8" w:rsidRPr="00C1774F" w:rsidRDefault="001524A8" w:rsidP="001524A8">
      <w:pPr>
        <w:pStyle w:val="Heading2"/>
        <w:shd w:val="clear" w:color="auto" w:fill="FFFFFF"/>
        <w:spacing w:before="0" w:line="439" w:lineRule="atLeast"/>
        <w:textAlignment w:val="baseline"/>
        <w:rPr>
          <w:rFonts w:ascii="Calibri" w:hAnsi="Calibri" w:cs="Calibri"/>
          <w:color w:val="auto"/>
          <w:sz w:val="22"/>
          <w:szCs w:val="22"/>
        </w:rPr>
      </w:pPr>
      <w:r w:rsidRPr="00C1774F">
        <w:rPr>
          <w:rFonts w:ascii="Calibri" w:hAnsi="Calibri" w:cs="Calibri"/>
          <w:color w:val="auto"/>
          <w:sz w:val="22"/>
          <w:szCs w:val="22"/>
        </w:rPr>
        <w:t>Subject</w:t>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sym w:font="Symbol" w:char="F0AE"/>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t>Verb</w:t>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sym w:font="Symbol" w:char="F0AE"/>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t>Direct Object</w:t>
      </w:r>
    </w:p>
    <w:p w14:paraId="1009C77B" w14:textId="77777777" w:rsidR="001524A8" w:rsidRDefault="001524A8" w:rsidP="001524A8">
      <w:pPr>
        <w:pStyle w:val="para"/>
        <w:shd w:val="clear" w:color="auto" w:fill="FFFFFF"/>
        <w:spacing w:before="0" w:beforeAutospacing="0" w:after="12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write a sentence with a direct object (DO), make sure that the DO receives the action of the verb.</w:t>
      </w:r>
    </w:p>
    <w:p w14:paraId="62367942" w14:textId="77777777" w:rsidR="001524A8" w:rsidRPr="00C1774F" w:rsidRDefault="001524A8" w:rsidP="001524A8">
      <w:pPr>
        <w:pStyle w:val="Heading2"/>
        <w:shd w:val="clear" w:color="auto" w:fill="FFFFFF"/>
        <w:spacing w:before="0" w:line="439" w:lineRule="atLeast"/>
        <w:textAlignment w:val="baseline"/>
        <w:rPr>
          <w:rFonts w:ascii="Calibri" w:hAnsi="Calibri" w:cs="Calibri"/>
          <w:color w:val="auto"/>
          <w:sz w:val="22"/>
          <w:szCs w:val="22"/>
        </w:rPr>
      </w:pPr>
      <w:r w:rsidRPr="00C1774F">
        <w:rPr>
          <w:rFonts w:ascii="Calibri" w:hAnsi="Calibri" w:cs="Calibri"/>
          <w:color w:val="auto"/>
          <w:sz w:val="22"/>
          <w:szCs w:val="22"/>
        </w:rPr>
        <w:t>Subject</w:t>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sym w:font="Symbol" w:char="F0AE"/>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t>Verb</w:t>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sym w:font="Symbol" w:char="F0AE"/>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t>Indirect Object</w:t>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sym w:font="Symbol" w:char="F0AE"/>
      </w:r>
      <w:r w:rsidRPr="00C1774F">
        <w:rPr>
          <w:rFonts w:ascii="Calibri" w:hAnsi="Calibri" w:cs="Calibri"/>
          <w:color w:val="auto"/>
          <w:sz w:val="22"/>
          <w:szCs w:val="22"/>
          <w:lang w:val="en-US"/>
        </w:rPr>
        <w:t xml:space="preserve"> </w:t>
      </w:r>
      <w:r w:rsidRPr="00C1774F">
        <w:rPr>
          <w:rFonts w:ascii="Calibri" w:hAnsi="Calibri" w:cs="Calibri"/>
          <w:color w:val="auto"/>
          <w:sz w:val="22"/>
          <w:szCs w:val="22"/>
        </w:rPr>
        <w:t>Direct Object</w:t>
      </w:r>
    </w:p>
    <w:p w14:paraId="5ED6CAAE" w14:textId="77777777" w:rsidR="001524A8" w:rsidRDefault="005C1961" w:rsidP="00533901">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Pr>
          <w:noProof/>
        </w:rPr>
        <w:drawing>
          <wp:anchor distT="0" distB="0" distL="114300" distR="114300" simplePos="0" relativeHeight="251659776" behindDoc="0" locked="0" layoutInCell="1" allowOverlap="1" wp14:anchorId="544E3BF1" wp14:editId="585E6663">
            <wp:simplePos x="0" y="0"/>
            <wp:positionH relativeFrom="column">
              <wp:posOffset>2349500</wp:posOffset>
            </wp:positionH>
            <wp:positionV relativeFrom="paragraph">
              <wp:posOffset>49530</wp:posOffset>
            </wp:positionV>
            <wp:extent cx="3581400" cy="659765"/>
            <wp:effectExtent l="0" t="0" r="0" b="6985"/>
            <wp:wrapSquare wrapText="bothSides"/>
            <wp:docPr id="93" name="Picture 13" descr="mcleanwrit-fig02_x017">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leanwrit-fig02_x017">
                      <a:hlinkClick r:id="rId58" tgtFrame="_blank"/>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81400" cy="659765"/>
                    </a:xfrm>
                    <a:prstGeom prst="rect">
                      <a:avLst/>
                    </a:prstGeom>
                    <a:noFill/>
                  </pic:spPr>
                </pic:pic>
              </a:graphicData>
            </a:graphic>
            <wp14:sizeRelH relativeFrom="page">
              <wp14:pctWidth>0</wp14:pctWidth>
            </wp14:sizeRelH>
            <wp14:sizeRelV relativeFrom="page">
              <wp14:pctHeight>0</wp14:pctHeight>
            </wp14:sizeRelV>
          </wp:anchor>
        </w:drawing>
      </w:r>
      <w:r w:rsidR="001524A8">
        <w:rPr>
          <w:rFonts w:ascii="Georgia" w:hAnsi="Georgia" w:cs="Calibri"/>
          <w:color w:val="333333"/>
          <w:sz w:val="20"/>
          <w:szCs w:val="20"/>
        </w:rPr>
        <w:t>In this sentence structure, an</w:t>
      </w:r>
      <w:r w:rsidR="001524A8">
        <w:rPr>
          <w:rStyle w:val="apple-converted-space"/>
          <w:rFonts w:ascii="Georgia" w:hAnsi="Georgia" w:cs="Calibri"/>
          <w:color w:val="333333"/>
          <w:sz w:val="20"/>
          <w:szCs w:val="20"/>
        </w:rPr>
        <w:t> </w:t>
      </w:r>
      <w:r w:rsidR="001524A8" w:rsidRPr="00C1774F">
        <w:rPr>
          <w:rStyle w:val="marginterm"/>
          <w:rFonts w:ascii="Georgia" w:hAnsi="Georgia" w:cs="Calibri"/>
          <w:b/>
          <w:color w:val="333333"/>
          <w:sz w:val="20"/>
          <w:szCs w:val="20"/>
          <w:bdr w:val="none" w:sz="0" w:space="0" w:color="auto" w:frame="1"/>
        </w:rPr>
        <w:t>indirect object</w:t>
      </w:r>
      <w:r w:rsidR="001524A8">
        <w:rPr>
          <w:rStyle w:val="apple-converted-space"/>
          <w:rFonts w:ascii="Georgia" w:hAnsi="Georgia" w:cs="Calibri"/>
          <w:color w:val="333333"/>
          <w:sz w:val="20"/>
          <w:szCs w:val="20"/>
        </w:rPr>
        <w:t> </w:t>
      </w:r>
      <w:r w:rsidR="001524A8">
        <w:rPr>
          <w:rFonts w:ascii="Georgia" w:hAnsi="Georgia" w:cs="Calibri"/>
          <w:color w:val="333333"/>
          <w:sz w:val="20"/>
          <w:szCs w:val="20"/>
        </w:rPr>
        <w:t>explains</w:t>
      </w:r>
      <w:r w:rsidR="001524A8">
        <w:rPr>
          <w:rStyle w:val="apple-converted-space"/>
          <w:rFonts w:ascii="Georgia" w:hAnsi="Georgia" w:cs="Calibri"/>
          <w:color w:val="333333"/>
          <w:sz w:val="20"/>
          <w:szCs w:val="20"/>
        </w:rPr>
        <w:t> </w:t>
      </w:r>
      <w:r w:rsidR="001524A8">
        <w:rPr>
          <w:rStyle w:val="Emphasis"/>
          <w:rFonts w:ascii="Georgia" w:hAnsi="Georgia" w:cs="Calibri"/>
          <w:color w:val="333333"/>
          <w:sz w:val="20"/>
          <w:szCs w:val="20"/>
          <w:bdr w:val="none" w:sz="0" w:space="0" w:color="auto" w:frame="1"/>
        </w:rPr>
        <w:t>to whom</w:t>
      </w:r>
      <w:r w:rsidR="001524A8">
        <w:rPr>
          <w:rStyle w:val="apple-converted-space"/>
          <w:rFonts w:ascii="Georgia" w:hAnsi="Georgia" w:cs="Calibri"/>
          <w:color w:val="333333"/>
          <w:sz w:val="20"/>
          <w:szCs w:val="20"/>
        </w:rPr>
        <w:t> </w:t>
      </w:r>
      <w:r w:rsidR="001524A8">
        <w:rPr>
          <w:rFonts w:ascii="Georgia" w:hAnsi="Georgia" w:cs="Calibri"/>
          <w:color w:val="333333"/>
          <w:sz w:val="20"/>
          <w:szCs w:val="20"/>
        </w:rPr>
        <w:t>or</w:t>
      </w:r>
      <w:r w:rsidR="001524A8">
        <w:rPr>
          <w:rStyle w:val="apple-converted-space"/>
          <w:rFonts w:ascii="Georgia" w:hAnsi="Georgia" w:cs="Calibri"/>
          <w:color w:val="333333"/>
          <w:sz w:val="20"/>
          <w:szCs w:val="20"/>
        </w:rPr>
        <w:t> </w:t>
      </w:r>
      <w:r w:rsidR="001524A8">
        <w:rPr>
          <w:rStyle w:val="Emphasis"/>
          <w:rFonts w:ascii="Georgia" w:hAnsi="Georgia" w:cs="Calibri"/>
          <w:color w:val="333333"/>
          <w:sz w:val="20"/>
          <w:szCs w:val="20"/>
          <w:bdr w:val="none" w:sz="0" w:space="0" w:color="auto" w:frame="1"/>
        </w:rPr>
        <w:t>to what</w:t>
      </w:r>
      <w:r w:rsidR="001524A8">
        <w:rPr>
          <w:rStyle w:val="apple-converted-space"/>
          <w:rFonts w:ascii="Georgia" w:hAnsi="Georgia" w:cs="Calibri"/>
          <w:color w:val="333333"/>
          <w:sz w:val="20"/>
          <w:szCs w:val="20"/>
        </w:rPr>
        <w:t> </w:t>
      </w:r>
      <w:r w:rsidR="001524A8">
        <w:rPr>
          <w:rFonts w:ascii="Georgia" w:hAnsi="Georgia" w:cs="Calibri"/>
          <w:color w:val="333333"/>
          <w:sz w:val="20"/>
          <w:szCs w:val="20"/>
        </w:rPr>
        <w:t>the action is being done. The indirect object is a noun or pronoun, and it comes before the direct object in a sentence.</w:t>
      </w:r>
    </w:p>
    <w:p w14:paraId="4C4C850E" w14:textId="77777777" w:rsidR="00CF1DF4" w:rsidRDefault="00CF1DF4">
      <w:pPr>
        <w:spacing w:after="0" w:line="240" w:lineRule="auto"/>
        <w:rPr>
          <w:rFonts w:eastAsia="Times New Roman" w:cs="Calibri"/>
          <w:b/>
          <w:bCs/>
          <w:caps/>
          <w:color w:val="FFFFFF"/>
          <w:spacing w:val="30"/>
          <w:sz w:val="25"/>
          <w:szCs w:val="25"/>
          <w:lang w:val="x-none" w:eastAsia="x-none"/>
        </w:rPr>
      </w:pPr>
      <w:r>
        <w:rPr>
          <w:rFonts w:cs="Calibri"/>
          <w:caps/>
          <w:color w:val="FFFFFF"/>
          <w:spacing w:val="30"/>
          <w:sz w:val="25"/>
          <w:szCs w:val="25"/>
        </w:rPr>
        <w:br w:type="page"/>
      </w:r>
    </w:p>
    <w:p w14:paraId="712A545E" w14:textId="2165752A" w:rsidR="001524A8" w:rsidRDefault="001524A8" w:rsidP="00533901">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2C7AE3">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3.3</w:t>
      </w:r>
    </w:p>
    <w:p w14:paraId="7FF38E35" w14:textId="63F95E3A" w:rsidR="001524A8" w:rsidRPr="00464042" w:rsidRDefault="001524A8" w:rsidP="001524A8">
      <w:pPr>
        <w:pStyle w:val="para"/>
        <w:shd w:val="clear" w:color="auto" w:fill="E0F1F4"/>
        <w:spacing w:before="150" w:beforeAutospacing="0" w:after="0" w:afterAutospacing="0" w:line="360" w:lineRule="auto"/>
        <w:textAlignment w:val="baseline"/>
        <w:rPr>
          <w:rFonts w:ascii="Calibri" w:hAnsi="Calibri" w:cs="Calibri"/>
          <w:b/>
          <w:color w:val="333333"/>
          <w:sz w:val="20"/>
          <w:szCs w:val="20"/>
        </w:rPr>
      </w:pPr>
      <w:r w:rsidRPr="00464042">
        <w:rPr>
          <w:rFonts w:ascii="Calibri" w:hAnsi="Calibri" w:cs="Calibri"/>
          <w:b/>
          <w:color w:val="333333"/>
          <w:sz w:val="20"/>
          <w:szCs w:val="20"/>
        </w:rPr>
        <w:t>Use what you have learned so far to bring variety in your writing. Use the following lines or your own sheet of paper to write six sentences that practi</w:t>
      </w:r>
      <w:r w:rsidR="002C7AE3">
        <w:rPr>
          <w:rFonts w:ascii="Calibri" w:hAnsi="Calibri" w:cs="Calibri"/>
          <w:b/>
          <w:color w:val="333333"/>
          <w:sz w:val="20"/>
          <w:szCs w:val="20"/>
        </w:rPr>
        <w:t>s</w:t>
      </w:r>
      <w:r w:rsidRPr="00464042">
        <w:rPr>
          <w:rFonts w:ascii="Calibri" w:hAnsi="Calibri" w:cs="Calibri"/>
          <w:b/>
          <w:color w:val="333333"/>
          <w:sz w:val="20"/>
          <w:szCs w:val="20"/>
        </w:rPr>
        <w:t>e each basic sentence pattern. When you have finished, label each part of the sentence (S, V, LV, N, Adj, Adv, DO, IO).</w:t>
      </w:r>
    </w:p>
    <w:p w14:paraId="3DA39565" w14:textId="77777777" w:rsidR="001524A8" w:rsidRDefault="001524A8" w:rsidP="003438DC">
      <w:pPr>
        <w:numPr>
          <w:ilvl w:val="0"/>
          <w:numId w:val="137"/>
        </w:numPr>
        <w:shd w:val="clear" w:color="auto" w:fill="E0F1F4"/>
        <w:tabs>
          <w:tab w:val="clear" w:pos="720"/>
        </w:tabs>
        <w:spacing w:after="0" w:line="439" w:lineRule="atLeast"/>
        <w:ind w:left="270" w:hanging="270"/>
        <w:textAlignment w:val="baseline"/>
        <w:rPr>
          <w:rFonts w:cs="Calibri"/>
          <w:color w:val="333333"/>
          <w:sz w:val="20"/>
          <w:szCs w:val="20"/>
        </w:rPr>
      </w:pPr>
      <w:r>
        <w:rPr>
          <w:rFonts w:cs="Calibri"/>
          <w:color w:val="333333"/>
          <w:sz w:val="20"/>
          <w:szCs w:val="20"/>
        </w:rPr>
        <w:t>________________________________________________________________</w:t>
      </w:r>
    </w:p>
    <w:p w14:paraId="47A70D32" w14:textId="77777777" w:rsidR="001524A8" w:rsidRDefault="001524A8" w:rsidP="003438DC">
      <w:pPr>
        <w:numPr>
          <w:ilvl w:val="0"/>
          <w:numId w:val="137"/>
        </w:numPr>
        <w:shd w:val="clear" w:color="auto" w:fill="E0F1F4"/>
        <w:tabs>
          <w:tab w:val="clear" w:pos="720"/>
        </w:tabs>
        <w:spacing w:after="0" w:line="439" w:lineRule="atLeast"/>
        <w:ind w:left="270" w:hanging="270"/>
        <w:textAlignment w:val="baseline"/>
        <w:rPr>
          <w:rFonts w:cs="Calibri"/>
          <w:color w:val="333333"/>
          <w:sz w:val="20"/>
          <w:szCs w:val="20"/>
        </w:rPr>
      </w:pPr>
      <w:r>
        <w:rPr>
          <w:rFonts w:cs="Calibri"/>
          <w:color w:val="333333"/>
          <w:sz w:val="20"/>
          <w:szCs w:val="20"/>
        </w:rPr>
        <w:t>________________________________________________________________</w:t>
      </w:r>
    </w:p>
    <w:p w14:paraId="6EB21845" w14:textId="77777777" w:rsidR="001524A8" w:rsidRDefault="001524A8" w:rsidP="003438DC">
      <w:pPr>
        <w:numPr>
          <w:ilvl w:val="0"/>
          <w:numId w:val="137"/>
        </w:numPr>
        <w:shd w:val="clear" w:color="auto" w:fill="E0F1F4"/>
        <w:tabs>
          <w:tab w:val="clear" w:pos="720"/>
        </w:tabs>
        <w:spacing w:after="0" w:line="439" w:lineRule="atLeast"/>
        <w:ind w:left="270" w:hanging="270"/>
        <w:textAlignment w:val="baseline"/>
        <w:rPr>
          <w:rFonts w:cs="Calibri"/>
          <w:color w:val="333333"/>
          <w:sz w:val="20"/>
          <w:szCs w:val="20"/>
        </w:rPr>
      </w:pPr>
      <w:r>
        <w:rPr>
          <w:rFonts w:cs="Calibri"/>
          <w:color w:val="333333"/>
          <w:sz w:val="20"/>
          <w:szCs w:val="20"/>
        </w:rPr>
        <w:t>________________________________________________________________</w:t>
      </w:r>
    </w:p>
    <w:p w14:paraId="4159F87E" w14:textId="77777777" w:rsidR="001524A8" w:rsidRDefault="001524A8" w:rsidP="003438DC">
      <w:pPr>
        <w:numPr>
          <w:ilvl w:val="0"/>
          <w:numId w:val="137"/>
        </w:numPr>
        <w:shd w:val="clear" w:color="auto" w:fill="E0F1F4"/>
        <w:tabs>
          <w:tab w:val="clear" w:pos="720"/>
        </w:tabs>
        <w:spacing w:after="0" w:line="439" w:lineRule="atLeast"/>
        <w:ind w:left="270" w:hanging="270"/>
        <w:textAlignment w:val="baseline"/>
        <w:rPr>
          <w:rFonts w:cs="Calibri"/>
          <w:color w:val="333333"/>
          <w:sz w:val="20"/>
          <w:szCs w:val="20"/>
        </w:rPr>
      </w:pPr>
      <w:r>
        <w:rPr>
          <w:rFonts w:cs="Calibri"/>
          <w:color w:val="333333"/>
          <w:sz w:val="20"/>
          <w:szCs w:val="20"/>
        </w:rPr>
        <w:t>________________________________________________________________</w:t>
      </w:r>
    </w:p>
    <w:p w14:paraId="339EC321" w14:textId="77777777" w:rsidR="001524A8" w:rsidRDefault="001524A8" w:rsidP="003438DC">
      <w:pPr>
        <w:numPr>
          <w:ilvl w:val="0"/>
          <w:numId w:val="137"/>
        </w:numPr>
        <w:shd w:val="clear" w:color="auto" w:fill="E0F1F4"/>
        <w:tabs>
          <w:tab w:val="clear" w:pos="720"/>
        </w:tabs>
        <w:spacing w:after="0" w:line="439" w:lineRule="atLeast"/>
        <w:ind w:left="270" w:hanging="270"/>
        <w:textAlignment w:val="baseline"/>
        <w:rPr>
          <w:rFonts w:cs="Calibri"/>
          <w:color w:val="333333"/>
          <w:sz w:val="20"/>
          <w:szCs w:val="20"/>
        </w:rPr>
      </w:pPr>
      <w:r>
        <w:rPr>
          <w:rFonts w:cs="Calibri"/>
          <w:color w:val="333333"/>
          <w:sz w:val="20"/>
          <w:szCs w:val="20"/>
        </w:rPr>
        <w:t>________________________________________________________________</w:t>
      </w:r>
    </w:p>
    <w:p w14:paraId="6CB09C28" w14:textId="77777777" w:rsidR="001524A8" w:rsidRDefault="001524A8" w:rsidP="003438DC">
      <w:pPr>
        <w:numPr>
          <w:ilvl w:val="0"/>
          <w:numId w:val="137"/>
        </w:numPr>
        <w:shd w:val="clear" w:color="auto" w:fill="E0F1F4"/>
        <w:tabs>
          <w:tab w:val="clear" w:pos="720"/>
        </w:tabs>
        <w:spacing w:after="0" w:line="439" w:lineRule="atLeast"/>
        <w:ind w:left="270" w:hanging="270"/>
        <w:textAlignment w:val="baseline"/>
        <w:rPr>
          <w:rFonts w:cs="Calibri"/>
          <w:color w:val="333333"/>
          <w:sz w:val="20"/>
          <w:szCs w:val="20"/>
        </w:rPr>
      </w:pPr>
      <w:r>
        <w:rPr>
          <w:rFonts w:cs="Calibri"/>
          <w:color w:val="333333"/>
          <w:sz w:val="20"/>
          <w:szCs w:val="20"/>
        </w:rPr>
        <w:t>________________________________________________________________</w:t>
      </w:r>
    </w:p>
    <w:p w14:paraId="4E639C32" w14:textId="77777777" w:rsidR="001524A8" w:rsidRDefault="001524A8" w:rsidP="001524A8">
      <w:pPr>
        <w:pStyle w:val="simpara"/>
        <w:shd w:val="clear" w:color="auto" w:fill="E0F1F4"/>
        <w:spacing w:before="150" w:beforeAutospacing="0" w:after="0" w:afterAutospacing="0" w:line="360" w:lineRule="auto"/>
        <w:textAlignment w:val="baseline"/>
        <w:rPr>
          <w:rFonts w:ascii="Calibri" w:hAnsi="Calibri" w:cs="Calibri"/>
          <w:color w:val="333333"/>
          <w:sz w:val="20"/>
          <w:szCs w:val="20"/>
        </w:rPr>
      </w:pPr>
      <w:r w:rsidRPr="00464042">
        <w:rPr>
          <w:rFonts w:ascii="Calibri" w:hAnsi="Calibri" w:cs="Calibri"/>
          <w:b/>
          <w:color w:val="333333"/>
          <w:sz w:val="20"/>
          <w:szCs w:val="20"/>
        </w:rPr>
        <w:t>Collaboration</w:t>
      </w:r>
      <w:r>
        <w:rPr>
          <w:rFonts w:ascii="Calibri" w:hAnsi="Calibri" w:cs="Calibri"/>
          <w:b/>
          <w:color w:val="333333"/>
          <w:sz w:val="20"/>
          <w:szCs w:val="20"/>
        </w:rPr>
        <w:t xml:space="preserve">: </w:t>
      </w:r>
      <w:r w:rsidRPr="00464042">
        <w:rPr>
          <w:rFonts w:ascii="Calibri" w:hAnsi="Calibri" w:cs="Calibri"/>
          <w:b/>
          <w:color w:val="333333"/>
          <w:sz w:val="20"/>
          <w:szCs w:val="20"/>
        </w:rPr>
        <w:t xml:space="preserve">Find an article in a newspaper, a magazine, or online that interests you. Then, identify one example of each part of a sentence (S, V, LV, N, Adj, Adv, DO, IO). </w:t>
      </w:r>
    </w:p>
    <w:p w14:paraId="5E6C1922" w14:textId="77777777" w:rsidR="001524A8" w:rsidRPr="00972064" w:rsidRDefault="001524A8" w:rsidP="001524A8">
      <w:pPr>
        <w:pStyle w:val="Heading2"/>
        <w:shd w:val="clear" w:color="auto" w:fill="FFFFFF"/>
        <w:spacing w:before="120" w:line="439" w:lineRule="atLeast"/>
        <w:textAlignment w:val="baseline"/>
        <w:rPr>
          <w:rFonts w:ascii="Calibri" w:hAnsi="Calibri" w:cs="Calibri"/>
          <w:color w:val="auto"/>
          <w:sz w:val="24"/>
          <w:szCs w:val="24"/>
        </w:rPr>
      </w:pPr>
      <w:r w:rsidRPr="00972064">
        <w:rPr>
          <w:rFonts w:ascii="Calibri" w:hAnsi="Calibri" w:cs="Calibri"/>
          <w:color w:val="auto"/>
          <w:sz w:val="24"/>
          <w:szCs w:val="24"/>
        </w:rPr>
        <w:t>Fragments</w:t>
      </w:r>
    </w:p>
    <w:p w14:paraId="740D0790" w14:textId="77777777" w:rsidR="001524A8" w:rsidRPr="00972064" w:rsidRDefault="001524A8" w:rsidP="001524A8">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972064">
        <w:rPr>
          <w:rFonts w:ascii="Georgia" w:hAnsi="Georgia" w:cs="Calibri"/>
          <w:sz w:val="20"/>
          <w:szCs w:val="20"/>
        </w:rPr>
        <w:t>The sentences you have encountered so far have been independent clauses. As you look more closely at your past writing assignments, you may notice that some of your sentences are not complete. A sentence that is missing a subject or a verb is called a</w:t>
      </w:r>
      <w:r w:rsidRPr="00972064">
        <w:rPr>
          <w:rStyle w:val="apple-converted-space"/>
          <w:rFonts w:ascii="Georgia" w:hAnsi="Georgia" w:cs="Calibri"/>
          <w:sz w:val="20"/>
          <w:szCs w:val="20"/>
        </w:rPr>
        <w:t> </w:t>
      </w:r>
      <w:r w:rsidRPr="00011BAA">
        <w:rPr>
          <w:rStyle w:val="marginterm"/>
          <w:rFonts w:ascii="Georgia" w:hAnsi="Georgia" w:cs="Calibri"/>
          <w:b/>
          <w:sz w:val="20"/>
          <w:szCs w:val="20"/>
          <w:bdr w:val="none" w:sz="0" w:space="0" w:color="auto" w:frame="1"/>
        </w:rPr>
        <w:t>fragment</w:t>
      </w:r>
      <w:r w:rsidRPr="00972064">
        <w:rPr>
          <w:rFonts w:ascii="Georgia" w:hAnsi="Georgia" w:cs="Calibri"/>
          <w:sz w:val="20"/>
          <w:szCs w:val="20"/>
        </w:rPr>
        <w:t>. A fragment may include a description or may express part of an idea, but it does not express a complete thought.</w:t>
      </w:r>
    </w:p>
    <w:p w14:paraId="32E813D4" w14:textId="77777777" w:rsidR="001524A8" w:rsidRPr="00972064"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972064">
        <w:rPr>
          <w:rStyle w:val="Strong"/>
          <w:rFonts w:ascii="Georgia" w:hAnsi="Georgia" w:cs="Calibri"/>
          <w:sz w:val="20"/>
          <w:szCs w:val="20"/>
          <w:bdr w:val="none" w:sz="0" w:space="0" w:color="auto" w:frame="1"/>
        </w:rPr>
        <w:t>Fragment:</w:t>
      </w:r>
      <w:r w:rsidRPr="00972064">
        <w:rPr>
          <w:rStyle w:val="apple-converted-space"/>
          <w:rFonts w:ascii="Georgia" w:hAnsi="Georgia" w:cs="Calibri"/>
          <w:sz w:val="20"/>
          <w:szCs w:val="20"/>
        </w:rPr>
        <w:t> </w:t>
      </w:r>
      <w:r w:rsidRPr="00972064">
        <w:rPr>
          <w:rFonts w:ascii="Georgia" w:hAnsi="Georgia" w:cs="Calibri"/>
          <w:sz w:val="20"/>
          <w:szCs w:val="20"/>
        </w:rPr>
        <w:t>Children helping in the kitchen.</w:t>
      </w:r>
    </w:p>
    <w:p w14:paraId="0C4D70E1" w14:textId="77777777" w:rsidR="001524A8" w:rsidRPr="00972064" w:rsidRDefault="001524A8" w:rsidP="001524A8">
      <w:pPr>
        <w:pStyle w:val="para"/>
        <w:shd w:val="clear" w:color="auto" w:fill="F4F4F4"/>
        <w:spacing w:before="0" w:beforeAutospacing="0" w:after="120" w:afterAutospacing="0" w:line="439" w:lineRule="atLeast"/>
        <w:textAlignment w:val="baseline"/>
        <w:rPr>
          <w:rFonts w:ascii="Georgia" w:hAnsi="Georgia" w:cs="Calibri"/>
          <w:sz w:val="20"/>
          <w:szCs w:val="20"/>
        </w:rPr>
      </w:pPr>
      <w:r w:rsidRPr="00972064">
        <w:rPr>
          <w:rStyle w:val="Strong"/>
          <w:rFonts w:ascii="Georgia" w:hAnsi="Georgia" w:cs="Calibri"/>
          <w:sz w:val="20"/>
          <w:szCs w:val="20"/>
          <w:bdr w:val="none" w:sz="0" w:space="0" w:color="auto" w:frame="1"/>
        </w:rPr>
        <w:t>Complete sentence:</w:t>
      </w:r>
      <w:r w:rsidRPr="00972064">
        <w:rPr>
          <w:rStyle w:val="apple-converted-space"/>
          <w:rFonts w:ascii="Georgia" w:hAnsi="Georgia" w:cs="Calibri"/>
          <w:sz w:val="20"/>
          <w:szCs w:val="20"/>
        </w:rPr>
        <w:t> </w:t>
      </w:r>
      <w:r w:rsidRPr="00972064">
        <w:rPr>
          <w:rFonts w:ascii="Georgia" w:hAnsi="Georgia" w:cs="Calibri"/>
          <w:sz w:val="20"/>
          <w:szCs w:val="20"/>
        </w:rPr>
        <w:t>Children helping in the kitchen</w:t>
      </w:r>
      <w:r w:rsidRPr="00972064">
        <w:rPr>
          <w:rStyle w:val="apple-converted-space"/>
          <w:rFonts w:ascii="Georgia" w:hAnsi="Georgia" w:cs="Calibri"/>
          <w:sz w:val="20"/>
          <w:szCs w:val="20"/>
        </w:rPr>
        <w:t> </w:t>
      </w:r>
      <w:r w:rsidRPr="00DE71DE">
        <w:rPr>
          <w:rStyle w:val="Strong"/>
          <w:rFonts w:ascii="Georgia" w:hAnsi="Georgia" w:cs="Calibri"/>
          <w:b w:val="0"/>
          <w:sz w:val="20"/>
          <w:szCs w:val="20"/>
          <w:bdr w:val="none" w:sz="0" w:space="0" w:color="auto" w:frame="1"/>
        </w:rPr>
        <w:t>often make a mess</w:t>
      </w:r>
      <w:r w:rsidRPr="00972064">
        <w:rPr>
          <w:rFonts w:ascii="Georgia" w:hAnsi="Georgia" w:cs="Calibri"/>
          <w:sz w:val="20"/>
          <w:szCs w:val="20"/>
        </w:rPr>
        <w:t>.</w:t>
      </w:r>
    </w:p>
    <w:p w14:paraId="11F01872" w14:textId="4FDFC70C" w:rsidR="001524A8" w:rsidRPr="00972064"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972064">
        <w:rPr>
          <w:rFonts w:ascii="Georgia" w:hAnsi="Georgia" w:cs="Calibri"/>
          <w:sz w:val="20"/>
          <w:szCs w:val="20"/>
        </w:rPr>
        <w:t>You can easily fix a fragment by adding the missing subject or verb. In the example, the sentence was missing a verb. Adding</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often make a mess</w:t>
      </w:r>
      <w:r w:rsidRPr="00972064">
        <w:rPr>
          <w:rStyle w:val="apple-converted-space"/>
          <w:rFonts w:ascii="Georgia" w:hAnsi="Georgia" w:cs="Calibri"/>
          <w:sz w:val="20"/>
          <w:szCs w:val="20"/>
        </w:rPr>
        <w:t> </w:t>
      </w:r>
      <w:r w:rsidRPr="00972064">
        <w:rPr>
          <w:rFonts w:ascii="Georgia" w:hAnsi="Georgia" w:cs="Calibri"/>
          <w:sz w:val="20"/>
          <w:szCs w:val="20"/>
        </w:rPr>
        <w:t>creates an S-V-N sentence structure.</w:t>
      </w:r>
      <w:r w:rsidR="002C7AE3">
        <w:rPr>
          <w:rFonts w:ascii="Georgia" w:hAnsi="Georgia" w:cs="Calibri"/>
          <w:sz w:val="20"/>
          <w:szCs w:val="20"/>
        </w:rPr>
        <w:t xml:space="preserve"> Figure 3.1 illustrates how you can edit a fragment to become a complete sentence.</w:t>
      </w:r>
    </w:p>
    <w:p w14:paraId="42E68370" w14:textId="77777777" w:rsidR="001524A8" w:rsidRPr="00972064" w:rsidRDefault="001524A8" w:rsidP="001524A8">
      <w:pPr>
        <w:rPr>
          <w:rStyle w:val="title-prefix"/>
          <w:rFonts w:ascii="Georgia" w:eastAsia="Times New Roman" w:hAnsi="Georgia" w:cs="Calibri"/>
          <w:b/>
          <w:i/>
          <w:iCs/>
          <w:sz w:val="20"/>
          <w:szCs w:val="20"/>
          <w:bdr w:val="none" w:sz="0" w:space="0" w:color="auto" w:frame="1"/>
        </w:rPr>
      </w:pPr>
      <w:r w:rsidRPr="00972064">
        <w:rPr>
          <w:rStyle w:val="title-prefix"/>
          <w:rFonts w:ascii="Georgia" w:hAnsi="Georgia" w:cs="Calibri"/>
          <w:b/>
          <w:i/>
          <w:iCs/>
          <w:sz w:val="20"/>
          <w:szCs w:val="20"/>
          <w:bdr w:val="none" w:sz="0" w:space="0" w:color="auto" w:frame="1"/>
        </w:rPr>
        <w:br w:type="page"/>
      </w:r>
    </w:p>
    <w:p w14:paraId="204D381B" w14:textId="77777777" w:rsidR="001524A8" w:rsidRPr="008C1EE1" w:rsidRDefault="001524A8" w:rsidP="001524A8">
      <w:pPr>
        <w:pStyle w:val="Title11"/>
        <w:shd w:val="clear" w:color="auto" w:fill="FFFFFF"/>
        <w:tabs>
          <w:tab w:val="left" w:pos="6865"/>
        </w:tabs>
        <w:spacing w:before="0" w:beforeAutospacing="0" w:after="120" w:afterAutospacing="0" w:line="439" w:lineRule="atLeast"/>
        <w:textAlignment w:val="baseline"/>
        <w:rPr>
          <w:rFonts w:ascii="Georgia" w:hAnsi="Georgia" w:cs="Calibri"/>
          <w:iCs/>
          <w:color w:val="BB9966"/>
          <w:sz w:val="21"/>
          <w:szCs w:val="21"/>
        </w:rPr>
      </w:pPr>
      <w:r w:rsidRPr="008C1EE1">
        <w:rPr>
          <w:rStyle w:val="title-prefix"/>
          <w:rFonts w:ascii="Georgia" w:hAnsi="Georgia" w:cs="Calibri"/>
          <w:b/>
          <w:iCs/>
          <w:color w:val="000000"/>
          <w:sz w:val="20"/>
          <w:szCs w:val="20"/>
          <w:bdr w:val="none" w:sz="0" w:space="0" w:color="auto" w:frame="1"/>
        </w:rPr>
        <w:t>Figure 3.1</w:t>
      </w:r>
      <w:r w:rsidRPr="008C1EE1">
        <w:rPr>
          <w:rStyle w:val="apple-converted-space"/>
          <w:rFonts w:ascii="Georgia" w:hAnsi="Georgia" w:cs="Calibri"/>
          <w:iCs/>
          <w:color w:val="BB9966"/>
          <w:sz w:val="21"/>
          <w:szCs w:val="21"/>
        </w:rPr>
        <w:t> </w:t>
      </w:r>
      <w:r w:rsidRPr="008C1EE1">
        <w:rPr>
          <w:rFonts w:ascii="Georgia" w:hAnsi="Georgia" w:cs="Calibri"/>
          <w:iCs/>
          <w:color w:val="BB9966"/>
          <w:sz w:val="21"/>
          <w:szCs w:val="21"/>
        </w:rPr>
        <w:t>Editing Fragments That Are Missing a Subject or a Verb</w:t>
      </w:r>
      <w:r w:rsidRPr="008C1EE1">
        <w:rPr>
          <w:rFonts w:ascii="Georgia" w:hAnsi="Georgia" w:cs="Calibri"/>
          <w:iCs/>
          <w:color w:val="BB9966"/>
          <w:sz w:val="21"/>
          <w:szCs w:val="21"/>
        </w:rPr>
        <w:tab/>
      </w:r>
    </w:p>
    <w:p w14:paraId="4D6E242C" w14:textId="77777777" w:rsidR="001524A8" w:rsidRDefault="005C1961" w:rsidP="001524A8">
      <w:pPr>
        <w:shd w:val="clear" w:color="auto" w:fill="FFFFFF"/>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388ADC00" wp14:editId="4226C564">
            <wp:extent cx="4752975" cy="5996940"/>
            <wp:effectExtent l="0" t="0" r="9525" b="3810"/>
            <wp:docPr id="19" name="Picture 12" descr="mcleanwrit-fig02_001">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leanwrit-fig02_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52975" cy="5996940"/>
                    </a:xfrm>
                    <a:prstGeom prst="rect">
                      <a:avLst/>
                    </a:prstGeom>
                    <a:noFill/>
                    <a:ln>
                      <a:noFill/>
                    </a:ln>
                  </pic:spPr>
                </pic:pic>
              </a:graphicData>
            </a:graphic>
          </wp:inline>
        </w:drawing>
      </w:r>
    </w:p>
    <w:p w14:paraId="156E86F3" w14:textId="77777777" w:rsidR="001524A8" w:rsidRPr="00972064"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972064">
        <w:rPr>
          <w:rFonts w:ascii="Georgia" w:hAnsi="Georgia" w:cs="Calibri"/>
          <w:sz w:val="20"/>
          <w:szCs w:val="20"/>
        </w:rPr>
        <w:t>See whether you can identify what is missing in the following fragments.</w:t>
      </w:r>
    </w:p>
    <w:p w14:paraId="4C3BDF62" w14:textId="77777777" w:rsidR="001524A8" w:rsidRPr="00972064"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972064">
        <w:rPr>
          <w:rStyle w:val="Strong"/>
          <w:rFonts w:ascii="Georgia" w:hAnsi="Georgia" w:cs="Calibri"/>
          <w:sz w:val="20"/>
          <w:szCs w:val="20"/>
          <w:bdr w:val="none" w:sz="0" w:space="0" w:color="auto" w:frame="1"/>
        </w:rPr>
        <w:t>Fragment:</w:t>
      </w:r>
      <w:r w:rsidRPr="00972064">
        <w:rPr>
          <w:rStyle w:val="apple-converted-space"/>
          <w:rFonts w:ascii="Georgia" w:hAnsi="Georgia" w:cs="Calibri"/>
          <w:sz w:val="20"/>
          <w:szCs w:val="20"/>
        </w:rPr>
        <w:t> </w:t>
      </w:r>
      <w:r w:rsidRPr="00972064">
        <w:rPr>
          <w:rFonts w:ascii="Georgia" w:hAnsi="Georgia" w:cs="Calibri"/>
          <w:sz w:val="20"/>
          <w:szCs w:val="20"/>
        </w:rPr>
        <w:t>Told her about the broken vase.</w:t>
      </w:r>
    </w:p>
    <w:p w14:paraId="2FF59AE7" w14:textId="77777777" w:rsidR="001524A8" w:rsidRPr="00972064"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972064">
        <w:rPr>
          <w:rStyle w:val="Strong"/>
          <w:rFonts w:ascii="Georgia" w:hAnsi="Georgia" w:cs="Calibri"/>
          <w:sz w:val="20"/>
          <w:szCs w:val="20"/>
          <w:bdr w:val="none" w:sz="0" w:space="0" w:color="auto" w:frame="1"/>
        </w:rPr>
        <w:t>Complete sentence: I</w:t>
      </w:r>
      <w:r w:rsidRPr="00972064">
        <w:rPr>
          <w:rStyle w:val="apple-converted-space"/>
          <w:rFonts w:ascii="Georgia" w:hAnsi="Georgia" w:cs="Calibri"/>
          <w:sz w:val="20"/>
          <w:szCs w:val="20"/>
        </w:rPr>
        <w:t> </w:t>
      </w:r>
      <w:r w:rsidRPr="00972064">
        <w:rPr>
          <w:rFonts w:ascii="Georgia" w:hAnsi="Georgia" w:cs="Calibri"/>
          <w:sz w:val="20"/>
          <w:szCs w:val="20"/>
        </w:rPr>
        <w:t>told her about the broken vase.</w:t>
      </w:r>
    </w:p>
    <w:p w14:paraId="7C4463C2" w14:textId="77777777" w:rsidR="001524A8" w:rsidRPr="00972064"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972064">
        <w:rPr>
          <w:rStyle w:val="Strong"/>
          <w:rFonts w:ascii="Georgia" w:hAnsi="Georgia" w:cs="Calibri"/>
          <w:sz w:val="20"/>
          <w:szCs w:val="20"/>
          <w:bdr w:val="none" w:sz="0" w:space="0" w:color="auto" w:frame="1"/>
        </w:rPr>
        <w:t>Fragment:</w:t>
      </w:r>
      <w:r w:rsidRPr="00972064">
        <w:rPr>
          <w:rStyle w:val="apple-converted-space"/>
          <w:rFonts w:ascii="Georgia" w:hAnsi="Georgia" w:cs="Calibri"/>
          <w:sz w:val="20"/>
          <w:szCs w:val="20"/>
        </w:rPr>
        <w:t> </w:t>
      </w:r>
      <w:r w:rsidRPr="00972064">
        <w:rPr>
          <w:rFonts w:ascii="Georgia" w:hAnsi="Georgia" w:cs="Calibri"/>
          <w:sz w:val="20"/>
          <w:szCs w:val="20"/>
        </w:rPr>
        <w:t>The store down on Main Street.</w:t>
      </w:r>
    </w:p>
    <w:p w14:paraId="66B4137E" w14:textId="77777777" w:rsidR="001524A8" w:rsidRPr="00972064"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972064">
        <w:rPr>
          <w:rStyle w:val="Strong"/>
          <w:rFonts w:ascii="Georgia" w:hAnsi="Georgia" w:cs="Calibri"/>
          <w:sz w:val="20"/>
          <w:szCs w:val="20"/>
          <w:bdr w:val="none" w:sz="0" w:space="0" w:color="auto" w:frame="1"/>
        </w:rPr>
        <w:t>Complete sentence:</w:t>
      </w:r>
      <w:r w:rsidRPr="00972064">
        <w:rPr>
          <w:rStyle w:val="apple-converted-space"/>
          <w:rFonts w:ascii="Georgia" w:hAnsi="Georgia" w:cs="Calibri"/>
          <w:sz w:val="20"/>
          <w:szCs w:val="20"/>
        </w:rPr>
        <w:t> </w:t>
      </w:r>
      <w:r w:rsidRPr="00972064">
        <w:rPr>
          <w:rFonts w:ascii="Georgia" w:hAnsi="Georgia" w:cs="Calibri"/>
          <w:sz w:val="20"/>
          <w:szCs w:val="20"/>
        </w:rPr>
        <w:t>The store down on Main Street</w:t>
      </w:r>
      <w:r w:rsidRPr="00972064">
        <w:rPr>
          <w:rStyle w:val="apple-converted-space"/>
          <w:rFonts w:ascii="Georgia" w:hAnsi="Georgia" w:cs="Calibri"/>
          <w:sz w:val="20"/>
          <w:szCs w:val="20"/>
        </w:rPr>
        <w:t> </w:t>
      </w:r>
      <w:r w:rsidRPr="00972064">
        <w:rPr>
          <w:rStyle w:val="Strong"/>
          <w:rFonts w:ascii="Georgia" w:hAnsi="Georgia" w:cs="Calibri"/>
          <w:sz w:val="20"/>
          <w:szCs w:val="20"/>
          <w:bdr w:val="none" w:sz="0" w:space="0" w:color="auto" w:frame="1"/>
        </w:rPr>
        <w:t>sells music</w:t>
      </w:r>
      <w:r w:rsidRPr="00972064">
        <w:rPr>
          <w:rFonts w:ascii="Georgia" w:hAnsi="Georgia" w:cs="Calibri"/>
          <w:sz w:val="20"/>
          <w:szCs w:val="20"/>
        </w:rPr>
        <w:t>.</w:t>
      </w:r>
    </w:p>
    <w:p w14:paraId="255CB918" w14:textId="77777777" w:rsidR="001524A8" w:rsidRPr="00972064" w:rsidRDefault="001524A8" w:rsidP="001524A8">
      <w:pPr>
        <w:pStyle w:val="Heading2"/>
        <w:shd w:val="clear" w:color="auto" w:fill="FFFFFF"/>
        <w:spacing w:before="0" w:line="439" w:lineRule="atLeast"/>
        <w:textAlignment w:val="baseline"/>
        <w:rPr>
          <w:rFonts w:ascii="Calibri" w:hAnsi="Calibri" w:cs="Calibri"/>
          <w:color w:val="auto"/>
          <w:sz w:val="24"/>
          <w:szCs w:val="24"/>
        </w:rPr>
      </w:pPr>
      <w:r w:rsidRPr="00972064">
        <w:rPr>
          <w:rFonts w:ascii="Calibri" w:hAnsi="Calibri" w:cs="Calibri"/>
          <w:color w:val="auto"/>
          <w:sz w:val="24"/>
          <w:szCs w:val="24"/>
        </w:rPr>
        <w:t>Common Sentence Errors</w:t>
      </w:r>
    </w:p>
    <w:p w14:paraId="71358BE8" w14:textId="77777777" w:rsidR="001524A8" w:rsidRPr="00972064"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972064">
        <w:rPr>
          <w:rFonts w:ascii="Georgia" w:hAnsi="Georgia" w:cs="Calibri"/>
          <w:sz w:val="20"/>
          <w:szCs w:val="20"/>
        </w:rPr>
        <w:t>Fragments often occur because of some common error</w:t>
      </w:r>
      <w:r>
        <w:rPr>
          <w:rFonts w:ascii="Georgia" w:hAnsi="Georgia" w:cs="Calibri"/>
          <w:sz w:val="20"/>
          <w:szCs w:val="20"/>
        </w:rPr>
        <w:t>s</w:t>
      </w:r>
      <w:r w:rsidRPr="00972064">
        <w:rPr>
          <w:rFonts w:ascii="Georgia" w:hAnsi="Georgia" w:cs="Calibri"/>
          <w:sz w:val="20"/>
          <w:szCs w:val="20"/>
        </w:rPr>
        <w:t>, such as starting a sentence with a preposition, a dependent word, an</w:t>
      </w:r>
      <w:r w:rsidRPr="00972064">
        <w:rPr>
          <w:rStyle w:val="apple-converted-space"/>
          <w:rFonts w:ascii="Georgia" w:hAnsi="Georgia" w:cs="Calibri"/>
          <w:sz w:val="20"/>
          <w:szCs w:val="20"/>
        </w:rPr>
        <w:t> </w:t>
      </w:r>
      <w:r w:rsidRPr="00972064">
        <w:rPr>
          <w:rStyle w:val="marginterm"/>
          <w:rFonts w:ascii="Georgia" w:hAnsi="Georgia" w:cs="Calibri"/>
          <w:sz w:val="20"/>
          <w:szCs w:val="20"/>
          <w:bdr w:val="none" w:sz="0" w:space="0" w:color="auto" w:frame="1"/>
        </w:rPr>
        <w:t>infinitive</w:t>
      </w:r>
      <w:r w:rsidRPr="00972064">
        <w:rPr>
          <w:rFonts w:ascii="Georgia" w:hAnsi="Georgia" w:cs="Calibri"/>
          <w:sz w:val="20"/>
          <w:szCs w:val="20"/>
        </w:rPr>
        <w:t>, or a</w:t>
      </w:r>
      <w:r w:rsidRPr="00972064">
        <w:rPr>
          <w:rStyle w:val="apple-converted-space"/>
          <w:rFonts w:ascii="Georgia" w:hAnsi="Georgia" w:cs="Calibri"/>
          <w:sz w:val="20"/>
          <w:szCs w:val="20"/>
        </w:rPr>
        <w:t> </w:t>
      </w:r>
      <w:r w:rsidRPr="00972064">
        <w:rPr>
          <w:rStyle w:val="marginterm"/>
          <w:rFonts w:ascii="Georgia" w:hAnsi="Georgia" w:cs="Calibri"/>
          <w:sz w:val="20"/>
          <w:szCs w:val="20"/>
          <w:bdr w:val="none" w:sz="0" w:space="0" w:color="auto" w:frame="1"/>
        </w:rPr>
        <w:t>gerund</w:t>
      </w:r>
      <w:r w:rsidRPr="00972064">
        <w:rPr>
          <w:rFonts w:ascii="Georgia" w:hAnsi="Georgia" w:cs="Calibri"/>
          <w:sz w:val="20"/>
          <w:szCs w:val="20"/>
        </w:rPr>
        <w:t>. If you use the six basic sentence patterns when you write, you should be able to avoid these errors and thus avoid writing fragments.</w:t>
      </w:r>
    </w:p>
    <w:p w14:paraId="2E453A58" w14:textId="417966A2" w:rsidR="001524A8" w:rsidRPr="00972064" w:rsidRDefault="001524A8" w:rsidP="001524A8">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972064">
        <w:rPr>
          <w:rFonts w:ascii="Georgia" w:hAnsi="Georgia" w:cs="Calibri"/>
          <w:sz w:val="20"/>
          <w:szCs w:val="20"/>
        </w:rPr>
        <w:t xml:space="preserve">When you see a preposition, check to see that it is part of a sentence containing a subject and a verb. If it is not connected to a complete sentence, it is a fragment, and you will need to fix this type of fragment by combining it with another sentence. You can add the prepositional phrase to the end of the sentence. </w:t>
      </w:r>
      <w:r w:rsidRPr="00C1774F">
        <w:rPr>
          <w:rFonts w:ascii="Georgia" w:hAnsi="Georgia" w:cs="Calibri"/>
          <w:sz w:val="20"/>
          <w:szCs w:val="20"/>
        </w:rPr>
        <w:t>If you add it to the beginning of the other sentence, insert a comma after the prepositional phrase.</w:t>
      </w:r>
      <w:r w:rsidR="002C7AE3">
        <w:rPr>
          <w:rFonts w:ascii="Georgia" w:hAnsi="Georgia" w:cs="Calibri"/>
          <w:sz w:val="20"/>
          <w:szCs w:val="20"/>
        </w:rPr>
        <w:t xml:space="preserve"> Look at the examples. Figure 3.2 illustrates how you can edit a fragment that begins with a preposition. </w:t>
      </w:r>
    </w:p>
    <w:p w14:paraId="30DC0D93" w14:textId="77777777" w:rsidR="001524A8" w:rsidRPr="003E5E4F" w:rsidRDefault="001524A8" w:rsidP="001524A8">
      <w:pPr>
        <w:pStyle w:val="simpara"/>
        <w:shd w:val="clear" w:color="auto" w:fill="F4F4F4"/>
        <w:spacing w:before="120" w:beforeAutospacing="0" w:after="0" w:afterAutospacing="0" w:line="439" w:lineRule="atLeast"/>
        <w:textAlignment w:val="baseline"/>
        <w:rPr>
          <w:rFonts w:ascii="Georgia" w:hAnsi="Georgia" w:cs="Calibri"/>
          <w:b/>
          <w:sz w:val="20"/>
          <w:szCs w:val="20"/>
        </w:rPr>
      </w:pPr>
      <w:r w:rsidRPr="003E5E4F">
        <w:rPr>
          <w:rFonts w:ascii="Georgia" w:hAnsi="Georgia" w:cs="Calibri"/>
          <w:b/>
          <w:sz w:val="20"/>
          <w:szCs w:val="20"/>
        </w:rPr>
        <w:t>Example A</w:t>
      </w:r>
      <w:r>
        <w:rPr>
          <w:rFonts w:ascii="Georgia" w:hAnsi="Georgia" w:cs="Calibri"/>
          <w:b/>
          <w:sz w:val="20"/>
          <w:szCs w:val="20"/>
        </w:rPr>
        <w:t>:</w:t>
      </w:r>
    </w:p>
    <w:p w14:paraId="05017E72" w14:textId="77777777" w:rsidR="001524A8" w:rsidRPr="00972064" w:rsidRDefault="005C1961" w:rsidP="001524A8">
      <w:pPr>
        <w:shd w:val="clear" w:color="auto" w:fill="F4F4F4"/>
        <w:spacing w:line="270" w:lineRule="atLeast"/>
        <w:jc w:val="center"/>
        <w:textAlignment w:val="baseline"/>
        <w:rPr>
          <w:rFonts w:cs="Calibri"/>
          <w:sz w:val="26"/>
          <w:szCs w:val="26"/>
        </w:rPr>
      </w:pPr>
      <w:r>
        <w:rPr>
          <w:rFonts w:cs="Calibri"/>
          <w:noProof/>
          <w:sz w:val="26"/>
          <w:szCs w:val="26"/>
          <w:bdr w:val="none" w:sz="0" w:space="0" w:color="auto" w:frame="1"/>
        </w:rPr>
        <w:drawing>
          <wp:inline distT="0" distB="0" distL="0" distR="0" wp14:anchorId="646F5B8D" wp14:editId="1F182257">
            <wp:extent cx="5667375" cy="1265555"/>
            <wp:effectExtent l="0" t="0" r="9525" b="0"/>
            <wp:docPr id="20" name="Picture 10" descr="mcleanwrit-fig02_x018">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leanwrit-fig02_x0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7375" cy="1265555"/>
                    </a:xfrm>
                    <a:prstGeom prst="rect">
                      <a:avLst/>
                    </a:prstGeom>
                    <a:noFill/>
                    <a:ln>
                      <a:noFill/>
                    </a:ln>
                  </pic:spPr>
                </pic:pic>
              </a:graphicData>
            </a:graphic>
          </wp:inline>
        </w:drawing>
      </w:r>
    </w:p>
    <w:p w14:paraId="255C9E2D" w14:textId="77777777" w:rsidR="001524A8" w:rsidRPr="003E5E4F" w:rsidRDefault="001524A8" w:rsidP="001524A8">
      <w:pPr>
        <w:pStyle w:val="simpara"/>
        <w:shd w:val="clear" w:color="auto" w:fill="F4F4F4"/>
        <w:spacing w:before="0" w:beforeAutospacing="0" w:after="0" w:afterAutospacing="0" w:line="439" w:lineRule="atLeast"/>
        <w:textAlignment w:val="baseline"/>
        <w:rPr>
          <w:rFonts w:ascii="Georgia" w:hAnsi="Georgia" w:cs="Calibri"/>
          <w:b/>
          <w:sz w:val="20"/>
          <w:szCs w:val="20"/>
        </w:rPr>
      </w:pPr>
      <w:r w:rsidRPr="003E5E4F">
        <w:rPr>
          <w:rFonts w:ascii="Georgia" w:hAnsi="Georgia" w:cs="Calibri"/>
          <w:b/>
          <w:sz w:val="20"/>
          <w:szCs w:val="20"/>
        </w:rPr>
        <w:t>Example B</w:t>
      </w:r>
      <w:r>
        <w:rPr>
          <w:rFonts w:ascii="Georgia" w:hAnsi="Georgia" w:cs="Calibri"/>
          <w:b/>
          <w:sz w:val="20"/>
          <w:szCs w:val="20"/>
        </w:rPr>
        <w:t>:</w:t>
      </w:r>
    </w:p>
    <w:p w14:paraId="6D2CF81D" w14:textId="77777777" w:rsidR="001524A8" w:rsidRPr="00972064" w:rsidRDefault="005C1961" w:rsidP="001524A8">
      <w:pPr>
        <w:shd w:val="clear" w:color="auto" w:fill="F4F4F4"/>
        <w:spacing w:line="270" w:lineRule="atLeast"/>
        <w:jc w:val="center"/>
        <w:textAlignment w:val="baseline"/>
        <w:rPr>
          <w:rFonts w:cs="Calibri"/>
          <w:sz w:val="26"/>
          <w:szCs w:val="26"/>
        </w:rPr>
      </w:pPr>
      <w:r>
        <w:rPr>
          <w:rFonts w:cs="Calibri"/>
          <w:noProof/>
          <w:sz w:val="26"/>
          <w:szCs w:val="26"/>
          <w:bdr w:val="none" w:sz="0" w:space="0" w:color="auto" w:frame="1"/>
        </w:rPr>
        <w:drawing>
          <wp:inline distT="0" distB="0" distL="0" distR="0" wp14:anchorId="7BEA2F94" wp14:editId="62304802">
            <wp:extent cx="5667375" cy="1243965"/>
            <wp:effectExtent l="0" t="0" r="9525" b="0"/>
            <wp:docPr id="21" name="Picture 9" descr="mcleanwrit-fig02_x019">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leanwrit-fig02_x0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7375" cy="1243965"/>
                    </a:xfrm>
                    <a:prstGeom prst="rect">
                      <a:avLst/>
                    </a:prstGeom>
                    <a:noFill/>
                    <a:ln>
                      <a:noFill/>
                    </a:ln>
                  </pic:spPr>
                </pic:pic>
              </a:graphicData>
            </a:graphic>
          </wp:inline>
        </w:drawing>
      </w:r>
    </w:p>
    <w:p w14:paraId="71377395" w14:textId="77777777" w:rsidR="001524A8" w:rsidRDefault="001524A8" w:rsidP="001524A8">
      <w:pPr>
        <w:rPr>
          <w:rStyle w:val="title-prefix"/>
          <w:rFonts w:ascii="Georgia" w:eastAsia="Times New Roman" w:hAnsi="Georgia" w:cs="Calibri"/>
          <w:b/>
          <w:i/>
          <w:iCs/>
          <w:color w:val="000000"/>
          <w:sz w:val="20"/>
          <w:szCs w:val="20"/>
          <w:bdr w:val="none" w:sz="0" w:space="0" w:color="auto" w:frame="1"/>
        </w:rPr>
      </w:pPr>
      <w:r>
        <w:rPr>
          <w:rStyle w:val="title-prefix"/>
          <w:rFonts w:ascii="Georgia" w:hAnsi="Georgia" w:cs="Calibri"/>
          <w:b/>
          <w:i/>
          <w:iCs/>
          <w:color w:val="000000"/>
          <w:sz w:val="20"/>
          <w:szCs w:val="20"/>
          <w:bdr w:val="none" w:sz="0" w:space="0" w:color="auto" w:frame="1"/>
        </w:rPr>
        <w:br w:type="page"/>
      </w:r>
    </w:p>
    <w:p w14:paraId="775A0F7D" w14:textId="77777777" w:rsidR="001524A8" w:rsidRPr="008C1EE1" w:rsidRDefault="001524A8" w:rsidP="001524A8">
      <w:pPr>
        <w:pStyle w:val="Title11"/>
        <w:shd w:val="clear" w:color="auto" w:fill="FFFFFF"/>
        <w:spacing w:before="0" w:beforeAutospacing="0" w:after="240" w:afterAutospacing="0" w:line="439" w:lineRule="atLeast"/>
        <w:textAlignment w:val="baseline"/>
        <w:rPr>
          <w:rFonts w:ascii="Georgia" w:hAnsi="Georgia" w:cs="Calibri"/>
          <w:iCs/>
          <w:color w:val="BB9966"/>
          <w:sz w:val="21"/>
          <w:szCs w:val="21"/>
        </w:rPr>
      </w:pPr>
      <w:r w:rsidRPr="008C1EE1">
        <w:rPr>
          <w:rStyle w:val="title-prefix"/>
          <w:rFonts w:ascii="Georgia" w:hAnsi="Georgia" w:cs="Calibri"/>
          <w:b/>
          <w:iCs/>
          <w:color w:val="000000"/>
          <w:sz w:val="20"/>
          <w:szCs w:val="20"/>
          <w:bdr w:val="none" w:sz="0" w:space="0" w:color="auto" w:frame="1"/>
        </w:rPr>
        <w:t>Figure 3.2</w:t>
      </w:r>
      <w:r w:rsidRPr="008C1EE1">
        <w:rPr>
          <w:rStyle w:val="apple-converted-space"/>
          <w:rFonts w:ascii="Georgia" w:hAnsi="Georgia" w:cs="Calibri"/>
          <w:iCs/>
          <w:color w:val="BB9966"/>
          <w:sz w:val="21"/>
          <w:szCs w:val="21"/>
        </w:rPr>
        <w:t> </w:t>
      </w:r>
      <w:r w:rsidRPr="008C1EE1">
        <w:rPr>
          <w:rFonts w:ascii="Georgia" w:hAnsi="Georgia" w:cs="Calibri"/>
          <w:iCs/>
          <w:color w:val="BB9966"/>
          <w:sz w:val="21"/>
          <w:szCs w:val="21"/>
        </w:rPr>
        <w:t>Editing Fragments That Begin with a Preposition</w:t>
      </w:r>
    </w:p>
    <w:p w14:paraId="5511320F" w14:textId="77777777" w:rsidR="001524A8" w:rsidRDefault="005C1961" w:rsidP="001524A8">
      <w:pPr>
        <w:shd w:val="clear" w:color="auto" w:fill="FFFFFF"/>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71476FAE" wp14:editId="5C94692F">
            <wp:extent cx="5422900" cy="7283450"/>
            <wp:effectExtent l="0" t="0" r="6350" b="0"/>
            <wp:docPr id="22" name="Picture 22" descr="mcleanwrit-fig02_002">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leanwrit-fig02_00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22900" cy="7283450"/>
                    </a:xfrm>
                    <a:prstGeom prst="rect">
                      <a:avLst/>
                    </a:prstGeom>
                    <a:noFill/>
                    <a:ln>
                      <a:noFill/>
                    </a:ln>
                  </pic:spPr>
                </pic:pic>
              </a:graphicData>
            </a:graphic>
          </wp:inline>
        </w:drawing>
      </w:r>
    </w:p>
    <w:p w14:paraId="0FBA48D6" w14:textId="19CDBEE1" w:rsidR="001524A8" w:rsidRPr="00C1774F" w:rsidRDefault="001524A8" w:rsidP="001524A8">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972064">
        <w:rPr>
          <w:rFonts w:ascii="Georgia" w:hAnsi="Georgia" w:cs="Calibri"/>
          <w:sz w:val="20"/>
          <w:szCs w:val="20"/>
        </w:rPr>
        <w:t>Clauses that start with a</w:t>
      </w:r>
      <w:r w:rsidRPr="00972064">
        <w:rPr>
          <w:rStyle w:val="apple-converted-space"/>
          <w:rFonts w:ascii="Georgia" w:hAnsi="Georgia" w:cs="Calibri"/>
          <w:sz w:val="20"/>
          <w:szCs w:val="20"/>
        </w:rPr>
        <w:t> </w:t>
      </w:r>
      <w:r w:rsidRPr="00C1774F">
        <w:rPr>
          <w:rStyle w:val="marginterm"/>
          <w:rFonts w:ascii="Georgia" w:hAnsi="Georgia" w:cs="Calibri"/>
          <w:b/>
          <w:sz w:val="20"/>
          <w:szCs w:val="20"/>
          <w:bdr w:val="none" w:sz="0" w:space="0" w:color="auto" w:frame="1"/>
        </w:rPr>
        <w:t>dependent</w:t>
      </w:r>
      <w:r w:rsidRPr="00972064">
        <w:rPr>
          <w:rStyle w:val="marginterm"/>
          <w:rFonts w:ascii="Georgia" w:hAnsi="Georgia" w:cs="Calibri"/>
          <w:sz w:val="20"/>
          <w:szCs w:val="20"/>
          <w:bdr w:val="none" w:sz="0" w:space="0" w:color="auto" w:frame="1"/>
        </w:rPr>
        <w:t> word</w:t>
      </w:r>
      <w:r w:rsidRPr="00972064">
        <w:rPr>
          <w:rFonts w:ascii="Georgia" w:hAnsi="Georgia" w:cs="Calibri"/>
          <w:sz w:val="20"/>
          <w:szCs w:val="20"/>
        </w:rPr>
        <w:t>—such as</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since</w:t>
      </w:r>
      <w:r w:rsidRPr="00972064">
        <w:rPr>
          <w:rFonts w:ascii="Georgia" w:hAnsi="Georgia" w:cs="Calibri"/>
          <w:sz w:val="20"/>
          <w:szCs w:val="20"/>
        </w:rPr>
        <w:t>,</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because</w:t>
      </w:r>
      <w:r w:rsidRPr="00972064">
        <w:rPr>
          <w:rFonts w:ascii="Georgia" w:hAnsi="Georgia" w:cs="Calibri"/>
          <w:sz w:val="20"/>
          <w:szCs w:val="20"/>
        </w:rPr>
        <w:t>,</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without</w:t>
      </w:r>
      <w:r w:rsidRPr="00972064">
        <w:rPr>
          <w:rFonts w:ascii="Georgia" w:hAnsi="Georgia" w:cs="Calibri"/>
          <w:sz w:val="20"/>
          <w:szCs w:val="20"/>
        </w:rPr>
        <w:t>, or</w:t>
      </w:r>
      <w:r w:rsidRPr="00972064">
        <w:rPr>
          <w:rStyle w:val="Emphasis"/>
          <w:rFonts w:ascii="Georgia" w:hAnsi="Georgia" w:cs="Calibri"/>
          <w:sz w:val="20"/>
          <w:szCs w:val="20"/>
          <w:bdr w:val="none" w:sz="0" w:space="0" w:color="auto" w:frame="1"/>
        </w:rPr>
        <w:t xml:space="preserve"> unless</w:t>
      </w:r>
      <w:r w:rsidRPr="00972064">
        <w:rPr>
          <w:rFonts w:ascii="Georgia" w:hAnsi="Georgia" w:cs="Calibri"/>
          <w:sz w:val="20"/>
          <w:szCs w:val="20"/>
        </w:rPr>
        <w:t xml:space="preserve">—are similar to prepositional phrases. Like prepositional phrases, these clauses can be fragments if they are not connected to an independent clause containing a subject and a verb. To fix the problem, you can add such a fragment to the </w:t>
      </w:r>
      <w:r w:rsidRPr="00C1774F">
        <w:rPr>
          <w:rFonts w:ascii="Georgia" w:hAnsi="Georgia" w:cs="Calibri"/>
          <w:sz w:val="20"/>
          <w:szCs w:val="20"/>
        </w:rPr>
        <w:t>beginning or end of a sentence</w:t>
      </w:r>
      <w:r w:rsidRPr="002C7AE3">
        <w:rPr>
          <w:rFonts w:ascii="Georgia" w:hAnsi="Georgia" w:cs="Calibri"/>
          <w:sz w:val="20"/>
          <w:szCs w:val="20"/>
        </w:rPr>
        <w:t xml:space="preserve">. </w:t>
      </w:r>
      <w:r w:rsidRPr="00C1774F">
        <w:rPr>
          <w:rFonts w:ascii="Georgia" w:hAnsi="Georgia" w:cs="Calibri"/>
          <w:sz w:val="20"/>
          <w:szCs w:val="20"/>
        </w:rPr>
        <w:t>If the fragment is added at the beginning of a sentence, add a comma</w:t>
      </w:r>
      <w:r w:rsidR="00D03213">
        <w:rPr>
          <w:rFonts w:ascii="Georgia" w:hAnsi="Georgia" w:cs="Calibri"/>
          <w:sz w:val="20"/>
          <w:szCs w:val="20"/>
        </w:rPr>
        <w:t xml:space="preserve"> after it before the independent clause</w:t>
      </w:r>
      <w:r w:rsidRPr="00C1774F">
        <w:rPr>
          <w:rFonts w:ascii="Georgia" w:hAnsi="Georgia" w:cs="Calibri"/>
          <w:sz w:val="20"/>
          <w:szCs w:val="20"/>
        </w:rPr>
        <w:t>.</w:t>
      </w:r>
    </w:p>
    <w:p w14:paraId="7888F5FB" w14:textId="77777777" w:rsidR="001524A8" w:rsidRPr="00972064" w:rsidRDefault="005C1961" w:rsidP="001524A8">
      <w:pPr>
        <w:spacing w:line="270" w:lineRule="atLeast"/>
        <w:jc w:val="center"/>
        <w:textAlignment w:val="baseline"/>
        <w:rPr>
          <w:rFonts w:cs="Calibri"/>
          <w:sz w:val="26"/>
          <w:szCs w:val="26"/>
        </w:rPr>
      </w:pPr>
      <w:r>
        <w:rPr>
          <w:rFonts w:cs="Calibri"/>
          <w:noProof/>
          <w:sz w:val="26"/>
          <w:szCs w:val="26"/>
          <w:bdr w:val="none" w:sz="0" w:space="0" w:color="auto" w:frame="1"/>
        </w:rPr>
        <w:drawing>
          <wp:inline distT="0" distB="0" distL="0" distR="0" wp14:anchorId="44941D65" wp14:editId="0138860F">
            <wp:extent cx="5667375" cy="1233170"/>
            <wp:effectExtent l="0" t="0" r="9525" b="5080"/>
            <wp:docPr id="23" name="Picture 7" descr="mcleanwrit-fig02_x020">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leanwrit-fig02_x020"/>
                    <pic:cNvPicPr>
                      <a:picLocks noChangeAspect="1" noChangeArrowheads="1"/>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67375" cy="1233170"/>
                    </a:xfrm>
                    <a:prstGeom prst="rect">
                      <a:avLst/>
                    </a:prstGeom>
                    <a:noFill/>
                    <a:ln>
                      <a:noFill/>
                    </a:ln>
                  </pic:spPr>
                </pic:pic>
              </a:graphicData>
            </a:graphic>
          </wp:inline>
        </w:drawing>
      </w:r>
    </w:p>
    <w:p w14:paraId="39519FE3" w14:textId="77777777" w:rsidR="001524A8" w:rsidRPr="00972064" w:rsidRDefault="005C1961" w:rsidP="001524A8">
      <w:pPr>
        <w:spacing w:line="270" w:lineRule="atLeast"/>
        <w:jc w:val="center"/>
        <w:textAlignment w:val="baseline"/>
        <w:rPr>
          <w:rFonts w:cs="Calibri"/>
          <w:sz w:val="26"/>
          <w:szCs w:val="26"/>
        </w:rPr>
      </w:pPr>
      <w:r>
        <w:rPr>
          <w:rFonts w:cs="Calibri"/>
          <w:noProof/>
          <w:sz w:val="26"/>
          <w:szCs w:val="26"/>
          <w:bdr w:val="none" w:sz="0" w:space="0" w:color="auto" w:frame="1"/>
        </w:rPr>
        <w:drawing>
          <wp:inline distT="0" distB="0" distL="0" distR="0" wp14:anchorId="707BA32C" wp14:editId="522FB1E4">
            <wp:extent cx="5667375" cy="1212215"/>
            <wp:effectExtent l="0" t="0" r="9525" b="6985"/>
            <wp:docPr id="24" name="Picture 6" descr="mcleanwrit-fig02_x021">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leanwrit-fig02_x021"/>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67375" cy="1212215"/>
                    </a:xfrm>
                    <a:prstGeom prst="rect">
                      <a:avLst/>
                    </a:prstGeom>
                    <a:noFill/>
                    <a:ln>
                      <a:noFill/>
                    </a:ln>
                  </pic:spPr>
                </pic:pic>
              </a:graphicData>
            </a:graphic>
          </wp:inline>
        </w:drawing>
      </w:r>
    </w:p>
    <w:p w14:paraId="0B6F8B21" w14:textId="70A0C763" w:rsidR="001524A8" w:rsidRPr="00972064" w:rsidRDefault="001524A8" w:rsidP="001524A8">
      <w:pPr>
        <w:pStyle w:val="para"/>
        <w:spacing w:before="120" w:beforeAutospacing="0" w:after="120" w:afterAutospacing="0" w:line="439" w:lineRule="atLeast"/>
        <w:textAlignment w:val="baseline"/>
        <w:rPr>
          <w:rFonts w:ascii="Georgia" w:hAnsi="Georgia" w:cs="Calibri"/>
          <w:sz w:val="20"/>
          <w:szCs w:val="20"/>
        </w:rPr>
      </w:pPr>
      <w:r w:rsidRPr="00972064">
        <w:rPr>
          <w:rFonts w:ascii="Georgia" w:hAnsi="Georgia" w:cs="Calibri"/>
          <w:sz w:val="20"/>
          <w:szCs w:val="20"/>
        </w:rPr>
        <w:t>When you encounter a word ending in</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-ing</w:t>
      </w:r>
      <w:r w:rsidRPr="00972064">
        <w:rPr>
          <w:rStyle w:val="apple-converted-space"/>
          <w:rFonts w:ascii="Georgia" w:hAnsi="Georgia" w:cs="Calibri"/>
          <w:sz w:val="20"/>
          <w:szCs w:val="20"/>
        </w:rPr>
        <w:t> </w:t>
      </w:r>
      <w:r w:rsidRPr="00972064">
        <w:rPr>
          <w:rFonts w:ascii="Georgia" w:hAnsi="Georgia" w:cs="Calibri"/>
          <w:sz w:val="20"/>
          <w:szCs w:val="20"/>
        </w:rPr>
        <w:t xml:space="preserve">in a sentence, identify whether </w:t>
      </w:r>
      <w:r w:rsidR="00DE71DE">
        <w:rPr>
          <w:rFonts w:ascii="Georgia" w:hAnsi="Georgia" w:cs="Calibri"/>
          <w:sz w:val="20"/>
          <w:szCs w:val="20"/>
        </w:rPr>
        <w:t xml:space="preserve">it is being </w:t>
      </w:r>
      <w:r w:rsidRPr="00972064">
        <w:rPr>
          <w:rFonts w:ascii="Georgia" w:hAnsi="Georgia" w:cs="Calibri"/>
          <w:sz w:val="20"/>
          <w:szCs w:val="20"/>
        </w:rPr>
        <w:t>used as a verb in the sentence. You may also look for a helping verb. If the word is not used as a verb or if no helping verb is used with the</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-ing</w:t>
      </w:r>
      <w:r w:rsidRPr="00972064">
        <w:rPr>
          <w:rStyle w:val="apple-converted-space"/>
          <w:rFonts w:ascii="Georgia" w:hAnsi="Georgia" w:cs="Calibri"/>
          <w:sz w:val="20"/>
          <w:szCs w:val="20"/>
        </w:rPr>
        <w:t> </w:t>
      </w:r>
      <w:r w:rsidRPr="00972064">
        <w:rPr>
          <w:rFonts w:ascii="Georgia" w:hAnsi="Georgia" w:cs="Calibri"/>
          <w:sz w:val="20"/>
          <w:szCs w:val="20"/>
        </w:rPr>
        <w:t>verb form, the verb is being used as a noun. An</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-ing</w:t>
      </w:r>
      <w:r w:rsidRPr="00972064">
        <w:rPr>
          <w:rStyle w:val="apple-converted-space"/>
          <w:rFonts w:ascii="Georgia" w:hAnsi="Georgia" w:cs="Calibri"/>
          <w:sz w:val="20"/>
          <w:szCs w:val="20"/>
        </w:rPr>
        <w:t> </w:t>
      </w:r>
      <w:r w:rsidRPr="00972064">
        <w:rPr>
          <w:rFonts w:ascii="Georgia" w:hAnsi="Georgia" w:cs="Calibri"/>
          <w:sz w:val="20"/>
          <w:szCs w:val="20"/>
        </w:rPr>
        <w:t xml:space="preserve">verb form used as a noun is called a </w:t>
      </w:r>
      <w:r w:rsidRPr="00011BAA">
        <w:rPr>
          <w:rFonts w:ascii="Georgia" w:hAnsi="Georgia" w:cs="Calibri"/>
          <w:b/>
          <w:sz w:val="20"/>
          <w:szCs w:val="20"/>
        </w:rPr>
        <w:t>gerund</w:t>
      </w:r>
      <w:r w:rsidRPr="00972064">
        <w:rPr>
          <w:rFonts w:ascii="Georgia" w:hAnsi="Georgia" w:cs="Calibri"/>
          <w:sz w:val="20"/>
          <w:szCs w:val="20"/>
        </w:rPr>
        <w:t>.</w:t>
      </w:r>
    </w:p>
    <w:p w14:paraId="5139254A" w14:textId="77777777" w:rsidR="001524A8" w:rsidRPr="00972064" w:rsidRDefault="005C1961" w:rsidP="00C368C5">
      <w:pPr>
        <w:shd w:val="clear" w:color="auto" w:fill="FFFFFF"/>
        <w:spacing w:after="0" w:line="270" w:lineRule="atLeast"/>
        <w:jc w:val="center"/>
        <w:textAlignment w:val="baseline"/>
        <w:rPr>
          <w:rFonts w:cs="Calibri"/>
          <w:sz w:val="26"/>
          <w:szCs w:val="26"/>
        </w:rPr>
      </w:pPr>
      <w:r>
        <w:rPr>
          <w:rFonts w:cs="Calibri"/>
          <w:noProof/>
          <w:sz w:val="26"/>
          <w:szCs w:val="26"/>
          <w:bdr w:val="none" w:sz="0" w:space="0" w:color="auto" w:frame="1"/>
        </w:rPr>
        <w:drawing>
          <wp:inline distT="0" distB="0" distL="0" distR="0" wp14:anchorId="0AC85438" wp14:editId="6628AF97">
            <wp:extent cx="5667555" cy="1329055"/>
            <wp:effectExtent l="0" t="0" r="9525" b="4445"/>
            <wp:docPr id="25" name="Picture 5" descr="mcleanwrit-fig02_x022">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leanwrit-fig02_x022"/>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73291" cy="1330400"/>
                    </a:xfrm>
                    <a:prstGeom prst="rect">
                      <a:avLst/>
                    </a:prstGeom>
                    <a:noFill/>
                    <a:ln>
                      <a:noFill/>
                    </a:ln>
                  </pic:spPr>
                </pic:pic>
              </a:graphicData>
            </a:graphic>
          </wp:inline>
        </w:drawing>
      </w:r>
    </w:p>
    <w:p w14:paraId="1858597C" w14:textId="1D3C8B63" w:rsidR="001524A8" w:rsidRPr="00972064"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972064">
        <w:rPr>
          <w:rFonts w:ascii="Georgia" w:hAnsi="Georgia" w:cs="Calibri"/>
          <w:sz w:val="20"/>
          <w:szCs w:val="20"/>
        </w:rPr>
        <w:t>Once you know whether the</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-ing</w:t>
      </w:r>
      <w:r w:rsidRPr="00972064">
        <w:rPr>
          <w:rStyle w:val="apple-converted-space"/>
          <w:rFonts w:ascii="Georgia" w:hAnsi="Georgia" w:cs="Calibri"/>
          <w:sz w:val="20"/>
          <w:szCs w:val="20"/>
        </w:rPr>
        <w:t> </w:t>
      </w:r>
      <w:r w:rsidRPr="00972064">
        <w:rPr>
          <w:rFonts w:ascii="Georgia" w:hAnsi="Georgia" w:cs="Calibri"/>
          <w:sz w:val="20"/>
          <w:szCs w:val="20"/>
        </w:rPr>
        <w:t>word is acting as a noun or a verb, look at the rest of the sentence. Does the entire sentence make sense on its own? If not, what you are looking at is a fragment. You will need to either add the parts of speech that are missing or combine the fragment with a nearby sentence.</w:t>
      </w:r>
      <w:r w:rsidR="002C7AE3">
        <w:rPr>
          <w:rFonts w:ascii="Georgia" w:hAnsi="Georgia" w:cs="Calibri"/>
          <w:sz w:val="20"/>
          <w:szCs w:val="20"/>
        </w:rPr>
        <w:t xml:space="preserve"> Figure 3.3 illustrates how to edit fragments that begin with a gerund.</w:t>
      </w:r>
    </w:p>
    <w:p w14:paraId="57245C27" w14:textId="77777777" w:rsidR="001524A8" w:rsidRPr="008C1EE1" w:rsidRDefault="001524A8" w:rsidP="00B91983">
      <w:pPr>
        <w:spacing w:after="0" w:line="240" w:lineRule="auto"/>
        <w:rPr>
          <w:rFonts w:ascii="Georgia" w:hAnsi="Georgia" w:cs="Calibri"/>
          <w:iCs/>
          <w:color w:val="BB9966"/>
          <w:sz w:val="21"/>
          <w:szCs w:val="21"/>
        </w:rPr>
      </w:pPr>
      <w:r w:rsidRPr="008C1EE1">
        <w:rPr>
          <w:rStyle w:val="title-prefix"/>
          <w:rFonts w:ascii="Georgia" w:hAnsi="Georgia" w:cs="Calibri"/>
          <w:b/>
          <w:iCs/>
          <w:color w:val="000000"/>
          <w:sz w:val="20"/>
          <w:szCs w:val="20"/>
          <w:bdr w:val="none" w:sz="0" w:space="0" w:color="auto" w:frame="1"/>
        </w:rPr>
        <w:t>Figure 3.3</w:t>
      </w:r>
      <w:r w:rsidRPr="008C1EE1">
        <w:rPr>
          <w:rStyle w:val="apple-converted-space"/>
          <w:rFonts w:ascii="Georgia" w:hAnsi="Georgia" w:cs="Calibri"/>
          <w:iCs/>
          <w:color w:val="BB9966"/>
          <w:sz w:val="21"/>
          <w:szCs w:val="21"/>
        </w:rPr>
        <w:t> </w:t>
      </w:r>
      <w:r w:rsidRPr="00533901">
        <w:rPr>
          <w:rFonts w:ascii="Georgia" w:hAnsi="Georgia" w:cs="Calibri"/>
          <w:iCs/>
          <w:color w:val="BB9966"/>
          <w:sz w:val="20"/>
          <w:szCs w:val="20"/>
        </w:rPr>
        <w:t>Editing Fragments That Begin with Gerunds</w:t>
      </w:r>
    </w:p>
    <w:p w14:paraId="28F035E9" w14:textId="77777777" w:rsidR="001524A8" w:rsidRDefault="005C1961" w:rsidP="001524A8">
      <w:pPr>
        <w:shd w:val="clear" w:color="auto" w:fill="FFFFFF"/>
        <w:spacing w:line="270" w:lineRule="atLeast"/>
        <w:jc w:val="center"/>
        <w:textAlignment w:val="baseline"/>
        <w:rPr>
          <w:rFonts w:cs="Calibri"/>
          <w:color w:val="555555"/>
          <w:sz w:val="26"/>
          <w:szCs w:val="26"/>
        </w:rPr>
      </w:pPr>
      <w:r>
        <w:rPr>
          <w:rFonts w:cs="Calibri"/>
          <w:noProof/>
          <w:color w:val="2689C6"/>
          <w:sz w:val="26"/>
          <w:szCs w:val="26"/>
          <w:bdr w:val="none" w:sz="0" w:space="0" w:color="auto" w:frame="1"/>
        </w:rPr>
        <w:drawing>
          <wp:inline distT="0" distB="0" distL="0" distR="0" wp14:anchorId="1C56FB6C" wp14:editId="4FF812D5">
            <wp:extent cx="5125085" cy="7453630"/>
            <wp:effectExtent l="0" t="0" r="0" b="0"/>
            <wp:docPr id="26" name="Picture 3" descr="mcleanwrit-fig02_003">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leanwrit-fig02_00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25085" cy="7453630"/>
                    </a:xfrm>
                    <a:prstGeom prst="rect">
                      <a:avLst/>
                    </a:prstGeom>
                    <a:noFill/>
                    <a:ln>
                      <a:noFill/>
                    </a:ln>
                  </pic:spPr>
                </pic:pic>
              </a:graphicData>
            </a:graphic>
          </wp:inline>
        </w:drawing>
      </w:r>
    </w:p>
    <w:p w14:paraId="2250FB25" w14:textId="77777777" w:rsidR="001524A8" w:rsidRPr="00972064"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972064">
        <w:rPr>
          <w:rStyle w:val="Strong"/>
          <w:rFonts w:ascii="Georgia" w:hAnsi="Georgia" w:cs="Calibri"/>
          <w:sz w:val="20"/>
          <w:szCs w:val="20"/>
          <w:bdr w:val="none" w:sz="0" w:space="0" w:color="auto" w:frame="1"/>
        </w:rPr>
        <w:t>Incorrect:</w:t>
      </w:r>
      <w:r w:rsidRPr="00972064">
        <w:rPr>
          <w:rStyle w:val="apple-converted-space"/>
          <w:rFonts w:ascii="Georgia" w:hAnsi="Georgia" w:cs="Calibri"/>
          <w:sz w:val="20"/>
          <w:szCs w:val="20"/>
        </w:rPr>
        <w:t> </w:t>
      </w:r>
      <w:r w:rsidRPr="00972064">
        <w:rPr>
          <w:rFonts w:ascii="Georgia" w:hAnsi="Georgia" w:cs="Calibri"/>
          <w:sz w:val="20"/>
          <w:szCs w:val="20"/>
        </w:rPr>
        <w:t>Taking deep breaths. Saul prepared for his presentation.</w:t>
      </w:r>
    </w:p>
    <w:p w14:paraId="17BF8992" w14:textId="77777777" w:rsidR="001524A8" w:rsidRPr="00972064"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972064">
        <w:rPr>
          <w:rStyle w:val="Strong"/>
          <w:rFonts w:ascii="Georgia" w:hAnsi="Georgia" w:cs="Calibri"/>
          <w:sz w:val="20"/>
          <w:szCs w:val="20"/>
          <w:bdr w:val="none" w:sz="0" w:space="0" w:color="auto" w:frame="1"/>
        </w:rPr>
        <w:t xml:space="preserve">Correct: </w:t>
      </w:r>
      <w:r w:rsidRPr="00650501">
        <w:rPr>
          <w:rStyle w:val="Strong"/>
          <w:rFonts w:ascii="Georgia" w:hAnsi="Georgia" w:cs="Calibri"/>
          <w:b w:val="0"/>
          <w:sz w:val="20"/>
          <w:szCs w:val="20"/>
          <w:bdr w:val="none" w:sz="0" w:space="0" w:color="auto" w:frame="1"/>
        </w:rPr>
        <w:t>T</w:t>
      </w:r>
      <w:r w:rsidRPr="00972064">
        <w:rPr>
          <w:rFonts w:ascii="Georgia" w:hAnsi="Georgia" w:cs="Calibri"/>
          <w:sz w:val="20"/>
          <w:szCs w:val="20"/>
        </w:rPr>
        <w:t>aking deep breaths</w:t>
      </w:r>
      <w:r w:rsidRPr="00972064">
        <w:rPr>
          <w:rStyle w:val="Strong"/>
          <w:rFonts w:ascii="Georgia" w:hAnsi="Georgia" w:cs="Calibri"/>
          <w:sz w:val="20"/>
          <w:szCs w:val="20"/>
          <w:bdr w:val="none" w:sz="0" w:space="0" w:color="auto" w:frame="1"/>
        </w:rPr>
        <w:t>,</w:t>
      </w:r>
      <w:r w:rsidRPr="00972064">
        <w:rPr>
          <w:rStyle w:val="apple-converted-space"/>
          <w:rFonts w:ascii="Georgia" w:hAnsi="Georgia" w:cs="Calibri"/>
          <w:sz w:val="20"/>
          <w:szCs w:val="20"/>
        </w:rPr>
        <w:t> </w:t>
      </w:r>
      <w:r w:rsidRPr="00972064">
        <w:rPr>
          <w:rFonts w:ascii="Georgia" w:hAnsi="Georgia" w:cs="Calibri"/>
          <w:sz w:val="20"/>
          <w:szCs w:val="20"/>
        </w:rPr>
        <w:t>Saul prepared for his presentation.</w:t>
      </w:r>
    </w:p>
    <w:p w14:paraId="2A0D5253" w14:textId="77777777" w:rsidR="001524A8" w:rsidRPr="00972064"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972064">
        <w:rPr>
          <w:rStyle w:val="Strong"/>
          <w:rFonts w:ascii="Georgia" w:hAnsi="Georgia" w:cs="Calibri"/>
          <w:sz w:val="20"/>
          <w:szCs w:val="20"/>
          <w:bdr w:val="none" w:sz="0" w:space="0" w:color="auto" w:frame="1"/>
        </w:rPr>
        <w:t>Correct:</w:t>
      </w:r>
      <w:r w:rsidRPr="00972064">
        <w:rPr>
          <w:rStyle w:val="apple-converted-space"/>
          <w:rFonts w:ascii="Georgia" w:hAnsi="Georgia" w:cs="Calibri"/>
          <w:sz w:val="20"/>
          <w:szCs w:val="20"/>
        </w:rPr>
        <w:t> </w:t>
      </w:r>
      <w:r w:rsidRPr="00972064">
        <w:rPr>
          <w:rFonts w:ascii="Georgia" w:hAnsi="Georgia" w:cs="Calibri"/>
          <w:sz w:val="20"/>
          <w:szCs w:val="20"/>
        </w:rPr>
        <w:t>Saul prepared for his presentation. He</w:t>
      </w:r>
      <w:r w:rsidRPr="00972064">
        <w:rPr>
          <w:rStyle w:val="apple-converted-space"/>
          <w:rFonts w:ascii="Georgia" w:hAnsi="Georgia" w:cs="Calibri"/>
          <w:sz w:val="20"/>
          <w:szCs w:val="20"/>
        </w:rPr>
        <w:t> </w:t>
      </w:r>
      <w:r w:rsidRPr="00650501">
        <w:rPr>
          <w:rStyle w:val="Strong"/>
          <w:rFonts w:ascii="Georgia" w:hAnsi="Georgia" w:cs="Calibri"/>
          <w:b w:val="0"/>
          <w:sz w:val="20"/>
          <w:szCs w:val="20"/>
          <w:bdr w:val="none" w:sz="0" w:space="0" w:color="auto" w:frame="1"/>
        </w:rPr>
        <w:t>was taking</w:t>
      </w:r>
      <w:r w:rsidRPr="00972064">
        <w:rPr>
          <w:rStyle w:val="apple-converted-space"/>
          <w:rFonts w:ascii="Georgia" w:hAnsi="Georgia" w:cs="Calibri"/>
          <w:sz w:val="20"/>
          <w:szCs w:val="20"/>
        </w:rPr>
        <w:t> </w:t>
      </w:r>
      <w:r w:rsidRPr="00972064">
        <w:rPr>
          <w:rFonts w:ascii="Georgia" w:hAnsi="Georgia" w:cs="Calibri"/>
          <w:sz w:val="20"/>
          <w:szCs w:val="20"/>
        </w:rPr>
        <w:t>deep breaths.</w:t>
      </w:r>
    </w:p>
    <w:p w14:paraId="5C1BFB0A" w14:textId="77777777" w:rsidR="001524A8" w:rsidRPr="00972064" w:rsidRDefault="001524A8" w:rsidP="00533901">
      <w:pPr>
        <w:pStyle w:val="Header"/>
        <w:tabs>
          <w:tab w:val="clear" w:pos="4680"/>
          <w:tab w:val="clear" w:pos="9360"/>
        </w:tabs>
        <w:spacing w:after="0"/>
      </w:pPr>
    </w:p>
    <w:p w14:paraId="387A9403" w14:textId="77777777" w:rsidR="001524A8" w:rsidRPr="00972064"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972064">
        <w:rPr>
          <w:rStyle w:val="Strong"/>
          <w:rFonts w:ascii="Georgia" w:hAnsi="Georgia" w:cs="Calibri"/>
          <w:sz w:val="20"/>
          <w:szCs w:val="20"/>
          <w:bdr w:val="none" w:sz="0" w:space="0" w:color="auto" w:frame="1"/>
        </w:rPr>
        <w:t>Incorrect:</w:t>
      </w:r>
      <w:r w:rsidRPr="00972064">
        <w:rPr>
          <w:rStyle w:val="apple-converted-space"/>
          <w:rFonts w:ascii="Georgia" w:hAnsi="Georgia" w:cs="Calibri"/>
          <w:sz w:val="20"/>
          <w:szCs w:val="20"/>
        </w:rPr>
        <w:t> </w:t>
      </w:r>
      <w:r w:rsidRPr="00972064">
        <w:rPr>
          <w:rFonts w:ascii="Georgia" w:hAnsi="Georgia" w:cs="Calibri"/>
          <w:sz w:val="20"/>
          <w:szCs w:val="20"/>
        </w:rPr>
        <w:t>Congratulating the entire team. Sarah raised her glass to toast their success.</w:t>
      </w:r>
    </w:p>
    <w:p w14:paraId="518D07B6" w14:textId="77777777" w:rsidR="001524A8" w:rsidRPr="00972064"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972064">
        <w:rPr>
          <w:rStyle w:val="Strong"/>
          <w:rFonts w:ascii="Georgia" w:hAnsi="Georgia" w:cs="Calibri"/>
          <w:sz w:val="20"/>
          <w:szCs w:val="20"/>
          <w:bdr w:val="none" w:sz="0" w:space="0" w:color="auto" w:frame="1"/>
        </w:rPr>
        <w:t xml:space="preserve">Correct: </w:t>
      </w:r>
      <w:r w:rsidRPr="00650501">
        <w:rPr>
          <w:rStyle w:val="Strong"/>
          <w:rFonts w:ascii="Georgia" w:hAnsi="Georgia" w:cs="Calibri"/>
          <w:b w:val="0"/>
          <w:sz w:val="20"/>
          <w:szCs w:val="20"/>
          <w:bdr w:val="none" w:sz="0" w:space="0" w:color="auto" w:frame="1"/>
        </w:rPr>
        <w:t>She was</w:t>
      </w:r>
      <w:r w:rsidRPr="00972064">
        <w:rPr>
          <w:rStyle w:val="Strong"/>
          <w:rFonts w:ascii="Georgia" w:hAnsi="Georgia" w:cs="Calibri"/>
          <w:sz w:val="20"/>
          <w:szCs w:val="20"/>
          <w:bdr w:val="none" w:sz="0" w:space="0" w:color="auto" w:frame="1"/>
        </w:rPr>
        <w:t xml:space="preserve"> c</w:t>
      </w:r>
      <w:r w:rsidRPr="00972064">
        <w:rPr>
          <w:rFonts w:ascii="Georgia" w:hAnsi="Georgia" w:cs="Calibri"/>
          <w:sz w:val="20"/>
          <w:szCs w:val="20"/>
        </w:rPr>
        <w:t>ongratulating the entire team. Sarah raised her glass to toast their success.</w:t>
      </w:r>
    </w:p>
    <w:p w14:paraId="2A6DBC0B" w14:textId="77777777" w:rsidR="001524A8" w:rsidRPr="00972064" w:rsidRDefault="001524A8" w:rsidP="001524A8">
      <w:pPr>
        <w:pStyle w:val="para"/>
        <w:shd w:val="clear" w:color="auto" w:fill="F4F4F4"/>
        <w:spacing w:before="0" w:beforeAutospacing="0" w:after="120" w:afterAutospacing="0" w:line="439" w:lineRule="atLeast"/>
        <w:textAlignment w:val="baseline"/>
        <w:rPr>
          <w:rFonts w:ascii="Georgia" w:hAnsi="Georgia" w:cs="Calibri"/>
          <w:sz w:val="20"/>
          <w:szCs w:val="20"/>
        </w:rPr>
      </w:pPr>
      <w:r w:rsidRPr="00972064">
        <w:rPr>
          <w:rStyle w:val="Strong"/>
          <w:rFonts w:ascii="Georgia" w:hAnsi="Georgia" w:cs="Calibri"/>
          <w:sz w:val="20"/>
          <w:szCs w:val="20"/>
          <w:bdr w:val="none" w:sz="0" w:space="0" w:color="auto" w:frame="1"/>
        </w:rPr>
        <w:t>Correct:</w:t>
      </w:r>
      <w:r w:rsidRPr="00972064">
        <w:rPr>
          <w:rStyle w:val="apple-converted-space"/>
          <w:rFonts w:ascii="Georgia" w:hAnsi="Georgia" w:cs="Calibri"/>
          <w:sz w:val="20"/>
          <w:szCs w:val="20"/>
        </w:rPr>
        <w:t> </w:t>
      </w:r>
      <w:r w:rsidRPr="00972064">
        <w:rPr>
          <w:rFonts w:ascii="Georgia" w:hAnsi="Georgia" w:cs="Calibri"/>
          <w:sz w:val="20"/>
          <w:szCs w:val="20"/>
        </w:rPr>
        <w:t>Congratulating the entire team</w:t>
      </w:r>
      <w:r w:rsidRPr="00972064">
        <w:rPr>
          <w:rStyle w:val="Strong"/>
          <w:rFonts w:ascii="Georgia" w:hAnsi="Georgia" w:cs="Calibri"/>
          <w:sz w:val="20"/>
          <w:szCs w:val="20"/>
          <w:bdr w:val="none" w:sz="0" w:space="0" w:color="auto" w:frame="1"/>
        </w:rPr>
        <w:t>,</w:t>
      </w:r>
      <w:r w:rsidRPr="00972064">
        <w:rPr>
          <w:rStyle w:val="apple-converted-space"/>
          <w:rFonts w:ascii="Georgia" w:hAnsi="Georgia" w:cs="Calibri"/>
          <w:sz w:val="20"/>
          <w:szCs w:val="20"/>
        </w:rPr>
        <w:t> </w:t>
      </w:r>
      <w:r w:rsidRPr="00972064">
        <w:rPr>
          <w:rFonts w:ascii="Georgia" w:hAnsi="Georgia" w:cs="Calibri"/>
          <w:sz w:val="20"/>
          <w:szCs w:val="20"/>
        </w:rPr>
        <w:t>Sarah raised her glass to toast their success.</w:t>
      </w:r>
    </w:p>
    <w:p w14:paraId="4ED3AD30" w14:textId="77777777" w:rsidR="001524A8" w:rsidRPr="00972064" w:rsidRDefault="001524A8" w:rsidP="001524A8">
      <w:pPr>
        <w:pStyle w:val="para"/>
        <w:shd w:val="clear" w:color="auto" w:fill="FFFFFF"/>
        <w:spacing w:before="240" w:beforeAutospacing="0" w:after="240" w:afterAutospacing="0" w:line="439" w:lineRule="atLeast"/>
        <w:textAlignment w:val="baseline"/>
        <w:rPr>
          <w:rFonts w:ascii="Georgia" w:hAnsi="Georgia" w:cs="Calibri"/>
          <w:sz w:val="20"/>
          <w:szCs w:val="20"/>
        </w:rPr>
      </w:pPr>
      <w:r w:rsidRPr="00972064">
        <w:rPr>
          <w:rFonts w:ascii="Georgia" w:hAnsi="Georgia" w:cs="Calibri"/>
          <w:sz w:val="20"/>
          <w:szCs w:val="20"/>
        </w:rPr>
        <w:t>Another error in sentence construction is a fragment that begins with an infinitive. An</w:t>
      </w:r>
      <w:r w:rsidRPr="00011BAA">
        <w:rPr>
          <w:rFonts w:ascii="Georgia" w:hAnsi="Georgia" w:cs="Calibri"/>
          <w:b/>
          <w:sz w:val="20"/>
          <w:szCs w:val="20"/>
        </w:rPr>
        <w:t xml:space="preserve"> infinitive</w:t>
      </w:r>
      <w:r w:rsidRPr="00972064">
        <w:rPr>
          <w:rFonts w:ascii="Georgia" w:hAnsi="Georgia" w:cs="Calibri"/>
          <w:sz w:val="20"/>
          <w:szCs w:val="20"/>
        </w:rPr>
        <w:t xml:space="preserve"> is a verb paired with the word</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to</w:t>
      </w:r>
      <w:r w:rsidRPr="00972064">
        <w:rPr>
          <w:rFonts w:ascii="Georgia" w:hAnsi="Georgia" w:cs="Calibri"/>
          <w:sz w:val="20"/>
          <w:szCs w:val="20"/>
        </w:rPr>
        <w:t>; for example,</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to run</w:t>
      </w:r>
      <w:r w:rsidRPr="00972064">
        <w:rPr>
          <w:rFonts w:ascii="Georgia" w:hAnsi="Georgia" w:cs="Calibri"/>
          <w:sz w:val="20"/>
          <w:szCs w:val="20"/>
        </w:rPr>
        <w:t>,</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to write</w:t>
      </w:r>
      <w:r w:rsidRPr="00972064">
        <w:rPr>
          <w:rFonts w:ascii="Georgia" w:hAnsi="Georgia" w:cs="Calibri"/>
          <w:sz w:val="20"/>
          <w:szCs w:val="20"/>
        </w:rPr>
        <w:t>, or</w:t>
      </w:r>
      <w:r w:rsidRPr="00972064">
        <w:rPr>
          <w:rStyle w:val="apple-converted-space"/>
          <w:rFonts w:ascii="Georgia" w:hAnsi="Georgia" w:cs="Calibri"/>
          <w:sz w:val="20"/>
          <w:szCs w:val="20"/>
        </w:rPr>
        <w:t> </w:t>
      </w:r>
      <w:r w:rsidRPr="00972064">
        <w:rPr>
          <w:rStyle w:val="Emphasis"/>
          <w:rFonts w:ascii="Georgia" w:hAnsi="Georgia" w:cs="Calibri"/>
          <w:sz w:val="20"/>
          <w:szCs w:val="20"/>
          <w:bdr w:val="none" w:sz="0" w:space="0" w:color="auto" w:frame="1"/>
        </w:rPr>
        <w:t>to reach</w:t>
      </w:r>
      <w:r w:rsidRPr="00972064">
        <w:rPr>
          <w:rFonts w:ascii="Georgia" w:hAnsi="Georgia" w:cs="Calibri"/>
          <w:sz w:val="20"/>
          <w:szCs w:val="20"/>
        </w:rPr>
        <w:t>. Although infinitives are verbs, they can be used as nouns, adjectives, or adverbs. You can correct a fragment that begins with an infinitive by either combining it with another sentence or adding the parts of speech that are missing.</w:t>
      </w:r>
    </w:p>
    <w:p w14:paraId="29A7F74F" w14:textId="630E0584" w:rsidR="001524A8" w:rsidRPr="00972064"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972064">
        <w:rPr>
          <w:rStyle w:val="Strong"/>
          <w:rFonts w:ascii="Georgia" w:hAnsi="Georgia" w:cs="Calibri"/>
          <w:sz w:val="20"/>
          <w:szCs w:val="20"/>
          <w:bdr w:val="none" w:sz="0" w:space="0" w:color="auto" w:frame="1"/>
        </w:rPr>
        <w:t>Incorrect:</w:t>
      </w:r>
      <w:r w:rsidRPr="00972064">
        <w:rPr>
          <w:rStyle w:val="apple-converted-space"/>
          <w:rFonts w:ascii="Georgia" w:hAnsi="Georgia" w:cs="Calibri"/>
          <w:sz w:val="20"/>
          <w:szCs w:val="20"/>
        </w:rPr>
        <w:t> </w:t>
      </w:r>
      <w:r w:rsidRPr="00972064">
        <w:rPr>
          <w:rFonts w:ascii="Georgia" w:hAnsi="Georgia" w:cs="Calibri"/>
          <w:sz w:val="20"/>
          <w:szCs w:val="20"/>
        </w:rPr>
        <w:t xml:space="preserve">We needed to make </w:t>
      </w:r>
      <w:r w:rsidR="002C7AE3">
        <w:rPr>
          <w:rFonts w:ascii="Georgia" w:hAnsi="Georgia" w:cs="Calibri"/>
          <w:sz w:val="20"/>
          <w:szCs w:val="20"/>
        </w:rPr>
        <w:t xml:space="preserve">300 </w:t>
      </w:r>
      <w:r w:rsidRPr="00972064">
        <w:rPr>
          <w:rFonts w:ascii="Georgia" w:hAnsi="Georgia" w:cs="Calibri"/>
          <w:sz w:val="20"/>
          <w:szCs w:val="20"/>
        </w:rPr>
        <w:t>more paper cranes. To reach the one thousand mark.</w:t>
      </w:r>
    </w:p>
    <w:p w14:paraId="2BC7689E" w14:textId="2BF6902A" w:rsidR="001524A8" w:rsidRPr="00972064"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972064">
        <w:rPr>
          <w:rStyle w:val="Strong"/>
          <w:rFonts w:ascii="Georgia" w:hAnsi="Georgia" w:cs="Calibri"/>
          <w:sz w:val="20"/>
          <w:szCs w:val="20"/>
          <w:bdr w:val="none" w:sz="0" w:space="0" w:color="auto" w:frame="1"/>
        </w:rPr>
        <w:t>Correct:</w:t>
      </w:r>
      <w:r w:rsidRPr="00972064">
        <w:rPr>
          <w:rStyle w:val="apple-converted-space"/>
          <w:rFonts w:ascii="Georgia" w:hAnsi="Georgia" w:cs="Calibri"/>
          <w:sz w:val="20"/>
          <w:szCs w:val="20"/>
        </w:rPr>
        <w:t> </w:t>
      </w:r>
      <w:r w:rsidRPr="00972064">
        <w:rPr>
          <w:rFonts w:ascii="Georgia" w:hAnsi="Georgia" w:cs="Calibri"/>
          <w:sz w:val="20"/>
          <w:szCs w:val="20"/>
        </w:rPr>
        <w:t xml:space="preserve">We needed to make </w:t>
      </w:r>
      <w:r w:rsidR="002C7AE3">
        <w:rPr>
          <w:rFonts w:ascii="Georgia" w:hAnsi="Georgia" w:cs="Calibri"/>
          <w:sz w:val="20"/>
          <w:szCs w:val="20"/>
        </w:rPr>
        <w:t xml:space="preserve">300 </w:t>
      </w:r>
      <w:r w:rsidRPr="00972064">
        <w:rPr>
          <w:rFonts w:ascii="Georgia" w:hAnsi="Georgia" w:cs="Calibri"/>
          <w:sz w:val="20"/>
          <w:szCs w:val="20"/>
        </w:rPr>
        <w:t>more paper cranes</w:t>
      </w:r>
      <w:r w:rsidRPr="00972064">
        <w:rPr>
          <w:rStyle w:val="apple-converted-space"/>
          <w:rFonts w:ascii="Georgia" w:hAnsi="Georgia" w:cs="Calibri"/>
          <w:sz w:val="20"/>
          <w:szCs w:val="20"/>
        </w:rPr>
        <w:t> </w:t>
      </w:r>
      <w:r w:rsidRPr="00650501">
        <w:rPr>
          <w:rStyle w:val="Strong"/>
          <w:rFonts w:ascii="Georgia" w:hAnsi="Georgia" w:cs="Calibri"/>
          <w:b w:val="0"/>
          <w:sz w:val="20"/>
          <w:szCs w:val="20"/>
          <w:bdr w:val="none" w:sz="0" w:space="0" w:color="auto" w:frame="1"/>
        </w:rPr>
        <w:t>to</w:t>
      </w:r>
      <w:r w:rsidRPr="00972064">
        <w:rPr>
          <w:rStyle w:val="apple-converted-space"/>
          <w:rFonts w:ascii="Georgia" w:hAnsi="Georgia" w:cs="Calibri"/>
          <w:sz w:val="20"/>
          <w:szCs w:val="20"/>
        </w:rPr>
        <w:t> </w:t>
      </w:r>
      <w:r w:rsidRPr="00972064">
        <w:rPr>
          <w:rFonts w:ascii="Georgia" w:hAnsi="Georgia" w:cs="Calibri"/>
          <w:sz w:val="20"/>
          <w:szCs w:val="20"/>
        </w:rPr>
        <w:t>reach the one thousand mark.</w:t>
      </w:r>
    </w:p>
    <w:p w14:paraId="1C0543DA" w14:textId="2D0574B9" w:rsidR="001524A8" w:rsidRPr="00972064" w:rsidRDefault="001524A8" w:rsidP="001524A8">
      <w:pPr>
        <w:pStyle w:val="para"/>
        <w:shd w:val="clear" w:color="auto" w:fill="F4F4F4"/>
        <w:spacing w:before="0" w:beforeAutospacing="0" w:after="240" w:afterAutospacing="0" w:line="439" w:lineRule="atLeast"/>
        <w:textAlignment w:val="baseline"/>
        <w:rPr>
          <w:rFonts w:ascii="Georgia" w:hAnsi="Georgia" w:cs="Calibri"/>
          <w:sz w:val="20"/>
          <w:szCs w:val="20"/>
        </w:rPr>
      </w:pPr>
      <w:r w:rsidRPr="00972064">
        <w:rPr>
          <w:rStyle w:val="Strong"/>
          <w:rFonts w:ascii="Georgia" w:hAnsi="Georgia" w:cs="Calibri"/>
          <w:sz w:val="20"/>
          <w:szCs w:val="20"/>
          <w:bdr w:val="none" w:sz="0" w:space="0" w:color="auto" w:frame="1"/>
        </w:rPr>
        <w:t>Correct:</w:t>
      </w:r>
      <w:r w:rsidRPr="00972064">
        <w:rPr>
          <w:rStyle w:val="apple-converted-space"/>
          <w:rFonts w:ascii="Georgia" w:hAnsi="Georgia" w:cs="Calibri"/>
          <w:sz w:val="20"/>
          <w:szCs w:val="20"/>
        </w:rPr>
        <w:t> </w:t>
      </w:r>
      <w:r w:rsidRPr="00972064">
        <w:rPr>
          <w:rFonts w:ascii="Georgia" w:hAnsi="Georgia" w:cs="Calibri"/>
          <w:sz w:val="20"/>
          <w:szCs w:val="20"/>
        </w:rPr>
        <w:t xml:space="preserve">We needed to make </w:t>
      </w:r>
      <w:r w:rsidR="002C7AE3">
        <w:rPr>
          <w:rFonts w:ascii="Georgia" w:hAnsi="Georgia" w:cs="Calibri"/>
          <w:sz w:val="20"/>
          <w:szCs w:val="20"/>
        </w:rPr>
        <w:t xml:space="preserve">300 </w:t>
      </w:r>
      <w:r w:rsidRPr="00972064">
        <w:rPr>
          <w:rFonts w:ascii="Georgia" w:hAnsi="Georgia" w:cs="Calibri"/>
          <w:sz w:val="20"/>
          <w:szCs w:val="20"/>
        </w:rPr>
        <w:t>more paper cranes.</w:t>
      </w:r>
      <w:r w:rsidRPr="00972064">
        <w:rPr>
          <w:rStyle w:val="apple-converted-space"/>
          <w:rFonts w:ascii="Georgia" w:hAnsi="Georgia" w:cs="Calibri"/>
          <w:sz w:val="20"/>
          <w:szCs w:val="20"/>
        </w:rPr>
        <w:t> </w:t>
      </w:r>
      <w:r w:rsidRPr="00650501">
        <w:rPr>
          <w:rStyle w:val="Strong"/>
          <w:rFonts w:ascii="Georgia" w:hAnsi="Georgia" w:cs="Calibri"/>
          <w:b w:val="0"/>
          <w:sz w:val="20"/>
          <w:szCs w:val="20"/>
          <w:bdr w:val="none" w:sz="0" w:space="0" w:color="auto" w:frame="1"/>
        </w:rPr>
        <w:t>We wanted to</w:t>
      </w:r>
      <w:r w:rsidRPr="00972064">
        <w:rPr>
          <w:rStyle w:val="apple-converted-space"/>
          <w:rFonts w:ascii="Georgia" w:hAnsi="Georgia" w:cs="Calibri"/>
          <w:sz w:val="20"/>
          <w:szCs w:val="20"/>
        </w:rPr>
        <w:t> </w:t>
      </w:r>
      <w:r w:rsidRPr="00972064">
        <w:rPr>
          <w:rFonts w:ascii="Georgia" w:hAnsi="Georgia" w:cs="Calibri"/>
          <w:sz w:val="20"/>
          <w:szCs w:val="20"/>
        </w:rPr>
        <w:t>reach the one thousand mark.</w:t>
      </w:r>
    </w:p>
    <w:p w14:paraId="1108BC7E" w14:textId="77777777" w:rsidR="001524A8" w:rsidRDefault="001524A8" w:rsidP="001524A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14:paraId="1733ED64" w14:textId="455BB267" w:rsidR="001524A8" w:rsidRDefault="001524A8" w:rsidP="00533901">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2C7AE3">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3.4</w:t>
      </w:r>
    </w:p>
    <w:p w14:paraId="3E26D0F9" w14:textId="77777777" w:rsidR="001524A8" w:rsidRPr="00972064" w:rsidRDefault="001524A8" w:rsidP="001524A8">
      <w:pPr>
        <w:pStyle w:val="para"/>
        <w:shd w:val="clear" w:color="auto" w:fill="E0F1F4"/>
        <w:spacing w:before="150" w:beforeAutospacing="0" w:after="0" w:afterAutospacing="0" w:line="360" w:lineRule="auto"/>
        <w:textAlignment w:val="baseline"/>
        <w:rPr>
          <w:rFonts w:ascii="Calibri" w:hAnsi="Calibri" w:cs="Calibri"/>
          <w:b/>
          <w:sz w:val="20"/>
          <w:szCs w:val="20"/>
        </w:rPr>
      </w:pPr>
      <w:r w:rsidRPr="00972064">
        <w:rPr>
          <w:rFonts w:ascii="Calibri" w:hAnsi="Calibri" w:cs="Calibri"/>
          <w:b/>
          <w:sz w:val="20"/>
          <w:szCs w:val="20"/>
        </w:rPr>
        <w:t>Copy the following sentences onto your own sheet of paper and circle the fragments. Then combine the fragment with the independent clause to create a complete sentence.</w:t>
      </w:r>
    </w:p>
    <w:p w14:paraId="722BAA69" w14:textId="77777777" w:rsidR="001524A8" w:rsidRPr="00972064" w:rsidRDefault="001524A8" w:rsidP="003438DC">
      <w:pPr>
        <w:numPr>
          <w:ilvl w:val="0"/>
          <w:numId w:val="138"/>
        </w:numPr>
        <w:shd w:val="clear" w:color="auto" w:fill="E0F1F4"/>
        <w:tabs>
          <w:tab w:val="clear" w:pos="720"/>
        </w:tabs>
        <w:spacing w:after="0" w:line="439" w:lineRule="atLeast"/>
        <w:ind w:left="270" w:hanging="270"/>
        <w:textAlignment w:val="baseline"/>
        <w:rPr>
          <w:rFonts w:cs="Calibri"/>
          <w:sz w:val="20"/>
          <w:szCs w:val="20"/>
        </w:rPr>
      </w:pPr>
      <w:r w:rsidRPr="00972064">
        <w:rPr>
          <w:rFonts w:cs="Calibri"/>
          <w:sz w:val="20"/>
          <w:szCs w:val="20"/>
        </w:rPr>
        <w:t>Working without taking a break. We try to get as much work done as we can in an hour.</w:t>
      </w:r>
    </w:p>
    <w:p w14:paraId="103562B4" w14:textId="77777777" w:rsidR="001524A8" w:rsidRPr="00972064" w:rsidRDefault="001524A8" w:rsidP="003438DC">
      <w:pPr>
        <w:numPr>
          <w:ilvl w:val="0"/>
          <w:numId w:val="138"/>
        </w:numPr>
        <w:shd w:val="clear" w:color="auto" w:fill="E0F1F4"/>
        <w:tabs>
          <w:tab w:val="clear" w:pos="720"/>
        </w:tabs>
        <w:spacing w:after="0" w:line="439" w:lineRule="atLeast"/>
        <w:ind w:left="270" w:hanging="270"/>
        <w:textAlignment w:val="baseline"/>
        <w:rPr>
          <w:rFonts w:cs="Calibri"/>
          <w:sz w:val="20"/>
          <w:szCs w:val="20"/>
        </w:rPr>
      </w:pPr>
      <w:r w:rsidRPr="00972064">
        <w:rPr>
          <w:rFonts w:cs="Calibri"/>
          <w:sz w:val="20"/>
          <w:szCs w:val="20"/>
        </w:rPr>
        <w:t>I needed to bring work home. In order to meet the deadline.</w:t>
      </w:r>
    </w:p>
    <w:p w14:paraId="6B183DDF" w14:textId="77777777" w:rsidR="001524A8" w:rsidRPr="00972064" w:rsidRDefault="001524A8" w:rsidP="003438DC">
      <w:pPr>
        <w:numPr>
          <w:ilvl w:val="0"/>
          <w:numId w:val="138"/>
        </w:numPr>
        <w:shd w:val="clear" w:color="auto" w:fill="E0F1F4"/>
        <w:tabs>
          <w:tab w:val="clear" w:pos="720"/>
        </w:tabs>
        <w:spacing w:after="0" w:line="439" w:lineRule="atLeast"/>
        <w:ind w:left="270" w:hanging="270"/>
        <w:textAlignment w:val="baseline"/>
        <w:rPr>
          <w:rFonts w:cs="Calibri"/>
          <w:sz w:val="20"/>
          <w:szCs w:val="20"/>
        </w:rPr>
      </w:pPr>
      <w:r w:rsidRPr="00972064">
        <w:rPr>
          <w:rFonts w:cs="Calibri"/>
          <w:sz w:val="20"/>
          <w:szCs w:val="20"/>
        </w:rPr>
        <w:t>Unless the ground thaws before spring break. We won’t be planting any tulips this year.</w:t>
      </w:r>
    </w:p>
    <w:p w14:paraId="1C0A93D8" w14:textId="77777777" w:rsidR="001524A8" w:rsidRPr="00972064" w:rsidRDefault="001524A8" w:rsidP="003438DC">
      <w:pPr>
        <w:numPr>
          <w:ilvl w:val="0"/>
          <w:numId w:val="138"/>
        </w:numPr>
        <w:shd w:val="clear" w:color="auto" w:fill="E0F1F4"/>
        <w:tabs>
          <w:tab w:val="clear" w:pos="720"/>
        </w:tabs>
        <w:spacing w:after="0" w:line="439" w:lineRule="atLeast"/>
        <w:ind w:left="270" w:hanging="270"/>
        <w:textAlignment w:val="baseline"/>
        <w:rPr>
          <w:rFonts w:cs="Calibri"/>
          <w:sz w:val="20"/>
          <w:szCs w:val="20"/>
        </w:rPr>
      </w:pPr>
      <w:r w:rsidRPr="00972064">
        <w:rPr>
          <w:rFonts w:cs="Calibri"/>
          <w:sz w:val="20"/>
          <w:szCs w:val="20"/>
        </w:rPr>
        <w:t>Turning the lights off after he was done in the kitchen. Robert tries to conserve energy whenever possible.</w:t>
      </w:r>
    </w:p>
    <w:p w14:paraId="5CD67473" w14:textId="77777777" w:rsidR="001524A8" w:rsidRPr="00972064" w:rsidRDefault="001524A8" w:rsidP="003438DC">
      <w:pPr>
        <w:numPr>
          <w:ilvl w:val="0"/>
          <w:numId w:val="138"/>
        </w:numPr>
        <w:shd w:val="clear" w:color="auto" w:fill="E0F1F4"/>
        <w:tabs>
          <w:tab w:val="clear" w:pos="720"/>
        </w:tabs>
        <w:spacing w:after="0" w:line="439" w:lineRule="atLeast"/>
        <w:ind w:left="270" w:hanging="270"/>
        <w:textAlignment w:val="baseline"/>
        <w:rPr>
          <w:rFonts w:cs="Calibri"/>
          <w:sz w:val="20"/>
          <w:szCs w:val="20"/>
        </w:rPr>
      </w:pPr>
      <w:r w:rsidRPr="00972064">
        <w:rPr>
          <w:rFonts w:cs="Calibri"/>
          <w:sz w:val="20"/>
          <w:szCs w:val="20"/>
        </w:rPr>
        <w:t>You’ll find what you need if you look. On the shelf next to the potted plant.</w:t>
      </w:r>
    </w:p>
    <w:p w14:paraId="2A3E3559" w14:textId="77777777" w:rsidR="001524A8" w:rsidRPr="00972064" w:rsidRDefault="001524A8" w:rsidP="003438DC">
      <w:pPr>
        <w:numPr>
          <w:ilvl w:val="0"/>
          <w:numId w:val="138"/>
        </w:numPr>
        <w:shd w:val="clear" w:color="auto" w:fill="E0F1F4"/>
        <w:tabs>
          <w:tab w:val="clear" w:pos="720"/>
        </w:tabs>
        <w:spacing w:after="0" w:line="439" w:lineRule="atLeast"/>
        <w:ind w:left="270" w:hanging="270"/>
        <w:textAlignment w:val="baseline"/>
        <w:rPr>
          <w:rFonts w:cs="Calibri"/>
          <w:sz w:val="20"/>
          <w:szCs w:val="20"/>
        </w:rPr>
      </w:pPr>
      <w:r w:rsidRPr="00972064">
        <w:rPr>
          <w:rFonts w:cs="Calibri"/>
          <w:sz w:val="20"/>
          <w:szCs w:val="20"/>
        </w:rPr>
        <w:t>To find the perfect apartment. Deidre scoured the classifieds each day.</w:t>
      </w:r>
    </w:p>
    <w:p w14:paraId="2F915B71" w14:textId="77777777" w:rsidR="001524A8" w:rsidRPr="00972064" w:rsidRDefault="00533901" w:rsidP="001524A8">
      <w:pPr>
        <w:keepNext/>
        <w:keepLines/>
        <w:shd w:val="clear" w:color="auto" w:fill="FFFFFF"/>
        <w:spacing w:after="240" w:line="439" w:lineRule="atLeast"/>
        <w:textAlignment w:val="baseline"/>
        <w:outlineLvl w:val="1"/>
        <w:rPr>
          <w:rFonts w:eastAsia="Times New Roman" w:cs="Calibri"/>
          <w:b/>
          <w:bCs/>
          <w:sz w:val="28"/>
          <w:szCs w:val="28"/>
          <w:lang w:eastAsia="x-none"/>
        </w:rPr>
      </w:pPr>
      <w:r>
        <w:rPr>
          <w:rFonts w:eastAsia="Times New Roman" w:cs="Calibri"/>
          <w:b/>
          <w:bCs/>
          <w:sz w:val="35"/>
          <w:szCs w:val="35"/>
          <w:bdr w:val="none" w:sz="0" w:space="0" w:color="auto" w:frame="1"/>
          <w:lang w:eastAsia="x-none"/>
        </w:rPr>
        <w:br w:type="page"/>
      </w:r>
      <w:r w:rsidR="001524A8" w:rsidRPr="00FF35C9">
        <w:rPr>
          <w:rFonts w:eastAsia="Times New Roman" w:cs="Calibri"/>
          <w:b/>
          <w:bCs/>
          <w:sz w:val="35"/>
          <w:szCs w:val="35"/>
          <w:bdr w:val="none" w:sz="0" w:space="0" w:color="auto" w:frame="1"/>
          <w:lang w:eastAsia="x-none"/>
        </w:rPr>
        <w:t>3</w:t>
      </w:r>
      <w:r w:rsidR="001524A8" w:rsidRPr="00FF35C9">
        <w:rPr>
          <w:rFonts w:eastAsia="Times New Roman" w:cs="Calibri"/>
          <w:b/>
          <w:bCs/>
          <w:sz w:val="35"/>
          <w:szCs w:val="35"/>
          <w:bdr w:val="none" w:sz="0" w:space="0" w:color="auto" w:frame="1"/>
          <w:lang w:val="x-none" w:eastAsia="x-none"/>
        </w:rPr>
        <w:t>.</w:t>
      </w:r>
      <w:r w:rsidR="001524A8" w:rsidRPr="00FF35C9">
        <w:rPr>
          <w:rFonts w:eastAsia="Times New Roman" w:cs="Calibri"/>
          <w:b/>
          <w:bCs/>
          <w:sz w:val="35"/>
          <w:szCs w:val="35"/>
          <w:bdr w:val="none" w:sz="0" w:space="0" w:color="auto" w:frame="1"/>
          <w:lang w:eastAsia="x-none"/>
        </w:rPr>
        <w:t>2</w:t>
      </w:r>
      <w:r w:rsidR="001524A8" w:rsidRPr="00972064">
        <w:rPr>
          <w:rFonts w:eastAsia="Times New Roman" w:cs="Calibri"/>
          <w:b/>
          <w:bCs/>
          <w:sz w:val="28"/>
          <w:szCs w:val="28"/>
          <w:lang w:val="x-none" w:eastAsia="x-none"/>
        </w:rPr>
        <w:t> </w:t>
      </w:r>
      <w:r w:rsidR="001524A8" w:rsidRPr="00972064">
        <w:rPr>
          <w:rFonts w:eastAsia="Times New Roman" w:cs="Calibri"/>
          <w:b/>
          <w:bCs/>
          <w:sz w:val="28"/>
          <w:szCs w:val="28"/>
          <w:lang w:eastAsia="x-none"/>
        </w:rPr>
        <w:t>Summarizing</w:t>
      </w:r>
    </w:p>
    <w:p w14:paraId="766DDC28" w14:textId="77777777" w:rsidR="00533901" w:rsidRDefault="00533901" w:rsidP="00533901">
      <w:pPr>
        <w:pStyle w:val="Heading3"/>
        <w:shd w:val="clear" w:color="auto" w:fill="D2D1C2"/>
        <w:spacing w:before="0" w:beforeAutospacing="0" w:after="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14:paraId="6FA3F020" w14:textId="77777777" w:rsidR="001524A8" w:rsidRPr="00972064" w:rsidRDefault="001524A8" w:rsidP="00A9413F">
      <w:pPr>
        <w:numPr>
          <w:ilvl w:val="0"/>
          <w:numId w:val="296"/>
        </w:numPr>
        <w:shd w:val="clear" w:color="auto" w:fill="EAE9DC"/>
        <w:spacing w:after="0" w:line="439" w:lineRule="atLeast"/>
        <w:ind w:left="360"/>
        <w:textAlignment w:val="baseline"/>
        <w:rPr>
          <w:rFonts w:cs="Calibri"/>
          <w:sz w:val="20"/>
          <w:szCs w:val="20"/>
        </w:rPr>
      </w:pPr>
      <w:r w:rsidRPr="00972064">
        <w:rPr>
          <w:rFonts w:cs="Calibri"/>
          <w:sz w:val="20"/>
          <w:szCs w:val="20"/>
        </w:rPr>
        <w:t>Explain and apply th</w:t>
      </w:r>
      <w:r>
        <w:rPr>
          <w:rFonts w:cs="Calibri"/>
          <w:sz w:val="20"/>
          <w:szCs w:val="20"/>
        </w:rPr>
        <w:t>e criteria for making a summary</w:t>
      </w:r>
    </w:p>
    <w:p w14:paraId="7F3FF6BB" w14:textId="77777777" w:rsidR="001524A8" w:rsidRPr="00972064" w:rsidRDefault="001524A8" w:rsidP="00A9413F">
      <w:pPr>
        <w:numPr>
          <w:ilvl w:val="0"/>
          <w:numId w:val="296"/>
        </w:numPr>
        <w:shd w:val="clear" w:color="auto" w:fill="EAE9DC"/>
        <w:spacing w:after="120" w:line="439" w:lineRule="atLeast"/>
        <w:ind w:left="360"/>
        <w:textAlignment w:val="baseline"/>
        <w:rPr>
          <w:rFonts w:cs="Calibri"/>
          <w:sz w:val="20"/>
          <w:szCs w:val="20"/>
        </w:rPr>
      </w:pPr>
      <w:r w:rsidRPr="00972064">
        <w:rPr>
          <w:rFonts w:cs="Calibri"/>
          <w:sz w:val="20"/>
          <w:szCs w:val="20"/>
        </w:rPr>
        <w:t xml:space="preserve">Identify </w:t>
      </w:r>
      <w:r>
        <w:rPr>
          <w:rFonts w:cs="Calibri"/>
          <w:sz w:val="20"/>
          <w:szCs w:val="20"/>
        </w:rPr>
        <w:t xml:space="preserve">and avoid </w:t>
      </w:r>
      <w:r w:rsidRPr="00972064">
        <w:rPr>
          <w:rFonts w:cs="Calibri"/>
          <w:sz w:val="20"/>
          <w:szCs w:val="20"/>
        </w:rPr>
        <w:t xml:space="preserve">the </w:t>
      </w:r>
      <w:r>
        <w:rPr>
          <w:rFonts w:cs="Calibri"/>
          <w:sz w:val="20"/>
          <w:szCs w:val="20"/>
        </w:rPr>
        <w:t>challenges of creating summaries</w:t>
      </w:r>
    </w:p>
    <w:p w14:paraId="53E94E8E" w14:textId="332628A5" w:rsidR="001524A8" w:rsidRDefault="001524A8" w:rsidP="001524A8">
      <w:pPr>
        <w:shd w:val="clear" w:color="auto" w:fill="FFFFFF"/>
        <w:spacing w:after="120" w:line="439" w:lineRule="atLeast"/>
        <w:textAlignment w:val="baseline"/>
        <w:rPr>
          <w:rFonts w:ascii="Georgia" w:hAnsi="Georgia" w:cs="Calibri"/>
          <w:sz w:val="20"/>
          <w:szCs w:val="20"/>
        </w:rPr>
      </w:pPr>
      <w:r>
        <w:rPr>
          <w:rFonts w:ascii="Georgia" w:hAnsi="Georgia" w:cs="Calibri"/>
          <w:sz w:val="20"/>
          <w:szCs w:val="20"/>
        </w:rPr>
        <w:t xml:space="preserve">In </w:t>
      </w:r>
      <w:r w:rsidRPr="00011BAA">
        <w:rPr>
          <w:rFonts w:ascii="Georgia" w:hAnsi="Georgia" w:cs="Calibri"/>
          <w:b/>
          <w:sz w:val="20"/>
          <w:szCs w:val="20"/>
        </w:rPr>
        <w:t>Chapter 2: Working with Words</w:t>
      </w:r>
      <w:r>
        <w:rPr>
          <w:rFonts w:ascii="Georgia" w:hAnsi="Georgia" w:cs="Calibri"/>
          <w:sz w:val="20"/>
          <w:szCs w:val="20"/>
        </w:rPr>
        <w:t>, you practi</w:t>
      </w:r>
      <w:r w:rsidR="00256C6C">
        <w:rPr>
          <w:rFonts w:ascii="Georgia" w:hAnsi="Georgia" w:cs="Calibri"/>
          <w:sz w:val="20"/>
          <w:szCs w:val="20"/>
        </w:rPr>
        <w:t>s</w:t>
      </w:r>
      <w:r>
        <w:rPr>
          <w:rFonts w:ascii="Georgia" w:hAnsi="Georgia" w:cs="Calibri"/>
          <w:sz w:val="20"/>
          <w:szCs w:val="20"/>
        </w:rPr>
        <w:t>ed identifying main and supporting ideas</w:t>
      </w:r>
      <w:r w:rsidR="00256C6C">
        <w:rPr>
          <w:rFonts w:ascii="Georgia" w:hAnsi="Georgia" w:cs="Calibri"/>
          <w:sz w:val="20"/>
          <w:szCs w:val="20"/>
        </w:rPr>
        <w:t xml:space="preserve">, </w:t>
      </w:r>
      <w:r>
        <w:rPr>
          <w:rFonts w:ascii="Georgia" w:hAnsi="Georgia" w:cs="Calibri"/>
          <w:sz w:val="20"/>
          <w:szCs w:val="20"/>
        </w:rPr>
        <w:t xml:space="preserve">which is necessary for your understanding and for creating a </w:t>
      </w:r>
      <w:r w:rsidRPr="00C1774F">
        <w:rPr>
          <w:rFonts w:ascii="Georgia" w:hAnsi="Georgia" w:cs="Calibri"/>
          <w:sz w:val="20"/>
          <w:szCs w:val="20"/>
        </w:rPr>
        <w:t>summary</w:t>
      </w:r>
      <w:r>
        <w:rPr>
          <w:rFonts w:ascii="Georgia" w:hAnsi="Georgia" w:cs="Calibri"/>
          <w:sz w:val="20"/>
          <w:szCs w:val="20"/>
        </w:rPr>
        <w:t xml:space="preserve"> of the information you have read; o</w:t>
      </w:r>
      <w:r w:rsidRPr="00972064">
        <w:rPr>
          <w:rFonts w:ascii="Georgia" w:hAnsi="Georgia" w:cs="Calibri"/>
          <w:sz w:val="20"/>
          <w:szCs w:val="20"/>
        </w:rPr>
        <w:t xml:space="preserve">nce you have identified what you think the important ideas are, you can transfer that information into a new paragraph, putting the original source’s ideas into </w:t>
      </w:r>
      <w:r w:rsidRPr="00C1774F">
        <w:rPr>
          <w:rFonts w:ascii="Georgia" w:hAnsi="Georgia" w:cs="Calibri"/>
          <w:sz w:val="20"/>
          <w:szCs w:val="20"/>
        </w:rPr>
        <w:t>your</w:t>
      </w:r>
      <w:r w:rsidRPr="00972064">
        <w:rPr>
          <w:rFonts w:ascii="Georgia" w:hAnsi="Georgia" w:cs="Calibri"/>
          <w:sz w:val="20"/>
          <w:szCs w:val="20"/>
        </w:rPr>
        <w:t xml:space="preserve"> own words or what is called </w:t>
      </w:r>
      <w:r w:rsidRPr="00972064">
        <w:rPr>
          <w:rFonts w:ascii="Georgia" w:hAnsi="Georgia" w:cs="Calibri"/>
          <w:b/>
          <w:sz w:val="20"/>
          <w:szCs w:val="20"/>
        </w:rPr>
        <w:t>paraphrasing</w:t>
      </w:r>
      <w:r w:rsidRPr="00972064">
        <w:rPr>
          <w:rFonts w:ascii="Georgia" w:hAnsi="Georgia" w:cs="Calibri"/>
          <w:sz w:val="20"/>
          <w:szCs w:val="20"/>
        </w:rPr>
        <w:t xml:space="preserve">. </w:t>
      </w:r>
    </w:p>
    <w:p w14:paraId="5BCBDF87" w14:textId="3641D375" w:rsidR="0064713A" w:rsidRPr="00972064" w:rsidRDefault="0064713A" w:rsidP="001524A8">
      <w:pPr>
        <w:shd w:val="clear" w:color="auto" w:fill="FFFFFF"/>
        <w:spacing w:after="120" w:line="439" w:lineRule="atLeast"/>
        <w:textAlignment w:val="baseline"/>
        <w:rPr>
          <w:rFonts w:ascii="Georgia" w:hAnsi="Georgia" w:cs="Calibri"/>
          <w:sz w:val="20"/>
          <w:szCs w:val="20"/>
        </w:rPr>
      </w:pPr>
      <w:r>
        <w:rPr>
          <w:rFonts w:ascii="Georgia" w:hAnsi="Georgia" w:cs="Calibri"/>
          <w:sz w:val="20"/>
          <w:szCs w:val="20"/>
        </w:rPr>
        <w:t xml:space="preserve">In this section and in other places throughout this book, you will meet Jorge, who has been assigned a paper on low-carbohydrate papers. You will follow Jorge on the steps to creating his paper, starting with his summary. </w:t>
      </w:r>
    </w:p>
    <w:p w14:paraId="387789B5" w14:textId="10C2CB2B" w:rsidR="001524A8" w:rsidRPr="0021477B" w:rsidRDefault="001524A8" w:rsidP="001524A8">
      <w:pPr>
        <w:keepNext/>
        <w:keepLines/>
        <w:shd w:val="clear" w:color="auto" w:fill="FFFFFF"/>
        <w:spacing w:after="120" w:line="439" w:lineRule="atLeast"/>
        <w:textAlignment w:val="baseline"/>
        <w:outlineLvl w:val="1"/>
        <w:rPr>
          <w:rFonts w:eastAsia="Times New Roman" w:cs="Calibri"/>
          <w:b/>
          <w:bCs/>
          <w:sz w:val="24"/>
          <w:szCs w:val="24"/>
          <w:lang w:eastAsia="x-none"/>
        </w:rPr>
      </w:pPr>
      <w:r w:rsidRPr="00972064">
        <w:rPr>
          <w:rFonts w:eastAsia="Times New Roman" w:cs="Calibri"/>
          <w:b/>
          <w:bCs/>
          <w:sz w:val="24"/>
          <w:szCs w:val="24"/>
          <w:lang w:eastAsia="x-none"/>
        </w:rPr>
        <w:t xml:space="preserve">What </w:t>
      </w:r>
      <w:r>
        <w:rPr>
          <w:rFonts w:eastAsia="Times New Roman" w:cs="Calibri"/>
          <w:b/>
          <w:bCs/>
          <w:sz w:val="24"/>
          <w:szCs w:val="24"/>
          <w:lang w:eastAsia="x-none"/>
        </w:rPr>
        <w:t>I</w:t>
      </w:r>
      <w:r w:rsidR="00650B42">
        <w:rPr>
          <w:rFonts w:eastAsia="Times New Roman" w:cs="Calibri"/>
          <w:b/>
          <w:bCs/>
          <w:sz w:val="24"/>
          <w:szCs w:val="24"/>
          <w:lang w:eastAsia="x-none"/>
        </w:rPr>
        <w:t xml:space="preserve">s </w:t>
      </w:r>
      <w:r>
        <w:rPr>
          <w:rFonts w:eastAsia="Times New Roman" w:cs="Calibri"/>
          <w:b/>
          <w:bCs/>
          <w:sz w:val="24"/>
          <w:szCs w:val="24"/>
          <w:lang w:eastAsia="x-none"/>
        </w:rPr>
        <w:t>S</w:t>
      </w:r>
      <w:r w:rsidRPr="00972064">
        <w:rPr>
          <w:rFonts w:eastAsia="Times New Roman" w:cs="Calibri"/>
          <w:b/>
          <w:bCs/>
          <w:sz w:val="24"/>
          <w:szCs w:val="24"/>
          <w:lang w:eastAsia="x-none"/>
        </w:rPr>
        <w:t>ummary?</w:t>
      </w:r>
    </w:p>
    <w:p w14:paraId="353CB7C7" w14:textId="77777777" w:rsidR="001524A8" w:rsidRPr="00ED0F6C" w:rsidRDefault="001524A8" w:rsidP="001524A8">
      <w:pPr>
        <w:shd w:val="clear" w:color="auto" w:fill="E5DFEC"/>
        <w:spacing w:after="0"/>
      </w:pPr>
      <w:r w:rsidRPr="00ED0F6C">
        <w:t xml:space="preserve">When you summarize, you are </w:t>
      </w:r>
      <w:r w:rsidRPr="00C1774F">
        <w:t>filtering and condensing the most necessary points from a source</w:t>
      </w:r>
      <w:r w:rsidRPr="00ED0F6C">
        <w:t>, like a book, article, or website.</w:t>
      </w:r>
    </w:p>
    <w:p w14:paraId="75632A33" w14:textId="77777777" w:rsidR="001524A8" w:rsidRDefault="001524A8" w:rsidP="00533901">
      <w:pPr>
        <w:shd w:val="clear" w:color="auto" w:fill="FFFFFF"/>
        <w:spacing w:before="120" w:after="240" w:line="439" w:lineRule="atLeast"/>
        <w:textAlignment w:val="baseline"/>
        <w:rPr>
          <w:rFonts w:ascii="Georgia" w:eastAsia="Times New Roman" w:hAnsi="Georgia" w:cs="Calibri"/>
          <w:sz w:val="20"/>
          <w:szCs w:val="20"/>
        </w:rPr>
      </w:pPr>
      <w:r w:rsidRPr="00972064">
        <w:rPr>
          <w:rFonts w:ascii="Georgia" w:eastAsia="Times New Roman" w:hAnsi="Georgia" w:cs="Calibri"/>
          <w:sz w:val="20"/>
          <w:szCs w:val="20"/>
        </w:rPr>
        <w:t>When </w:t>
      </w:r>
      <w:r w:rsidRPr="00972064">
        <w:rPr>
          <w:rFonts w:ascii="Georgia" w:eastAsia="Times New Roman" w:hAnsi="Georgia" w:cs="Calibri"/>
          <w:sz w:val="20"/>
          <w:szCs w:val="20"/>
          <w:bdr w:val="none" w:sz="0" w:space="0" w:color="auto" w:frame="1"/>
        </w:rPr>
        <w:t>summariz</w:t>
      </w:r>
      <w:r>
        <w:rPr>
          <w:rFonts w:ascii="Georgia" w:eastAsia="Times New Roman" w:hAnsi="Georgia" w:cs="Calibri"/>
          <w:sz w:val="20"/>
          <w:szCs w:val="20"/>
          <w:bdr w:val="none" w:sz="0" w:space="0" w:color="auto" w:frame="1"/>
        </w:rPr>
        <w:t>ing</w:t>
      </w:r>
      <w:r w:rsidRPr="00972064">
        <w:rPr>
          <w:rFonts w:ascii="Georgia" w:eastAsia="Times New Roman" w:hAnsi="Georgia" w:cs="Calibri"/>
          <w:sz w:val="20"/>
          <w:szCs w:val="20"/>
        </w:rPr>
        <w:t> material from a source, you zero in on the main points and restate them concisely in your own words. This technique is appropriate when only the major ideas are relevant to your paper or when you need to simplify complex information into a few key points for your readers.</w:t>
      </w:r>
      <w:r>
        <w:rPr>
          <w:rFonts w:ascii="Georgia" w:eastAsia="Times New Roman" w:hAnsi="Georgia" w:cs="Calibri"/>
          <w:sz w:val="20"/>
          <w:szCs w:val="20"/>
        </w:rPr>
        <w:t xml:space="preserve"> To create a summary, consider the following points:</w:t>
      </w:r>
    </w:p>
    <w:p w14:paraId="7856EFB8" w14:textId="50B9FEB6" w:rsidR="001524A8" w:rsidRPr="00256C6C" w:rsidRDefault="00256C6C" w:rsidP="003438DC">
      <w:pPr>
        <w:pStyle w:val="BodyText2"/>
        <w:numPr>
          <w:ilvl w:val="0"/>
          <w:numId w:val="157"/>
        </w:numPr>
        <w:shd w:val="clear" w:color="auto" w:fill="FFFFFF"/>
        <w:spacing w:before="120" w:after="0" w:line="360" w:lineRule="auto"/>
        <w:textAlignment w:val="baseline"/>
      </w:pPr>
      <w:r w:rsidRPr="00B91983">
        <w:rPr>
          <w:b/>
        </w:rPr>
        <w:t>R</w:t>
      </w:r>
      <w:r w:rsidR="001524A8" w:rsidRPr="00B91983">
        <w:rPr>
          <w:b/>
        </w:rPr>
        <w:t>eview</w:t>
      </w:r>
      <w:r w:rsidR="001524A8" w:rsidRPr="00C1774F">
        <w:t xml:space="preserve"> the source material as you summarize it</w:t>
      </w:r>
      <w:r w:rsidR="001524A8" w:rsidRPr="00256C6C">
        <w:t>.</w:t>
      </w:r>
    </w:p>
    <w:p w14:paraId="3A375629" w14:textId="77777777" w:rsidR="001524A8" w:rsidRPr="009528D4" w:rsidRDefault="001524A8" w:rsidP="003438DC">
      <w:pPr>
        <w:pStyle w:val="BodyText2"/>
        <w:numPr>
          <w:ilvl w:val="0"/>
          <w:numId w:val="157"/>
        </w:numPr>
        <w:shd w:val="clear" w:color="auto" w:fill="FFFFFF"/>
        <w:spacing w:after="0" w:line="360" w:lineRule="auto"/>
        <w:textAlignment w:val="baseline"/>
      </w:pPr>
      <w:r w:rsidRPr="00B91983">
        <w:rPr>
          <w:b/>
        </w:rPr>
        <w:t>Identify the main idea</w:t>
      </w:r>
      <w:r w:rsidRPr="00C1774F">
        <w:t xml:space="preserve"> and </w:t>
      </w:r>
      <w:r w:rsidRPr="00B91983">
        <w:rPr>
          <w:b/>
        </w:rPr>
        <w:t xml:space="preserve">restate </w:t>
      </w:r>
      <w:r w:rsidRPr="00C1774F">
        <w:t>it as concisely</w:t>
      </w:r>
      <w:r w:rsidRPr="00256C6C">
        <w:t xml:space="preserve"> as you can—preferably in one sentence. Depending on your purpose, you may also add another sentence or two condensing any important details or examples. </w:t>
      </w:r>
    </w:p>
    <w:p w14:paraId="77F14785" w14:textId="77777777" w:rsidR="001524A8" w:rsidRPr="00256C6C" w:rsidRDefault="001524A8" w:rsidP="003438DC">
      <w:pPr>
        <w:pStyle w:val="BodyText2"/>
        <w:numPr>
          <w:ilvl w:val="0"/>
          <w:numId w:val="157"/>
        </w:numPr>
        <w:shd w:val="clear" w:color="auto" w:fill="FFFFFF"/>
        <w:spacing w:after="0" w:line="360" w:lineRule="auto"/>
        <w:textAlignment w:val="baseline"/>
      </w:pPr>
      <w:r w:rsidRPr="00B91983">
        <w:rPr>
          <w:b/>
        </w:rPr>
        <w:t>Check</w:t>
      </w:r>
      <w:r w:rsidRPr="00256C6C">
        <w:t xml:space="preserve"> your summary to make sure it is accurate and complete.</w:t>
      </w:r>
    </w:p>
    <w:p w14:paraId="7E51B758" w14:textId="2323ABB6" w:rsidR="001524A8" w:rsidRPr="00747314" w:rsidRDefault="001524A8" w:rsidP="003438DC">
      <w:pPr>
        <w:pStyle w:val="BodyText2"/>
        <w:numPr>
          <w:ilvl w:val="0"/>
          <w:numId w:val="157"/>
        </w:numPr>
        <w:shd w:val="clear" w:color="auto" w:fill="FFFFFF"/>
        <w:spacing w:after="120" w:line="360" w:lineRule="auto"/>
        <w:textAlignment w:val="baseline"/>
      </w:pPr>
      <w:r w:rsidRPr="00B91983">
        <w:rPr>
          <w:b/>
        </w:rPr>
        <w:t>Make a careful record</w:t>
      </w:r>
      <w:r w:rsidRPr="00C1774F">
        <w:t xml:space="preserve"> of where you found the information</w:t>
      </w:r>
      <w:r w:rsidRPr="00256C6C">
        <w:t xml:space="preserve"> because</w:t>
      </w:r>
      <w:r>
        <w:t xml:space="preserve"> you will need to include the reference and citation if you choose to use the information in an essay. It is much easier to do this when you are creating the summary and taking notes than having to go back and hunt for the information later</w:t>
      </w:r>
      <w:r w:rsidR="00256C6C">
        <w:t>. G</w:t>
      </w:r>
      <w:r>
        <w:t xml:space="preserve">uessing where you </w:t>
      </w:r>
      <w:r w:rsidRPr="00C1774F">
        <w:t>think</w:t>
      </w:r>
      <w:r>
        <w:t xml:space="preserve"> you got it from is not good enough.</w:t>
      </w:r>
    </w:p>
    <w:p w14:paraId="68274426" w14:textId="77777777" w:rsidR="009D417C" w:rsidRDefault="009D417C">
      <w:pPr>
        <w:spacing w:after="0" w:line="240" w:lineRule="auto"/>
        <w:rPr>
          <w:rFonts w:eastAsia="Times New Roman"/>
          <w:b/>
          <w:sz w:val="24"/>
          <w:szCs w:val="24"/>
        </w:rPr>
      </w:pPr>
      <w:r>
        <w:rPr>
          <w:b/>
        </w:rPr>
        <w:br w:type="page"/>
      </w:r>
    </w:p>
    <w:p w14:paraId="1FF398E4" w14:textId="1D29D042" w:rsidR="001524A8" w:rsidRPr="00B620D7" w:rsidRDefault="001524A8" w:rsidP="001524A8">
      <w:pPr>
        <w:pStyle w:val="Heading7"/>
        <w:spacing w:before="0" w:line="360" w:lineRule="auto"/>
        <w:rPr>
          <w:b/>
        </w:rPr>
      </w:pPr>
      <w:r w:rsidRPr="00B620D7">
        <w:rPr>
          <w:b/>
        </w:rPr>
        <w:t>Summaries and Abstracts</w:t>
      </w:r>
    </w:p>
    <w:p w14:paraId="5F3D2849" w14:textId="004BD6ED" w:rsidR="00533901" w:rsidRDefault="001524A8" w:rsidP="00B620D7">
      <w:pPr>
        <w:pStyle w:val="BodyText3"/>
        <w:shd w:val="clear" w:color="auto" w:fill="auto"/>
        <w:spacing w:line="480" w:lineRule="auto"/>
      </w:pPr>
      <w:r>
        <w:t xml:space="preserve">When you read many journal articles, you will notice there is an </w:t>
      </w:r>
      <w:r>
        <w:rPr>
          <w:b/>
        </w:rPr>
        <w:t>abstract</w:t>
      </w:r>
      <w:r>
        <w:t xml:space="preserve"> before the article starts: this is a summary of the article’s contents. Be careful when you are summarizing an article to not depend too much on the abstract</w:t>
      </w:r>
      <w:r w:rsidR="00256C6C">
        <w:t xml:space="preserve"> as </w:t>
      </w:r>
      <w:r>
        <w:t xml:space="preserve">it is already a condensed version of the content. The author of the abstract identified the main points from his or her perception; these may not match </w:t>
      </w:r>
      <w:r w:rsidRPr="00C1774F">
        <w:t>your</w:t>
      </w:r>
      <w:r>
        <w:t xml:space="preserve"> </w:t>
      </w:r>
      <w:r w:rsidR="00256C6C">
        <w:t xml:space="preserve">own </w:t>
      </w:r>
      <w:r>
        <w:t xml:space="preserve">purpose or </w:t>
      </w:r>
      <w:r w:rsidRPr="00C1774F">
        <w:t>your</w:t>
      </w:r>
      <w:r>
        <w:t xml:space="preserve"> </w:t>
      </w:r>
      <w:r w:rsidR="00256C6C">
        <w:t xml:space="preserve">own </w:t>
      </w:r>
      <w:r>
        <w:t xml:space="preserve">idea of what is important. What may also happen if you try to summarize the abstract is you will probably end up </w:t>
      </w:r>
      <w:r w:rsidR="0064713A">
        <w:t xml:space="preserve">replacing some words with </w:t>
      </w:r>
      <w:r>
        <w:t>synonyms and not changing the overall ideas into your own words because the ideas are already summarized, and it is difficult to make them more generalized</w:t>
      </w:r>
      <w:r w:rsidR="00256C6C">
        <w:t xml:space="preserve"> (we will discuss this more in </w:t>
      </w:r>
      <w:r w:rsidR="00256C6C">
        <w:rPr>
          <w:b/>
        </w:rPr>
        <w:t>Section 3.3: Paraphrasing</w:t>
      </w:r>
      <w:r w:rsidR="00256C6C">
        <w:t>)</w:t>
      </w:r>
      <w:r>
        <w:t xml:space="preserve">. </w:t>
      </w:r>
      <w:r w:rsidR="0064713A">
        <w:t>Y</w:t>
      </w:r>
      <w:r>
        <w:t xml:space="preserve">ou have to read the entire source or section of the source and determine </w:t>
      </w:r>
      <w:r w:rsidR="00256C6C">
        <w:t xml:space="preserve">for </w:t>
      </w:r>
      <w:r>
        <w:t>yourself what the key and supporting ideas are.</w:t>
      </w:r>
    </w:p>
    <w:p w14:paraId="483F60F8" w14:textId="77777777" w:rsidR="001524A8" w:rsidRPr="005601FC" w:rsidRDefault="001524A8" w:rsidP="00533901">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5601FC">
        <w:rPr>
          <w:rFonts w:ascii="Calibri" w:hAnsi="Calibri" w:cs="Calibri"/>
          <w:sz w:val="30"/>
          <w:szCs w:val="30"/>
        </w:rPr>
        <w:t>Tip</w:t>
      </w:r>
    </w:p>
    <w:p w14:paraId="4277EBE0" w14:textId="7881030F" w:rsidR="001524A8" w:rsidRPr="00C81B0E" w:rsidRDefault="001524A8" w:rsidP="001524A8">
      <w:pPr>
        <w:pStyle w:val="BodyText3"/>
        <w:shd w:val="clear" w:color="auto" w:fill="F2DBDB"/>
        <w:spacing w:before="120"/>
      </w:pPr>
      <w:r w:rsidRPr="00C81B0E">
        <w:t xml:space="preserve">A </w:t>
      </w:r>
      <w:r w:rsidRPr="00C1774F">
        <w:t>summary</w:t>
      </w:r>
      <w:r w:rsidRPr="00256C6C">
        <w:t xml:space="preserve"> or </w:t>
      </w:r>
      <w:r w:rsidRPr="00C1774F">
        <w:t>abstract</w:t>
      </w:r>
      <w:r w:rsidRPr="00C81B0E">
        <w:t xml:space="preserve"> of a reading passage is </w:t>
      </w:r>
      <w:r w:rsidR="00256C6C">
        <w:t xml:space="preserve">one-tenth to one-quarter </w:t>
      </w:r>
      <w:r w:rsidRPr="00C81B0E">
        <w:t xml:space="preserve">the length of the original passage, written in your own words. The </w:t>
      </w:r>
      <w:r w:rsidRPr="00C1774F">
        <w:t>criteria</w:t>
      </w:r>
      <w:r w:rsidRPr="00C81B0E">
        <w:t xml:space="preserve"> for a summary are that it:</w:t>
      </w:r>
    </w:p>
    <w:p w14:paraId="0DA0CBCA" w14:textId="77777777" w:rsidR="001524A8" w:rsidRPr="009528D4" w:rsidRDefault="001524A8" w:rsidP="003438DC">
      <w:pPr>
        <w:numPr>
          <w:ilvl w:val="0"/>
          <w:numId w:val="133"/>
        </w:numPr>
        <w:shd w:val="clear" w:color="auto" w:fill="F2DBDB"/>
        <w:spacing w:line="360" w:lineRule="auto"/>
        <w:ind w:left="270" w:hanging="270"/>
        <w:contextualSpacing/>
        <w:rPr>
          <w:rFonts w:ascii="Georgia" w:hAnsi="Georgia"/>
          <w:sz w:val="20"/>
          <w:szCs w:val="20"/>
        </w:rPr>
      </w:pPr>
      <w:r w:rsidRPr="009528D4">
        <w:rPr>
          <w:rFonts w:ascii="Georgia" w:hAnsi="Georgia"/>
          <w:sz w:val="20"/>
          <w:szCs w:val="20"/>
        </w:rPr>
        <w:t xml:space="preserve">Is similar to an outline but in complete sentences and </w:t>
      </w:r>
      <w:r w:rsidRPr="00C1774F">
        <w:rPr>
          <w:rFonts w:ascii="Georgia" w:hAnsi="Georgia"/>
          <w:sz w:val="20"/>
          <w:szCs w:val="20"/>
        </w:rPr>
        <w:t>can stand as an independent piece</w:t>
      </w:r>
      <w:r w:rsidRPr="009528D4">
        <w:rPr>
          <w:rFonts w:ascii="Georgia" w:hAnsi="Georgia"/>
          <w:sz w:val="20"/>
          <w:szCs w:val="20"/>
        </w:rPr>
        <w:t xml:space="preserve"> of writing</w:t>
      </w:r>
    </w:p>
    <w:p w14:paraId="6CB6CEEF" w14:textId="77777777" w:rsidR="001524A8" w:rsidRPr="009528D4" w:rsidRDefault="001524A8" w:rsidP="003438DC">
      <w:pPr>
        <w:numPr>
          <w:ilvl w:val="0"/>
          <w:numId w:val="133"/>
        </w:numPr>
        <w:shd w:val="clear" w:color="auto" w:fill="F2DBDB"/>
        <w:spacing w:line="360" w:lineRule="auto"/>
        <w:ind w:left="270" w:hanging="270"/>
        <w:contextualSpacing/>
        <w:rPr>
          <w:rFonts w:ascii="Georgia" w:hAnsi="Georgia"/>
          <w:sz w:val="20"/>
          <w:szCs w:val="20"/>
        </w:rPr>
      </w:pPr>
      <w:r w:rsidRPr="009528D4">
        <w:rPr>
          <w:rFonts w:ascii="Georgia" w:hAnsi="Georgia"/>
          <w:sz w:val="20"/>
          <w:szCs w:val="20"/>
        </w:rPr>
        <w:t xml:space="preserve">Includes </w:t>
      </w:r>
      <w:r w:rsidRPr="00C1774F">
        <w:rPr>
          <w:rFonts w:ascii="Georgia" w:hAnsi="Georgia"/>
          <w:sz w:val="20"/>
          <w:szCs w:val="20"/>
        </w:rPr>
        <w:t>only the main points and key details</w:t>
      </w:r>
    </w:p>
    <w:p w14:paraId="3C2D9CC3" w14:textId="77777777" w:rsidR="001524A8" w:rsidRPr="009528D4" w:rsidRDefault="001524A8" w:rsidP="003438DC">
      <w:pPr>
        <w:numPr>
          <w:ilvl w:val="0"/>
          <w:numId w:val="133"/>
        </w:numPr>
        <w:shd w:val="clear" w:color="auto" w:fill="F2DBDB"/>
        <w:spacing w:line="360" w:lineRule="auto"/>
        <w:ind w:left="270" w:hanging="270"/>
        <w:contextualSpacing/>
        <w:rPr>
          <w:rFonts w:ascii="Georgia" w:hAnsi="Georgia"/>
          <w:sz w:val="20"/>
          <w:szCs w:val="20"/>
        </w:rPr>
      </w:pPr>
      <w:r w:rsidRPr="009528D4">
        <w:rPr>
          <w:rFonts w:ascii="Georgia" w:hAnsi="Georgia"/>
          <w:sz w:val="20"/>
          <w:szCs w:val="20"/>
        </w:rPr>
        <w:t xml:space="preserve">Is valuable because it is the surest way to </w:t>
      </w:r>
      <w:r w:rsidRPr="00C1774F">
        <w:rPr>
          <w:rFonts w:ascii="Georgia" w:hAnsi="Georgia"/>
          <w:sz w:val="20"/>
          <w:szCs w:val="20"/>
        </w:rPr>
        <w:t>measure your understanding</w:t>
      </w:r>
    </w:p>
    <w:p w14:paraId="3CE3BB15" w14:textId="10862B24" w:rsidR="001524A8" w:rsidRPr="009528D4" w:rsidRDefault="001524A8" w:rsidP="003438DC">
      <w:pPr>
        <w:numPr>
          <w:ilvl w:val="0"/>
          <w:numId w:val="133"/>
        </w:numPr>
        <w:shd w:val="clear" w:color="auto" w:fill="F2DBDB"/>
        <w:spacing w:line="360" w:lineRule="auto"/>
        <w:ind w:left="270" w:hanging="270"/>
        <w:contextualSpacing/>
        <w:rPr>
          <w:rFonts w:ascii="Georgia" w:hAnsi="Georgia"/>
          <w:sz w:val="20"/>
          <w:szCs w:val="20"/>
        </w:rPr>
      </w:pPr>
      <w:r w:rsidRPr="00C1774F">
        <w:rPr>
          <w:rFonts w:ascii="Georgia" w:hAnsi="Georgia"/>
          <w:sz w:val="20"/>
          <w:szCs w:val="20"/>
        </w:rPr>
        <w:t>Helps you remember</w:t>
      </w:r>
      <w:r w:rsidRPr="009528D4">
        <w:rPr>
          <w:rFonts w:ascii="Georgia" w:hAnsi="Georgia"/>
          <w:sz w:val="20"/>
          <w:szCs w:val="20"/>
        </w:rPr>
        <w:t xml:space="preserve"> because you must attend carefully to what you read, organize</w:t>
      </w:r>
      <w:r w:rsidR="0064713A">
        <w:rPr>
          <w:rFonts w:ascii="Georgia" w:hAnsi="Georgia"/>
          <w:sz w:val="20"/>
          <w:szCs w:val="20"/>
        </w:rPr>
        <w:t xml:space="preserve"> your thoughts</w:t>
      </w:r>
      <w:r w:rsidRPr="009528D4">
        <w:rPr>
          <w:rFonts w:ascii="Georgia" w:hAnsi="Georgia"/>
          <w:sz w:val="20"/>
          <w:szCs w:val="20"/>
        </w:rPr>
        <w:t xml:space="preserve">, and write </w:t>
      </w:r>
      <w:r w:rsidR="0064713A">
        <w:rPr>
          <w:rFonts w:ascii="Georgia" w:hAnsi="Georgia"/>
          <w:sz w:val="20"/>
          <w:szCs w:val="20"/>
        </w:rPr>
        <w:t>them</w:t>
      </w:r>
      <w:r w:rsidRPr="009528D4">
        <w:rPr>
          <w:rFonts w:ascii="Georgia" w:hAnsi="Georgia"/>
          <w:sz w:val="20"/>
          <w:szCs w:val="20"/>
        </w:rPr>
        <w:t xml:space="preserve"> out to make it meaningful to you </w:t>
      </w:r>
      <w:r w:rsidR="009528D4" w:rsidRPr="009528D4">
        <w:rPr>
          <w:rFonts w:ascii="Georgia" w:hAnsi="Georgia"/>
          <w:sz w:val="20"/>
          <w:szCs w:val="20"/>
        </w:rPr>
        <w:t xml:space="preserve">(This is </w:t>
      </w:r>
      <w:r w:rsidRPr="009528D4">
        <w:rPr>
          <w:rFonts w:ascii="Georgia" w:hAnsi="Georgia"/>
          <w:sz w:val="20"/>
          <w:szCs w:val="20"/>
        </w:rPr>
        <w:t>absolutely necessary when you cannot mark a book because it belongs to someone else.</w:t>
      </w:r>
      <w:r w:rsidR="009528D4" w:rsidRPr="009528D4">
        <w:rPr>
          <w:rFonts w:ascii="Georgia" w:hAnsi="Georgia"/>
          <w:sz w:val="20"/>
          <w:szCs w:val="20"/>
        </w:rPr>
        <w:t>)</w:t>
      </w:r>
    </w:p>
    <w:p w14:paraId="078CF118" w14:textId="77777777" w:rsidR="001524A8" w:rsidRPr="009528D4" w:rsidRDefault="001524A8" w:rsidP="003438DC">
      <w:pPr>
        <w:numPr>
          <w:ilvl w:val="0"/>
          <w:numId w:val="133"/>
        </w:numPr>
        <w:shd w:val="clear" w:color="auto" w:fill="F2DBDB"/>
        <w:spacing w:line="360" w:lineRule="auto"/>
        <w:ind w:left="270" w:hanging="270"/>
        <w:contextualSpacing/>
        <w:rPr>
          <w:rFonts w:ascii="Georgia" w:hAnsi="Georgia"/>
          <w:sz w:val="20"/>
          <w:szCs w:val="20"/>
        </w:rPr>
      </w:pPr>
      <w:r w:rsidRPr="00914A5F">
        <w:rPr>
          <w:rFonts w:ascii="Georgia" w:hAnsi="Georgia"/>
          <w:sz w:val="20"/>
          <w:szCs w:val="20"/>
        </w:rPr>
        <w:t xml:space="preserve">Challenges you to </w:t>
      </w:r>
      <w:r w:rsidRPr="00C1774F">
        <w:rPr>
          <w:rFonts w:ascii="Georgia" w:hAnsi="Georgia"/>
          <w:sz w:val="20"/>
          <w:szCs w:val="20"/>
        </w:rPr>
        <w:t>be concise</w:t>
      </w:r>
      <w:r w:rsidRPr="009528D4">
        <w:rPr>
          <w:rFonts w:ascii="Georgia" w:hAnsi="Georgia"/>
          <w:sz w:val="20"/>
          <w:szCs w:val="20"/>
        </w:rPr>
        <w:t xml:space="preserve"> in your writing while providing balanced coverage of the main points</w:t>
      </w:r>
    </w:p>
    <w:p w14:paraId="4509DEBD" w14:textId="77777777" w:rsidR="001524A8" w:rsidRPr="009528D4" w:rsidRDefault="001524A8" w:rsidP="003438DC">
      <w:pPr>
        <w:numPr>
          <w:ilvl w:val="0"/>
          <w:numId w:val="133"/>
        </w:numPr>
        <w:shd w:val="clear" w:color="auto" w:fill="F2DBDB"/>
        <w:spacing w:line="360" w:lineRule="auto"/>
        <w:ind w:left="270" w:hanging="270"/>
        <w:contextualSpacing/>
        <w:rPr>
          <w:rFonts w:ascii="Georgia" w:hAnsi="Georgia"/>
          <w:sz w:val="20"/>
          <w:szCs w:val="20"/>
        </w:rPr>
      </w:pPr>
      <w:r w:rsidRPr="009528D4">
        <w:rPr>
          <w:rFonts w:ascii="Georgia" w:hAnsi="Georgia"/>
          <w:sz w:val="20"/>
          <w:szCs w:val="20"/>
        </w:rPr>
        <w:t xml:space="preserve">Challenges you to </w:t>
      </w:r>
      <w:r w:rsidRPr="00C1774F">
        <w:rPr>
          <w:rFonts w:ascii="Georgia" w:hAnsi="Georgia"/>
          <w:sz w:val="20"/>
          <w:szCs w:val="20"/>
        </w:rPr>
        <w:t>paraphrase or use your own words</w:t>
      </w:r>
      <w:r w:rsidRPr="009528D4">
        <w:rPr>
          <w:rFonts w:ascii="Georgia" w:hAnsi="Georgia"/>
          <w:sz w:val="20"/>
          <w:szCs w:val="20"/>
        </w:rPr>
        <w:t xml:space="preserve"> and </w:t>
      </w:r>
      <w:r w:rsidRPr="00C1774F">
        <w:rPr>
          <w:rFonts w:ascii="Georgia" w:hAnsi="Georgia"/>
          <w:sz w:val="20"/>
          <w:szCs w:val="20"/>
        </w:rPr>
        <w:t>avoid using too many quotations</w:t>
      </w:r>
    </w:p>
    <w:p w14:paraId="26B2DB45" w14:textId="77777777" w:rsidR="001524A8" w:rsidRPr="009528D4" w:rsidRDefault="001524A8" w:rsidP="003438DC">
      <w:pPr>
        <w:numPr>
          <w:ilvl w:val="0"/>
          <w:numId w:val="133"/>
        </w:numPr>
        <w:shd w:val="clear" w:color="auto" w:fill="F2DBDB"/>
        <w:spacing w:after="0" w:line="360" w:lineRule="auto"/>
        <w:ind w:left="274" w:hanging="274"/>
        <w:contextualSpacing/>
        <w:rPr>
          <w:rFonts w:ascii="Georgia" w:hAnsi="Georgia"/>
          <w:sz w:val="20"/>
          <w:szCs w:val="20"/>
        </w:rPr>
      </w:pPr>
      <w:r w:rsidRPr="009528D4">
        <w:rPr>
          <w:rFonts w:ascii="Georgia" w:hAnsi="Georgia"/>
          <w:sz w:val="20"/>
          <w:szCs w:val="20"/>
        </w:rPr>
        <w:t xml:space="preserve">Is important to remain </w:t>
      </w:r>
      <w:r w:rsidRPr="00C1774F">
        <w:rPr>
          <w:rFonts w:ascii="Georgia" w:hAnsi="Georgia"/>
          <w:sz w:val="20"/>
          <w:szCs w:val="20"/>
        </w:rPr>
        <w:t>objective</w:t>
      </w:r>
      <w:r w:rsidRPr="009528D4">
        <w:rPr>
          <w:rFonts w:ascii="Georgia" w:hAnsi="Georgia"/>
          <w:sz w:val="20"/>
          <w:szCs w:val="20"/>
        </w:rPr>
        <w:t xml:space="preserve"> because you are giving the author’s views not your own.</w:t>
      </w:r>
    </w:p>
    <w:p w14:paraId="36929B0B" w14:textId="0631CA24" w:rsidR="001524A8" w:rsidRPr="00972064" w:rsidRDefault="001524A8" w:rsidP="001524A8">
      <w:pPr>
        <w:pStyle w:val="BodyText2"/>
        <w:spacing w:before="240" w:after="0" w:line="480" w:lineRule="auto"/>
      </w:pPr>
      <w:r w:rsidRPr="00972064">
        <w:t>In his draft, Jorge summarized research materials that presented scientists’ findings about low</w:t>
      </w:r>
      <w:r w:rsidR="0064713A">
        <w:t>-</w:t>
      </w:r>
      <w:r w:rsidRPr="00972064">
        <w:t>carbohydrate diets. Read the following passage from a trade magazine article and Jorge’s summary of the article.</w:t>
      </w:r>
    </w:p>
    <w:p w14:paraId="3152B895" w14:textId="3F24742F" w:rsidR="001524A8" w:rsidRPr="001524A8" w:rsidRDefault="001524A8" w:rsidP="001524A8">
      <w:pPr>
        <w:keepNext/>
        <w:keepLines/>
        <w:shd w:val="clear" w:color="auto" w:fill="F4F4F4"/>
        <w:spacing w:after="0" w:line="264" w:lineRule="atLeast"/>
        <w:textAlignment w:val="baseline"/>
        <w:outlineLvl w:val="2"/>
        <w:rPr>
          <w:rFonts w:eastAsia="Times New Roman" w:cs="Calibri"/>
          <w:b/>
          <w:bCs/>
          <w:sz w:val="24"/>
          <w:szCs w:val="24"/>
        </w:rPr>
      </w:pPr>
      <w:r w:rsidRPr="00C1774F">
        <w:rPr>
          <w:rFonts w:eastAsia="Times New Roman" w:cs="Calibri"/>
          <w:b/>
          <w:bCs/>
          <w:sz w:val="24"/>
          <w:szCs w:val="24"/>
        </w:rPr>
        <w:t>Article:</w:t>
      </w:r>
      <w:r w:rsidRPr="001524A8">
        <w:rPr>
          <w:rFonts w:eastAsia="Times New Roman" w:cs="Calibri"/>
          <w:b/>
          <w:bCs/>
          <w:sz w:val="24"/>
          <w:szCs w:val="24"/>
        </w:rPr>
        <w:t xml:space="preserve"> Assessing the Efficacy of Low</w:t>
      </w:r>
      <w:r w:rsidR="00852178">
        <w:rPr>
          <w:rFonts w:eastAsia="Times New Roman" w:cs="Calibri"/>
          <w:b/>
          <w:bCs/>
          <w:sz w:val="24"/>
          <w:szCs w:val="24"/>
        </w:rPr>
        <w:t>-</w:t>
      </w:r>
      <w:r w:rsidRPr="001524A8">
        <w:rPr>
          <w:rFonts w:eastAsia="Times New Roman" w:cs="Calibri"/>
          <w:b/>
          <w:bCs/>
          <w:sz w:val="24"/>
          <w:szCs w:val="24"/>
        </w:rPr>
        <w:t>Carbohydrate Diets</w:t>
      </w:r>
    </w:p>
    <w:p w14:paraId="4D7FFFD3" w14:textId="77777777" w:rsidR="001524A8" w:rsidRPr="00972064" w:rsidRDefault="001524A8" w:rsidP="001524A8">
      <w:pPr>
        <w:shd w:val="clear" w:color="auto" w:fill="F4F4F4"/>
        <w:spacing w:after="0" w:line="439" w:lineRule="atLeast"/>
        <w:textAlignment w:val="baseline"/>
        <w:rPr>
          <w:rFonts w:ascii="Georgia" w:eastAsia="Times New Roman" w:hAnsi="Georgia" w:cs="Calibri"/>
          <w:sz w:val="20"/>
          <w:szCs w:val="20"/>
        </w:rPr>
      </w:pPr>
      <w:r w:rsidRPr="00972064">
        <w:rPr>
          <w:rFonts w:ascii="Georgia" w:eastAsia="Times New Roman" w:hAnsi="Georgia" w:cs="Calibri"/>
          <w:sz w:val="20"/>
          <w:szCs w:val="20"/>
        </w:rPr>
        <w:t xml:space="preserve">Adrienne Howell, Ph.D. (2010) </w:t>
      </w:r>
    </w:p>
    <w:p w14:paraId="4286175F" w14:textId="5E1EFCE0" w:rsidR="001524A8" w:rsidRPr="00972064" w:rsidRDefault="001524A8" w:rsidP="001524A8">
      <w:pPr>
        <w:shd w:val="clear" w:color="auto" w:fill="F4F4F4"/>
        <w:spacing w:after="120" w:line="439" w:lineRule="atLeast"/>
        <w:textAlignment w:val="baseline"/>
        <w:rPr>
          <w:rFonts w:ascii="Georgia" w:eastAsia="Times New Roman" w:hAnsi="Georgia" w:cs="Calibri"/>
          <w:sz w:val="20"/>
          <w:szCs w:val="20"/>
        </w:rPr>
      </w:pPr>
      <w:r w:rsidRPr="00972064">
        <w:rPr>
          <w:rFonts w:ascii="Georgia" w:eastAsia="Times New Roman" w:hAnsi="Georgia" w:cs="Calibri"/>
          <w:sz w:val="20"/>
          <w:szCs w:val="20"/>
        </w:rPr>
        <w:t>Over the past few years, a number of clinical studies have explored whether high</w:t>
      </w:r>
      <w:r w:rsidR="009528D4">
        <w:rPr>
          <w:rFonts w:ascii="Georgia" w:eastAsia="Times New Roman" w:hAnsi="Georgia" w:cs="Calibri"/>
          <w:sz w:val="20"/>
          <w:szCs w:val="20"/>
        </w:rPr>
        <w:t>-</w:t>
      </w:r>
      <w:r w:rsidRPr="00972064">
        <w:rPr>
          <w:rFonts w:ascii="Georgia" w:eastAsia="Times New Roman" w:hAnsi="Georgia" w:cs="Calibri"/>
          <w:sz w:val="20"/>
          <w:szCs w:val="20"/>
        </w:rPr>
        <w:t>protein, low</w:t>
      </w:r>
      <w:r w:rsidR="009528D4">
        <w:rPr>
          <w:rFonts w:ascii="Georgia" w:eastAsia="Times New Roman" w:hAnsi="Georgia" w:cs="Calibri"/>
          <w:sz w:val="20"/>
          <w:szCs w:val="20"/>
        </w:rPr>
        <w:t>-</w:t>
      </w:r>
      <w:r w:rsidRPr="00972064">
        <w:rPr>
          <w:rFonts w:ascii="Georgia" w:eastAsia="Times New Roman" w:hAnsi="Georgia" w:cs="Calibri"/>
          <w:sz w:val="20"/>
          <w:szCs w:val="20"/>
        </w:rPr>
        <w:t>carbohydrate diets are more effective for weight loss than other frequently recommended diet plans, such as diets that drastically curtail fat intake (Pritikin) or that emphasize consuming lean meats, grains, vegetables, and a moderate amount of unsaturated fats (the Mediterranean diet). A 2009 study found that obese teenagers who followed a low</w:t>
      </w:r>
      <w:r w:rsidR="009528D4">
        <w:rPr>
          <w:rFonts w:ascii="Georgia" w:eastAsia="Times New Roman" w:hAnsi="Georgia" w:cs="Calibri"/>
          <w:sz w:val="20"/>
          <w:szCs w:val="20"/>
        </w:rPr>
        <w:t>-</w:t>
      </w:r>
      <w:r w:rsidRPr="00972064">
        <w:rPr>
          <w:rFonts w:ascii="Georgia" w:eastAsia="Times New Roman" w:hAnsi="Georgia" w:cs="Calibri"/>
          <w:sz w:val="20"/>
          <w:szCs w:val="20"/>
        </w:rPr>
        <w:t>carbohydrate diet lost an average of 15.6 kilograms over a six</w:t>
      </w:r>
      <w:r w:rsidR="009528D4">
        <w:rPr>
          <w:rFonts w:ascii="Georgia" w:eastAsia="Times New Roman" w:hAnsi="Georgia" w:cs="Calibri"/>
          <w:sz w:val="20"/>
          <w:szCs w:val="20"/>
        </w:rPr>
        <w:t>-</w:t>
      </w:r>
      <w:r w:rsidRPr="00972064">
        <w:rPr>
          <w:rFonts w:ascii="Georgia" w:eastAsia="Times New Roman" w:hAnsi="Georgia" w:cs="Calibri"/>
          <w:sz w:val="20"/>
          <w:szCs w:val="20"/>
        </w:rPr>
        <w:t>month period, whereas teenagers following a low</w:t>
      </w:r>
      <w:r w:rsidR="009528D4">
        <w:rPr>
          <w:rFonts w:ascii="Georgia" w:eastAsia="Times New Roman" w:hAnsi="Georgia" w:cs="Calibri"/>
          <w:sz w:val="20"/>
          <w:szCs w:val="20"/>
        </w:rPr>
        <w:t>-</w:t>
      </w:r>
      <w:r w:rsidRPr="00972064">
        <w:rPr>
          <w:rFonts w:ascii="Georgia" w:eastAsia="Times New Roman" w:hAnsi="Georgia" w:cs="Calibri"/>
          <w:sz w:val="20"/>
          <w:szCs w:val="20"/>
        </w:rPr>
        <w:t>fat diet or a Mediterranean diet lost an average of 11.1 kilograms and 9.3 kilograms respectively. Two 2010 studies that measured weight loss for obese adults following these same three diet plans found similar results. Over three months, subjects on the low</w:t>
      </w:r>
      <w:r w:rsidR="009528D4">
        <w:rPr>
          <w:rFonts w:ascii="Georgia" w:eastAsia="Times New Roman" w:hAnsi="Georgia" w:cs="Calibri"/>
          <w:sz w:val="20"/>
          <w:szCs w:val="20"/>
        </w:rPr>
        <w:t>-</w:t>
      </w:r>
      <w:r w:rsidRPr="00972064">
        <w:rPr>
          <w:rFonts w:ascii="Georgia" w:eastAsia="Times New Roman" w:hAnsi="Georgia" w:cs="Calibri"/>
          <w:sz w:val="20"/>
          <w:szCs w:val="20"/>
        </w:rPr>
        <w:t>carbohydrate diet plan lost anywhere from four to six kilograms more than subjects who followed other diet plans.</w:t>
      </w:r>
    </w:p>
    <w:p w14:paraId="2D3B698F" w14:textId="77777777" w:rsidR="001524A8" w:rsidRPr="00C1774F" w:rsidRDefault="001524A8" w:rsidP="001524A8">
      <w:pPr>
        <w:pStyle w:val="Heading9"/>
        <w:rPr>
          <w:b/>
          <w:sz w:val="24"/>
          <w:szCs w:val="24"/>
        </w:rPr>
      </w:pPr>
      <w:r w:rsidRPr="00C1774F">
        <w:rPr>
          <w:b/>
          <w:sz w:val="24"/>
          <w:szCs w:val="24"/>
        </w:rPr>
        <w:t>Summary</w:t>
      </w:r>
    </w:p>
    <w:p w14:paraId="5B4D68D1" w14:textId="46FE4466" w:rsidR="001524A8" w:rsidRDefault="001524A8" w:rsidP="001524A8">
      <w:pPr>
        <w:shd w:val="clear" w:color="auto" w:fill="F4F4F4"/>
        <w:spacing w:after="120" w:line="439" w:lineRule="atLeast"/>
        <w:textAlignment w:val="baseline"/>
        <w:rPr>
          <w:rFonts w:ascii="Georgia" w:eastAsia="Times New Roman" w:hAnsi="Georgia" w:cs="Calibri"/>
          <w:sz w:val="20"/>
          <w:szCs w:val="20"/>
        </w:rPr>
      </w:pPr>
      <w:r w:rsidRPr="00972064">
        <w:rPr>
          <w:rFonts w:ascii="Georgia" w:eastAsia="Times New Roman" w:hAnsi="Georgia" w:cs="Calibri"/>
          <w:sz w:val="20"/>
          <w:szCs w:val="20"/>
        </w:rPr>
        <w:t>In three recent studies, researchers compared outcomes for obese subjects who followed either a low</w:t>
      </w:r>
      <w:r w:rsidR="009528D4">
        <w:rPr>
          <w:rFonts w:ascii="Georgia" w:eastAsia="Times New Roman" w:hAnsi="Georgia" w:cs="Calibri"/>
          <w:sz w:val="20"/>
          <w:szCs w:val="20"/>
        </w:rPr>
        <w:t>-</w:t>
      </w:r>
      <w:r w:rsidRPr="00972064">
        <w:rPr>
          <w:rFonts w:ascii="Georgia" w:eastAsia="Times New Roman" w:hAnsi="Georgia" w:cs="Calibri"/>
          <w:sz w:val="20"/>
          <w:szCs w:val="20"/>
        </w:rPr>
        <w:t>carbohydrate diet, a low</w:t>
      </w:r>
      <w:r w:rsidR="009528D4">
        <w:rPr>
          <w:rFonts w:ascii="Georgia" w:eastAsia="Times New Roman" w:hAnsi="Georgia" w:cs="Calibri"/>
          <w:sz w:val="20"/>
          <w:szCs w:val="20"/>
        </w:rPr>
        <w:t>-</w:t>
      </w:r>
      <w:r w:rsidRPr="00972064">
        <w:rPr>
          <w:rFonts w:ascii="Georgia" w:eastAsia="Times New Roman" w:hAnsi="Georgia" w:cs="Calibri"/>
          <w:sz w:val="20"/>
          <w:szCs w:val="20"/>
        </w:rPr>
        <w:t>fat diet, or a Mediterranean diet and found that subjects following a low</w:t>
      </w:r>
      <w:r w:rsidR="009528D4">
        <w:rPr>
          <w:rFonts w:ascii="Georgia" w:eastAsia="Times New Roman" w:hAnsi="Georgia" w:cs="Calibri"/>
          <w:sz w:val="20"/>
          <w:szCs w:val="20"/>
        </w:rPr>
        <w:t>-</w:t>
      </w:r>
      <w:r w:rsidRPr="00972064">
        <w:rPr>
          <w:rFonts w:ascii="Georgia" w:eastAsia="Times New Roman" w:hAnsi="Georgia" w:cs="Calibri"/>
          <w:sz w:val="20"/>
          <w:szCs w:val="20"/>
        </w:rPr>
        <w:t>carbohydrate diet lost more weight in the same time (Howell, 2010).</w:t>
      </w:r>
    </w:p>
    <w:p w14:paraId="43BAF9E9" w14:textId="77777777" w:rsidR="001524A8" w:rsidRPr="0021477B" w:rsidRDefault="001524A8" w:rsidP="001524A8">
      <w:pPr>
        <w:pStyle w:val="CommentText"/>
        <w:spacing w:after="0"/>
        <w:textAlignment w:val="baseline"/>
        <w:rPr>
          <w:rFonts w:ascii="Georgia" w:eastAsia="Times New Roman" w:hAnsi="Georgia" w:cs="Calibri"/>
        </w:rPr>
      </w:pPr>
    </w:p>
    <w:p w14:paraId="77122D44" w14:textId="77777777" w:rsidR="001524A8" w:rsidRDefault="001524A8" w:rsidP="00533901">
      <w:pPr>
        <w:pStyle w:val="Heading3"/>
        <w:shd w:val="clear" w:color="auto" w:fill="F2DBDB"/>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Tip</w:t>
      </w:r>
    </w:p>
    <w:p w14:paraId="0F5F90CD" w14:textId="2392DBEA" w:rsidR="001524A8" w:rsidRDefault="001524A8" w:rsidP="001524A8">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summary restates ideas in your own words</w:t>
      </w:r>
      <w:r w:rsidR="00852178">
        <w:rPr>
          <w:rFonts w:ascii="Georgia" w:hAnsi="Georgia" w:cs="Calibri"/>
          <w:color w:val="333333"/>
          <w:sz w:val="20"/>
          <w:szCs w:val="20"/>
        </w:rPr>
        <w:t xml:space="preserve">, </w:t>
      </w:r>
      <w:r>
        <w:rPr>
          <w:rFonts w:ascii="Georgia" w:hAnsi="Georgia" w:cs="Calibri"/>
          <w:color w:val="333333"/>
          <w:sz w:val="20"/>
          <w:szCs w:val="20"/>
        </w:rPr>
        <w:t>but for specialized or clinical terms, you may need to use terms that appear in the original source. For instance, Jorge used the term</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obese</w:t>
      </w:r>
      <w:r>
        <w:rPr>
          <w:rStyle w:val="apple-converted-space"/>
          <w:rFonts w:ascii="Georgia" w:hAnsi="Georgia" w:cs="Calibri"/>
          <w:color w:val="333333"/>
          <w:sz w:val="20"/>
          <w:szCs w:val="20"/>
        </w:rPr>
        <w:t> </w:t>
      </w:r>
      <w:r>
        <w:rPr>
          <w:rFonts w:ascii="Georgia" w:hAnsi="Georgia" w:cs="Calibri"/>
          <w:color w:val="333333"/>
          <w:sz w:val="20"/>
          <w:szCs w:val="20"/>
        </w:rPr>
        <w:t>in his summary because related words such as</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heavy</w:t>
      </w:r>
      <w:r>
        <w:rPr>
          <w:rStyle w:val="apple-converted-space"/>
          <w:rFonts w:ascii="Georgia" w:hAnsi="Georgia" w:cs="Calibri"/>
          <w:color w:val="333333"/>
          <w:sz w:val="20"/>
          <w:szCs w:val="20"/>
        </w:rPr>
        <w:t> </w:t>
      </w:r>
      <w:r>
        <w:rPr>
          <w:rFonts w:ascii="Georgia" w:hAnsi="Georgia" w:cs="Calibri"/>
          <w:color w:val="333333"/>
          <w:sz w:val="20"/>
          <w:szCs w:val="20"/>
        </w:rPr>
        <w:t>or</w:t>
      </w:r>
      <w:r>
        <w:rPr>
          <w:rStyle w:val="apple-converted-space"/>
          <w:rFonts w:ascii="Georgia" w:hAnsi="Georgia" w:cs="Calibri"/>
          <w:color w:val="333333"/>
          <w:sz w:val="20"/>
          <w:szCs w:val="20"/>
        </w:rPr>
        <w:t> </w:t>
      </w:r>
      <w:r>
        <w:rPr>
          <w:rStyle w:val="Emphasis"/>
          <w:rFonts w:ascii="Georgia" w:hAnsi="Georgia" w:cs="Calibri"/>
          <w:color w:val="333333"/>
          <w:sz w:val="20"/>
          <w:szCs w:val="20"/>
          <w:bdr w:val="none" w:sz="0" w:space="0" w:color="auto" w:frame="1"/>
        </w:rPr>
        <w:t>overweight</w:t>
      </w:r>
      <w:r>
        <w:rPr>
          <w:rStyle w:val="apple-converted-space"/>
          <w:rFonts w:ascii="Georgia" w:hAnsi="Georgia" w:cs="Calibri"/>
          <w:color w:val="333333"/>
          <w:sz w:val="20"/>
          <w:szCs w:val="20"/>
        </w:rPr>
        <w:t> </w:t>
      </w:r>
      <w:r>
        <w:rPr>
          <w:rFonts w:ascii="Georgia" w:hAnsi="Georgia" w:cs="Calibri"/>
          <w:color w:val="333333"/>
          <w:sz w:val="20"/>
          <w:szCs w:val="20"/>
        </w:rPr>
        <w:t>have a different clinical meaning.</w:t>
      </w:r>
    </w:p>
    <w:p w14:paraId="6042CF21" w14:textId="77777777" w:rsidR="001524A8" w:rsidRPr="00972064" w:rsidRDefault="001524A8" w:rsidP="001524A8">
      <w:pPr>
        <w:keepNext/>
        <w:keepLines/>
        <w:shd w:val="clear" w:color="auto" w:fill="FFFFFF"/>
        <w:spacing w:before="240" w:after="0" w:line="439" w:lineRule="atLeast"/>
        <w:textAlignment w:val="baseline"/>
        <w:outlineLvl w:val="1"/>
        <w:rPr>
          <w:rFonts w:eastAsia="Times New Roman" w:cs="Calibri"/>
          <w:b/>
          <w:bCs/>
          <w:sz w:val="24"/>
          <w:szCs w:val="24"/>
          <w:lang w:val="x-none" w:eastAsia="x-none"/>
        </w:rPr>
      </w:pPr>
      <w:r w:rsidRPr="00972064">
        <w:rPr>
          <w:rFonts w:eastAsia="Times New Roman" w:cs="Calibri"/>
          <w:b/>
          <w:bCs/>
          <w:sz w:val="24"/>
          <w:szCs w:val="24"/>
          <w:lang w:val="x-none" w:eastAsia="x-none"/>
        </w:rPr>
        <w:t>Summary Paragraphs</w:t>
      </w:r>
    </w:p>
    <w:p w14:paraId="7E1109D7" w14:textId="740D9EFC" w:rsidR="001524A8" w:rsidRPr="00972064" w:rsidRDefault="001524A8" w:rsidP="001524A8">
      <w:pPr>
        <w:shd w:val="clear" w:color="auto" w:fill="FFFFFF"/>
        <w:spacing w:after="0" w:line="439" w:lineRule="atLeast"/>
        <w:textAlignment w:val="baseline"/>
        <w:rPr>
          <w:rFonts w:ascii="Georgia" w:eastAsia="Times New Roman" w:hAnsi="Georgia" w:cs="Calibri"/>
          <w:sz w:val="20"/>
          <w:szCs w:val="20"/>
        </w:rPr>
      </w:pPr>
      <w:r w:rsidRPr="00972064">
        <w:rPr>
          <w:rFonts w:ascii="Georgia" w:eastAsia="Times New Roman" w:hAnsi="Georgia" w:cs="Calibri"/>
          <w:sz w:val="20"/>
          <w:szCs w:val="20"/>
        </w:rPr>
        <w:t>A </w:t>
      </w:r>
      <w:r w:rsidRPr="00972064">
        <w:rPr>
          <w:rFonts w:ascii="Georgia" w:eastAsia="Times New Roman" w:hAnsi="Georgia" w:cs="Calibri"/>
          <w:sz w:val="20"/>
          <w:szCs w:val="20"/>
          <w:bdr w:val="none" w:sz="0" w:space="0" w:color="auto" w:frame="1"/>
        </w:rPr>
        <w:t>summary</w:t>
      </w:r>
      <w:r w:rsidRPr="00972064">
        <w:rPr>
          <w:rFonts w:ascii="Georgia" w:eastAsia="Times New Roman" w:hAnsi="Georgia" w:cs="Calibri"/>
          <w:sz w:val="20"/>
          <w:szCs w:val="20"/>
        </w:rPr>
        <w:t> shrinks a large amount of information into only the essentials. You probably summarize events, books, and movies daily. Think about the last movie you saw or the last novel you read. Chances are, at some point in a casual conversation with a friend, co</w:t>
      </w:r>
      <w:r w:rsidR="00157EA3">
        <w:rPr>
          <w:rFonts w:ascii="Georgia" w:eastAsia="Times New Roman" w:hAnsi="Georgia" w:cs="Calibri"/>
          <w:sz w:val="20"/>
          <w:szCs w:val="20"/>
        </w:rPr>
        <w:t>-</w:t>
      </w:r>
      <w:r w:rsidRPr="00972064">
        <w:rPr>
          <w:rFonts w:ascii="Georgia" w:eastAsia="Times New Roman" w:hAnsi="Georgia" w:cs="Calibri"/>
          <w:sz w:val="20"/>
          <w:szCs w:val="20"/>
        </w:rPr>
        <w:t xml:space="preserve">worker, or classmate, you compressed all the action </w:t>
      </w:r>
      <w:r w:rsidR="00852178">
        <w:rPr>
          <w:rFonts w:ascii="Georgia" w:eastAsia="Times New Roman" w:hAnsi="Georgia" w:cs="Calibri"/>
          <w:sz w:val="20"/>
          <w:szCs w:val="20"/>
        </w:rPr>
        <w:t xml:space="preserve">of </w:t>
      </w:r>
      <w:r w:rsidRPr="00972064">
        <w:rPr>
          <w:rFonts w:ascii="Georgia" w:eastAsia="Times New Roman" w:hAnsi="Georgia" w:cs="Calibri"/>
          <w:sz w:val="20"/>
          <w:szCs w:val="20"/>
        </w:rPr>
        <w:t>a two</w:t>
      </w:r>
      <w:r w:rsidR="009528D4">
        <w:rPr>
          <w:rFonts w:ascii="Georgia" w:eastAsia="Times New Roman" w:hAnsi="Georgia" w:cs="Calibri"/>
          <w:sz w:val="20"/>
          <w:szCs w:val="20"/>
        </w:rPr>
        <w:t>-</w:t>
      </w:r>
      <w:r w:rsidRPr="00972064">
        <w:rPr>
          <w:rFonts w:ascii="Georgia" w:eastAsia="Times New Roman" w:hAnsi="Georgia" w:cs="Calibri"/>
          <w:sz w:val="20"/>
          <w:szCs w:val="20"/>
        </w:rPr>
        <w:t xml:space="preserve">hour film or a </w:t>
      </w:r>
      <w:r w:rsidR="009528D4">
        <w:rPr>
          <w:rFonts w:ascii="Georgia" w:eastAsia="Times New Roman" w:hAnsi="Georgia" w:cs="Calibri"/>
          <w:sz w:val="20"/>
          <w:szCs w:val="20"/>
        </w:rPr>
        <w:t>200-</w:t>
      </w:r>
      <w:r w:rsidRPr="00972064">
        <w:rPr>
          <w:rFonts w:ascii="Georgia" w:eastAsia="Times New Roman" w:hAnsi="Georgia" w:cs="Calibri"/>
          <w:sz w:val="20"/>
          <w:szCs w:val="20"/>
        </w:rPr>
        <w:t xml:space="preserve">page book into a brief description of the major plot movements. </w:t>
      </w:r>
      <w:r w:rsidR="00852178">
        <w:rPr>
          <w:rFonts w:ascii="Georgia" w:eastAsia="Times New Roman" w:hAnsi="Georgia" w:cs="Calibri"/>
          <w:sz w:val="20"/>
          <w:szCs w:val="20"/>
        </w:rPr>
        <w:t>Y</w:t>
      </w:r>
      <w:r w:rsidRPr="00972064">
        <w:rPr>
          <w:rFonts w:ascii="Georgia" w:eastAsia="Times New Roman" w:hAnsi="Georgia" w:cs="Calibri"/>
          <w:sz w:val="20"/>
          <w:szCs w:val="20"/>
        </w:rPr>
        <w:t>ou probably described the main points in just a few sentences, using your own vocabulary and manner of speaking.</w:t>
      </w:r>
    </w:p>
    <w:p w14:paraId="6EB369AD" w14:textId="77777777" w:rsidR="001524A8" w:rsidRDefault="001524A8" w:rsidP="00BF01FA">
      <w:pPr>
        <w:shd w:val="clear" w:color="auto" w:fill="FFFFFF"/>
        <w:spacing w:before="120" w:after="120" w:line="439" w:lineRule="atLeast"/>
        <w:textAlignment w:val="baseline"/>
        <w:rPr>
          <w:rFonts w:ascii="Georgia" w:eastAsia="Times New Roman" w:hAnsi="Georgia" w:cs="Calibri"/>
          <w:sz w:val="20"/>
          <w:szCs w:val="20"/>
        </w:rPr>
      </w:pPr>
      <w:r w:rsidRPr="00972064">
        <w:rPr>
          <w:rFonts w:ascii="Georgia" w:eastAsia="Times New Roman" w:hAnsi="Georgia" w:cs="Calibri"/>
          <w:sz w:val="20"/>
          <w:szCs w:val="20"/>
        </w:rPr>
        <w:t xml:space="preserve">Similarly, a summary paragraph condenses a long piece of writing into a smaller paragraph by extracting only the vital information. A summary uses only the writer’s own words. Like the summary’s purpose in daily conversation, the purpose of an academic summary paragraph is to maintain all the </w:t>
      </w:r>
      <w:r w:rsidRPr="00C1774F">
        <w:rPr>
          <w:rFonts w:ascii="Georgia" w:eastAsia="Times New Roman" w:hAnsi="Georgia" w:cs="Calibri"/>
          <w:sz w:val="20"/>
          <w:szCs w:val="20"/>
        </w:rPr>
        <w:t xml:space="preserve">essential information </w:t>
      </w:r>
      <w:r w:rsidRPr="00972064">
        <w:rPr>
          <w:rFonts w:ascii="Georgia" w:eastAsia="Times New Roman" w:hAnsi="Georgia" w:cs="Calibri"/>
          <w:sz w:val="20"/>
          <w:szCs w:val="20"/>
        </w:rPr>
        <w:t xml:space="preserve">from a longer document. Although shorter than the original piece of writing, a summary should still </w:t>
      </w:r>
      <w:r w:rsidRPr="00C1774F">
        <w:rPr>
          <w:rFonts w:ascii="Georgia" w:eastAsia="Times New Roman" w:hAnsi="Georgia" w:cs="Calibri"/>
          <w:sz w:val="20"/>
          <w:szCs w:val="20"/>
        </w:rPr>
        <w:t>communicate all the key points and key support</w:t>
      </w:r>
      <w:r w:rsidRPr="009528D4">
        <w:rPr>
          <w:rFonts w:ascii="Georgia" w:eastAsia="Times New Roman" w:hAnsi="Georgia" w:cs="Calibri"/>
          <w:sz w:val="20"/>
          <w:szCs w:val="20"/>
        </w:rPr>
        <w:t xml:space="preserve">. </w:t>
      </w:r>
      <w:r w:rsidRPr="00972064">
        <w:rPr>
          <w:rFonts w:ascii="Georgia" w:eastAsia="Times New Roman" w:hAnsi="Georgia" w:cs="Calibri"/>
          <w:sz w:val="20"/>
          <w:szCs w:val="20"/>
        </w:rPr>
        <w:t xml:space="preserve">In other words, summary paragraphs should be </w:t>
      </w:r>
      <w:r w:rsidRPr="00C1774F">
        <w:rPr>
          <w:rFonts w:ascii="Georgia" w:eastAsia="Times New Roman" w:hAnsi="Georgia" w:cs="Calibri"/>
          <w:sz w:val="20"/>
          <w:szCs w:val="20"/>
        </w:rPr>
        <w:t>succinct and to the point</w:t>
      </w:r>
      <w:r w:rsidRPr="009528D4">
        <w:rPr>
          <w:rFonts w:ascii="Georgia" w:eastAsia="Times New Roman" w:hAnsi="Georgia" w:cs="Calibri"/>
          <w:sz w:val="20"/>
          <w:szCs w:val="20"/>
        </w:rPr>
        <w:t>.</w:t>
      </w:r>
    </w:p>
    <w:p w14:paraId="73E9F354" w14:textId="77777777" w:rsidR="001524A8" w:rsidRPr="00972064" w:rsidRDefault="001524A8" w:rsidP="00B620D7">
      <w:pPr>
        <w:pStyle w:val="BodyText2"/>
        <w:spacing w:before="360" w:after="0" w:line="480" w:lineRule="auto"/>
      </w:pPr>
      <w:r>
        <w:t>The following is another example of a report on the use of alcohol by adolescents with an example of a student summary of that information.</w:t>
      </w:r>
    </w:p>
    <w:p w14:paraId="7128C37E" w14:textId="77777777" w:rsidR="001524A8" w:rsidRPr="00972064" w:rsidRDefault="005C1961" w:rsidP="000D7226">
      <w:pPr>
        <w:shd w:val="clear" w:color="auto" w:fill="F2F2F2" w:themeFill="background1" w:themeFillShade="F2"/>
        <w:jc w:val="center"/>
        <w:rPr>
          <w:rFonts w:cs="Calibri"/>
          <w:noProof/>
          <w:sz w:val="26"/>
          <w:szCs w:val="26"/>
          <w:bdr w:val="none" w:sz="0" w:space="0" w:color="auto" w:frame="1"/>
        </w:rPr>
      </w:pPr>
      <w:r w:rsidRPr="00C368C5">
        <w:rPr>
          <w:rFonts w:cs="Calibri"/>
          <w:noProof/>
          <w:sz w:val="26"/>
          <w:szCs w:val="26"/>
          <w:bdr w:val="none" w:sz="0" w:space="0" w:color="auto" w:frame="1"/>
          <w:shd w:val="clear" w:color="auto" w:fill="F2F2F2" w:themeFill="background1" w:themeFillShade="F2"/>
        </w:rPr>
        <w:drawing>
          <wp:inline distT="0" distB="0" distL="0" distR="0" wp14:anchorId="7AF762D9" wp14:editId="61C8ED57">
            <wp:extent cx="5917721" cy="4890704"/>
            <wp:effectExtent l="19050" t="19050" r="26035" b="24765"/>
            <wp:docPr id="27" name="Picture 1" descr="mcleanwrit-fig06_x001">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eanwrit-fig06_x001"/>
                    <pic:cNvPicPr>
                      <a:picLocks noChangeAspect="1" noChangeArrowheads="1"/>
                    </pic:cNvPicPr>
                  </pic:nvPicPr>
                  <pic:blipFill rotWithShape="1">
                    <a:blip r:embed="rId80">
                      <a:extLst>
                        <a:ext uri="{BEBA8EAE-BF5A-486C-A8C5-ECC9F3942E4B}">
                          <a14:imgProps xmlns:a14="http://schemas.microsoft.com/office/drawing/2010/main">
                            <a14:imgLayer r:embed="rId8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8114" t="6714" r="6111" b="39891"/>
                    <a:stretch/>
                  </pic:blipFill>
                  <pic:spPr bwMode="auto">
                    <a:xfrm>
                      <a:off x="0" y="0"/>
                      <a:ext cx="5921428" cy="4893768"/>
                    </a:xfrm>
                    <a:prstGeom prst="rect">
                      <a:avLst/>
                    </a:prstGeom>
                    <a:noFill/>
                    <a:ln w="9525" cap="flat" cmpd="sng" algn="ctr">
                      <a:solidFill>
                        <a:srgbClr val="A6A6A6"/>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3E09ADB" w14:textId="77777777" w:rsidR="001524A8" w:rsidRPr="00972064" w:rsidRDefault="001524A8" w:rsidP="001524A8">
      <w:pPr>
        <w:rPr>
          <w:rFonts w:cs="Calibri"/>
          <w:noProof/>
          <w:sz w:val="26"/>
          <w:szCs w:val="26"/>
          <w:bdr w:val="none" w:sz="0" w:space="0" w:color="auto" w:frame="1"/>
        </w:rPr>
      </w:pPr>
    </w:p>
    <w:p w14:paraId="5A7D36C7" w14:textId="77777777" w:rsidR="00C368C5" w:rsidRDefault="00C368C5">
      <w:pPr>
        <w:spacing w:after="0" w:line="240" w:lineRule="auto"/>
        <w:rPr>
          <w:rFonts w:ascii="Georgia" w:eastAsia="Times New Roman" w:hAnsi="Georgia" w:cs="Calibri"/>
          <w:sz w:val="20"/>
          <w:szCs w:val="20"/>
        </w:rPr>
      </w:pPr>
      <w:r>
        <w:rPr>
          <w:rFonts w:ascii="Georgia" w:eastAsia="Times New Roman" w:hAnsi="Georgia" w:cs="Calibri"/>
          <w:sz w:val="20"/>
          <w:szCs w:val="20"/>
        </w:rPr>
        <w:br w:type="page"/>
      </w:r>
    </w:p>
    <w:p w14:paraId="5E22FCB1" w14:textId="77777777" w:rsidR="00C368C5" w:rsidRDefault="00C368C5" w:rsidP="001524A8">
      <w:pPr>
        <w:shd w:val="clear" w:color="auto" w:fill="FFFFFF"/>
        <w:spacing w:after="100" w:afterAutospacing="1" w:line="439" w:lineRule="atLeast"/>
        <w:textAlignment w:val="baseline"/>
        <w:rPr>
          <w:rFonts w:ascii="Georgia" w:eastAsia="Times New Roman" w:hAnsi="Georgia" w:cs="Calibri"/>
          <w:sz w:val="20"/>
          <w:szCs w:val="20"/>
        </w:rPr>
      </w:pPr>
      <w:r w:rsidRPr="00C368C5">
        <w:rPr>
          <w:rFonts w:cs="Calibri"/>
          <w:noProof/>
          <w:sz w:val="26"/>
          <w:szCs w:val="26"/>
          <w:bdr w:val="none" w:sz="0" w:space="0" w:color="auto" w:frame="1"/>
          <w:shd w:val="clear" w:color="auto" w:fill="F2F2F2" w:themeFill="background1" w:themeFillShade="F2"/>
        </w:rPr>
        <w:drawing>
          <wp:inline distT="0" distB="0" distL="0" distR="0" wp14:anchorId="62867099" wp14:editId="4946F45E">
            <wp:extent cx="5761187" cy="2793365"/>
            <wp:effectExtent l="19050" t="19050" r="11430" b="26035"/>
            <wp:docPr id="30" name="Picture 1" descr="mcleanwrit-fig06_x001">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eanwrit-fig06_x001"/>
                    <pic:cNvPicPr>
                      <a:picLocks noChangeAspect="1" noChangeArrowheads="1"/>
                    </pic:cNvPicPr>
                  </pic:nvPicPr>
                  <pic:blipFill rotWithShape="1">
                    <a:blip r:embed="rId80">
                      <a:extLst>
                        <a:ext uri="{BEBA8EAE-BF5A-486C-A8C5-ECC9F3942E4B}">
                          <a14:imgProps xmlns:a14="http://schemas.microsoft.com/office/drawing/2010/main">
                            <a14:imgLayer r:embed="rId8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8365" t="60557" r="9070" b="8949"/>
                    <a:stretch/>
                  </pic:blipFill>
                  <pic:spPr bwMode="auto">
                    <a:xfrm>
                      <a:off x="0" y="0"/>
                      <a:ext cx="5764550" cy="2794996"/>
                    </a:xfrm>
                    <a:prstGeom prst="rect">
                      <a:avLst/>
                    </a:prstGeom>
                    <a:noFill/>
                    <a:ln w="9525" cap="flat" cmpd="sng" algn="ctr">
                      <a:solidFill>
                        <a:srgbClr val="A6A6A6"/>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AA1948F" w14:textId="7F44F461" w:rsidR="001524A8" w:rsidRPr="00972064" w:rsidRDefault="001524A8" w:rsidP="001524A8">
      <w:pPr>
        <w:shd w:val="clear" w:color="auto" w:fill="FFFFFF"/>
        <w:spacing w:after="100" w:afterAutospacing="1" w:line="439" w:lineRule="atLeast"/>
        <w:textAlignment w:val="baseline"/>
        <w:rPr>
          <w:rFonts w:ascii="Georgia" w:eastAsia="Times New Roman" w:hAnsi="Georgia" w:cs="Calibri"/>
          <w:sz w:val="20"/>
          <w:szCs w:val="20"/>
        </w:rPr>
      </w:pPr>
      <w:r w:rsidRPr="00972064">
        <w:rPr>
          <w:rFonts w:ascii="Georgia" w:eastAsia="Times New Roman" w:hAnsi="Georgia" w:cs="Calibri"/>
          <w:sz w:val="20"/>
          <w:szCs w:val="20"/>
        </w:rPr>
        <w:t>A summary of the report should present all the main points and supporting details in brief. Read the following summary of the report written by a student:</w:t>
      </w:r>
    </w:p>
    <w:p w14:paraId="43CCF2FD" w14:textId="77777777" w:rsidR="001524A8" w:rsidRDefault="005C1961" w:rsidP="000D7226">
      <w:pPr>
        <w:pStyle w:val="BodyText2"/>
        <w:shd w:val="clear" w:color="auto" w:fill="F2F2F2" w:themeFill="background1" w:themeFillShade="F2"/>
        <w:jc w:val="center"/>
      </w:pPr>
      <w:r w:rsidRPr="00252DD9">
        <w:rPr>
          <w:rFonts w:ascii="Times New Roman" w:hAnsi="Times New Roman"/>
          <w:noProof/>
          <w:sz w:val="26"/>
          <w:szCs w:val="26"/>
          <w:bdr w:val="none" w:sz="0" w:space="0" w:color="auto" w:frame="1"/>
          <w:shd w:val="clear" w:color="auto" w:fill="F2F2F2" w:themeFill="background1" w:themeFillShade="F2"/>
        </w:rPr>
        <w:drawing>
          <wp:inline distT="0" distB="0" distL="0" distR="0" wp14:anchorId="06567733" wp14:editId="3E279CE5">
            <wp:extent cx="5815965" cy="2839085"/>
            <wp:effectExtent l="19050" t="19050" r="13335" b="18415"/>
            <wp:docPr id="28" name="Picture 28" descr="mcleanwrit-fig06_x002">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leanwrit-fig06_x002"/>
                    <pic:cNvPicPr>
                      <a:picLocks noChangeAspect="1" noChangeArrowheads="1"/>
                    </pic:cNvPicPr>
                  </pic:nvPicPr>
                  <pic:blipFill>
                    <a:blip r:embed="rId83">
                      <a:extLst>
                        <a:ext uri="{BEBA8EAE-BF5A-486C-A8C5-ECC9F3942E4B}">
                          <a14:imgProps xmlns:a14="http://schemas.microsoft.com/office/drawing/2010/main">
                            <a14:imgLayer r:embed="rId84">
                              <a14:imgEffect>
                                <a14:sharpenSoften amount="25000"/>
                              </a14:imgEffect>
                            </a14:imgLayer>
                          </a14:imgProps>
                        </a:ext>
                        <a:ext uri="{28A0092B-C50C-407E-A947-70E740481C1C}">
                          <a14:useLocalDpi xmlns:a14="http://schemas.microsoft.com/office/drawing/2010/main" val="0"/>
                        </a:ext>
                      </a:extLst>
                    </a:blip>
                    <a:srcRect l="9126" t="16087" r="10161" b="14511"/>
                    <a:stretch>
                      <a:fillRect/>
                    </a:stretch>
                  </pic:blipFill>
                  <pic:spPr bwMode="auto">
                    <a:xfrm>
                      <a:off x="0" y="0"/>
                      <a:ext cx="5815965" cy="2839085"/>
                    </a:xfrm>
                    <a:prstGeom prst="rect">
                      <a:avLst/>
                    </a:prstGeom>
                    <a:noFill/>
                    <a:ln w="9525" cmpd="sng">
                      <a:solidFill>
                        <a:srgbClr val="A6A6A6"/>
                      </a:solidFill>
                      <a:miter lim="800000"/>
                      <a:headEnd/>
                      <a:tailEnd/>
                    </a:ln>
                    <a:effectLst/>
                  </pic:spPr>
                </pic:pic>
              </a:graphicData>
            </a:graphic>
          </wp:inline>
        </w:drawing>
      </w:r>
    </w:p>
    <w:p w14:paraId="2892A0DD" w14:textId="49991A04" w:rsidR="001524A8" w:rsidRPr="00972064" w:rsidRDefault="001524A8" w:rsidP="00C368C5">
      <w:pPr>
        <w:pStyle w:val="BodyText2"/>
        <w:spacing w:after="120" w:line="480" w:lineRule="auto"/>
      </w:pPr>
      <w:r w:rsidRPr="00972064">
        <w:t xml:space="preserve">Notice how the summary retains the key points made by the writers of the original report but </w:t>
      </w:r>
      <w:r w:rsidRPr="00C1774F">
        <w:t>omits most of the statistical data</w:t>
      </w:r>
      <w:r w:rsidRPr="009528D4">
        <w:t xml:space="preserve">. </w:t>
      </w:r>
      <w:r w:rsidRPr="00972064">
        <w:t xml:space="preserve">Summaries </w:t>
      </w:r>
      <w:r w:rsidR="009528D4">
        <w:t xml:space="preserve">do not </w:t>
      </w:r>
      <w:r w:rsidRPr="00972064">
        <w:t xml:space="preserve">need </w:t>
      </w:r>
      <w:r w:rsidR="009528D4">
        <w:t xml:space="preserve">to </w:t>
      </w:r>
      <w:r w:rsidRPr="00972064">
        <w:t>contain all the specific facts and figures in the original document; they provide only an overview of the essential information.</w:t>
      </w:r>
    </w:p>
    <w:p w14:paraId="1C3206AB" w14:textId="77777777" w:rsidR="001524A8" w:rsidRPr="00533901" w:rsidRDefault="001524A8" w:rsidP="001524A8">
      <w:pPr>
        <w:pStyle w:val="Heading6"/>
        <w:shd w:val="clear" w:color="auto" w:fill="F2DBDB"/>
        <w:spacing w:after="120"/>
        <w:rPr>
          <w:b/>
          <w:sz w:val="30"/>
          <w:szCs w:val="30"/>
        </w:rPr>
      </w:pPr>
      <w:r w:rsidRPr="00533901">
        <w:rPr>
          <w:b/>
          <w:sz w:val="30"/>
          <w:szCs w:val="30"/>
        </w:rPr>
        <w:t>Tip</w:t>
      </w:r>
    </w:p>
    <w:p w14:paraId="4636936E" w14:textId="77777777" w:rsidR="001524A8" w:rsidRPr="00C1774F" w:rsidRDefault="001524A8" w:rsidP="001524A8">
      <w:pPr>
        <w:shd w:val="clear" w:color="auto" w:fill="F2DBDB"/>
        <w:rPr>
          <w:rFonts w:ascii="Georgia" w:hAnsi="Georgia"/>
          <w:sz w:val="20"/>
          <w:szCs w:val="20"/>
        </w:rPr>
      </w:pPr>
      <w:r w:rsidRPr="00C1774F">
        <w:rPr>
          <w:rFonts w:ascii="Georgia" w:hAnsi="Georgia"/>
          <w:sz w:val="20"/>
          <w:szCs w:val="20"/>
        </w:rPr>
        <w:t>To write a summary:</w:t>
      </w:r>
    </w:p>
    <w:p w14:paraId="36C2BD7A" w14:textId="77777777" w:rsidR="001524A8" w:rsidRPr="00F918EC" w:rsidRDefault="001524A8" w:rsidP="003438DC">
      <w:pPr>
        <w:numPr>
          <w:ilvl w:val="0"/>
          <w:numId w:val="132"/>
        </w:numPr>
        <w:shd w:val="clear" w:color="auto" w:fill="F2DBDB"/>
        <w:spacing w:line="360" w:lineRule="auto"/>
        <w:contextualSpacing/>
        <w:rPr>
          <w:rFonts w:ascii="Georgia" w:hAnsi="Georgia"/>
          <w:sz w:val="20"/>
          <w:szCs w:val="20"/>
        </w:rPr>
      </w:pPr>
      <w:r w:rsidRPr="00F918EC">
        <w:rPr>
          <w:rFonts w:ascii="Georgia" w:hAnsi="Georgia"/>
          <w:sz w:val="20"/>
          <w:szCs w:val="20"/>
        </w:rPr>
        <w:t xml:space="preserve">Survey the passage, anticipating main points and checking them. </w:t>
      </w:r>
    </w:p>
    <w:p w14:paraId="67EBB4FA" w14:textId="77777777" w:rsidR="001524A8" w:rsidRPr="00F918EC" w:rsidRDefault="001524A8" w:rsidP="003438DC">
      <w:pPr>
        <w:numPr>
          <w:ilvl w:val="0"/>
          <w:numId w:val="132"/>
        </w:numPr>
        <w:shd w:val="clear" w:color="auto" w:fill="F2DBDB"/>
        <w:spacing w:line="360" w:lineRule="auto"/>
        <w:contextualSpacing/>
        <w:rPr>
          <w:rFonts w:ascii="Georgia" w:hAnsi="Georgia"/>
          <w:sz w:val="20"/>
          <w:szCs w:val="20"/>
        </w:rPr>
      </w:pPr>
      <w:r w:rsidRPr="00F918EC">
        <w:rPr>
          <w:rFonts w:ascii="Georgia" w:hAnsi="Georgia"/>
          <w:sz w:val="20"/>
          <w:szCs w:val="20"/>
        </w:rPr>
        <w:t xml:space="preserve">Read carefully, locating all controlling ideas, identifying key details, and deciding which are necessary to remember and which are not. </w:t>
      </w:r>
    </w:p>
    <w:p w14:paraId="588ADBD8" w14:textId="1187D7A9" w:rsidR="001524A8" w:rsidRPr="00F918EC" w:rsidRDefault="001524A8" w:rsidP="003438DC">
      <w:pPr>
        <w:numPr>
          <w:ilvl w:val="0"/>
          <w:numId w:val="132"/>
        </w:numPr>
        <w:shd w:val="clear" w:color="auto" w:fill="F2DBDB"/>
        <w:spacing w:line="360" w:lineRule="auto"/>
        <w:contextualSpacing/>
        <w:rPr>
          <w:rFonts w:ascii="Georgia" w:hAnsi="Georgia"/>
          <w:sz w:val="20"/>
          <w:szCs w:val="20"/>
        </w:rPr>
      </w:pPr>
      <w:r w:rsidRPr="00F918EC">
        <w:rPr>
          <w:rFonts w:ascii="Georgia" w:hAnsi="Georgia"/>
          <w:sz w:val="20"/>
          <w:szCs w:val="20"/>
        </w:rPr>
        <w:t xml:space="preserve">Write a paragraph in whole sentences </w:t>
      </w:r>
      <w:r w:rsidR="009528D4">
        <w:rPr>
          <w:rFonts w:ascii="Georgia" w:hAnsi="Georgia"/>
          <w:sz w:val="20"/>
          <w:szCs w:val="20"/>
        </w:rPr>
        <w:t xml:space="preserve">that </w:t>
      </w:r>
      <w:r w:rsidRPr="00F918EC">
        <w:rPr>
          <w:rFonts w:ascii="Georgia" w:hAnsi="Georgia"/>
          <w:sz w:val="20"/>
          <w:szCs w:val="20"/>
        </w:rPr>
        <w:t xml:space="preserve">relate/explain only the controlling ideas and supporting details; be economical and use no more words than necessary. </w:t>
      </w:r>
    </w:p>
    <w:p w14:paraId="7E39A4F2" w14:textId="0187492A" w:rsidR="001524A8" w:rsidRPr="004E4D55" w:rsidRDefault="001524A8" w:rsidP="00C1774F">
      <w:pPr>
        <w:numPr>
          <w:ilvl w:val="0"/>
          <w:numId w:val="132"/>
        </w:numPr>
        <w:shd w:val="clear" w:color="auto" w:fill="F2DBDB"/>
        <w:spacing w:line="360" w:lineRule="auto"/>
        <w:contextualSpacing/>
        <w:rPr>
          <w:rFonts w:ascii="Georgia" w:hAnsi="Georgia"/>
          <w:sz w:val="20"/>
          <w:szCs w:val="20"/>
        </w:rPr>
      </w:pPr>
      <w:r w:rsidRPr="004E4D55">
        <w:rPr>
          <w:rFonts w:ascii="Georgia" w:hAnsi="Georgia"/>
          <w:sz w:val="20"/>
          <w:szCs w:val="20"/>
        </w:rPr>
        <w:t xml:space="preserve">Differentiate between your ideas and the original author’s by using phrases </w:t>
      </w:r>
      <w:r w:rsidR="004E4D55" w:rsidRPr="004E4D55">
        <w:rPr>
          <w:rFonts w:ascii="Georgia" w:hAnsi="Georgia"/>
          <w:sz w:val="20"/>
          <w:szCs w:val="20"/>
        </w:rPr>
        <w:t>such as “</w:t>
      </w:r>
      <w:r w:rsidRPr="004E4D55">
        <w:rPr>
          <w:rFonts w:ascii="Georgia" w:hAnsi="Georgia"/>
          <w:sz w:val="20"/>
          <w:szCs w:val="20"/>
        </w:rPr>
        <w:t>According to Marshall (2014), ....</w:t>
      </w:r>
      <w:r w:rsidR="004E4D55" w:rsidRPr="004E4D55">
        <w:rPr>
          <w:rFonts w:ascii="Georgia" w:hAnsi="Georgia"/>
          <w:sz w:val="20"/>
          <w:szCs w:val="20"/>
        </w:rPr>
        <w:t>”</w:t>
      </w:r>
      <w:r w:rsidR="004E4D55" w:rsidRPr="00A13F8C">
        <w:rPr>
          <w:rFonts w:ascii="Georgia" w:hAnsi="Georgia"/>
          <w:sz w:val="20"/>
          <w:szCs w:val="20"/>
        </w:rPr>
        <w:t xml:space="preserve"> or “ </w:t>
      </w:r>
      <w:r w:rsidRPr="004E4D55">
        <w:rPr>
          <w:rFonts w:ascii="Georgia" w:hAnsi="Georgia"/>
          <w:sz w:val="20"/>
          <w:szCs w:val="20"/>
        </w:rPr>
        <w:t>Marshall (2014) argues that ....</w:t>
      </w:r>
    </w:p>
    <w:p w14:paraId="0479C9A9" w14:textId="77777777" w:rsidR="001524A8" w:rsidRPr="00F918EC" w:rsidRDefault="001524A8" w:rsidP="001524A8">
      <w:pPr>
        <w:spacing w:line="240" w:lineRule="auto"/>
        <w:ind w:left="360"/>
        <w:contextualSpacing/>
        <w:rPr>
          <w:rFonts w:ascii="Georgia" w:hAnsi="Georgia"/>
          <w:sz w:val="20"/>
          <w:szCs w:val="20"/>
        </w:rPr>
      </w:pPr>
    </w:p>
    <w:p w14:paraId="4F3A01AE" w14:textId="3E0E90C6" w:rsidR="001524A8" w:rsidRPr="001524A8" w:rsidRDefault="001524A8" w:rsidP="001524A8">
      <w:pPr>
        <w:keepNext/>
        <w:keepLines/>
        <w:shd w:val="clear" w:color="auto" w:fill="4BACC6"/>
        <w:spacing w:after="0" w:line="264" w:lineRule="atLeast"/>
        <w:jc w:val="center"/>
        <w:textAlignment w:val="baseline"/>
        <w:outlineLvl w:val="2"/>
        <w:rPr>
          <w:rFonts w:eastAsia="Times New Roman" w:cs="Calibri"/>
          <w:b/>
          <w:bCs/>
          <w:caps/>
          <w:color w:val="FFFFFF"/>
          <w:spacing w:val="30"/>
          <w:sz w:val="25"/>
          <w:szCs w:val="25"/>
        </w:rPr>
      </w:pPr>
      <w:r w:rsidRPr="001524A8">
        <w:rPr>
          <w:rFonts w:eastAsia="Times New Roman" w:cs="Calibri"/>
          <w:b/>
          <w:bCs/>
          <w:caps/>
          <w:color w:val="FFFFFF"/>
          <w:spacing w:val="30"/>
          <w:sz w:val="25"/>
          <w:szCs w:val="25"/>
        </w:rPr>
        <w:t>Self</w:t>
      </w:r>
      <w:r w:rsidR="009528D4">
        <w:rPr>
          <w:rFonts w:eastAsia="Times New Roman" w:cs="Calibri"/>
          <w:b/>
          <w:bCs/>
          <w:caps/>
          <w:color w:val="FFFFFF"/>
          <w:spacing w:val="30"/>
          <w:sz w:val="25"/>
          <w:szCs w:val="25"/>
        </w:rPr>
        <w:t>-</w:t>
      </w:r>
      <w:r w:rsidRPr="001524A8">
        <w:rPr>
          <w:rFonts w:eastAsia="Times New Roman" w:cs="Calibri"/>
          <w:b/>
          <w:bCs/>
          <w:caps/>
          <w:color w:val="FFFFFF"/>
          <w:spacing w:val="30"/>
          <w:sz w:val="25"/>
          <w:szCs w:val="25"/>
        </w:rPr>
        <w:t>practice EXERCISE 3.5</w:t>
      </w:r>
    </w:p>
    <w:p w14:paraId="7F5F4D45" w14:textId="2F9BCBED" w:rsidR="001524A8" w:rsidRPr="00095E6E" w:rsidRDefault="001524A8" w:rsidP="00C1774F">
      <w:pPr>
        <w:pStyle w:val="ListParagraph"/>
        <w:numPr>
          <w:ilvl w:val="0"/>
          <w:numId w:val="162"/>
        </w:numPr>
        <w:shd w:val="clear" w:color="auto" w:fill="E0F1F4"/>
        <w:spacing w:before="240" w:after="0"/>
        <w:rPr>
          <w:b/>
          <w:sz w:val="20"/>
          <w:szCs w:val="20"/>
        </w:rPr>
      </w:pPr>
      <w:r w:rsidRPr="00095E6E">
        <w:rPr>
          <w:b/>
          <w:sz w:val="20"/>
          <w:szCs w:val="20"/>
        </w:rPr>
        <w:t xml:space="preserve">Read the following </w:t>
      </w:r>
      <w:r w:rsidRPr="009528D4">
        <w:rPr>
          <w:b/>
          <w:sz w:val="20"/>
          <w:szCs w:val="20"/>
        </w:rPr>
        <w:t>passage</w:t>
      </w:r>
      <w:r w:rsidRPr="00095E6E">
        <w:rPr>
          <w:b/>
          <w:sz w:val="20"/>
          <w:szCs w:val="20"/>
        </w:rPr>
        <w:t xml:space="preserve"> and use a note</w:t>
      </w:r>
      <w:r w:rsidR="009528D4">
        <w:rPr>
          <w:b/>
          <w:sz w:val="20"/>
          <w:szCs w:val="20"/>
        </w:rPr>
        <w:t>-</w:t>
      </w:r>
      <w:r w:rsidRPr="00095E6E">
        <w:rPr>
          <w:b/>
          <w:sz w:val="20"/>
          <w:szCs w:val="20"/>
        </w:rPr>
        <w:t>taking method to identify the main points.</w:t>
      </w:r>
    </w:p>
    <w:p w14:paraId="062440D6" w14:textId="06EAFDC5" w:rsidR="001524A8" w:rsidRPr="00095E6E" w:rsidRDefault="001524A8" w:rsidP="00C1774F">
      <w:pPr>
        <w:pStyle w:val="ListParagraph"/>
        <w:numPr>
          <w:ilvl w:val="0"/>
          <w:numId w:val="162"/>
        </w:numPr>
        <w:shd w:val="clear" w:color="auto" w:fill="E0F1F4"/>
        <w:spacing w:before="240" w:after="0"/>
        <w:rPr>
          <w:b/>
          <w:sz w:val="20"/>
          <w:szCs w:val="20"/>
        </w:rPr>
      </w:pPr>
      <w:r w:rsidRPr="00095E6E">
        <w:rPr>
          <w:b/>
          <w:sz w:val="20"/>
          <w:szCs w:val="20"/>
        </w:rPr>
        <w:t>Compose a sentence summarizing the paragraph’s main points.</w:t>
      </w:r>
    </w:p>
    <w:p w14:paraId="0FAAE3B9" w14:textId="77777777" w:rsidR="009528D4" w:rsidRDefault="009528D4" w:rsidP="001524A8">
      <w:pPr>
        <w:shd w:val="clear" w:color="auto" w:fill="E0F1F4"/>
        <w:spacing w:after="0"/>
        <w:rPr>
          <w:sz w:val="20"/>
          <w:szCs w:val="20"/>
        </w:rPr>
      </w:pPr>
    </w:p>
    <w:p w14:paraId="37D81375" w14:textId="6D6F62CB" w:rsidR="001524A8" w:rsidRPr="00095E6E" w:rsidRDefault="001524A8" w:rsidP="001524A8">
      <w:pPr>
        <w:shd w:val="clear" w:color="auto" w:fill="E0F1F4"/>
        <w:spacing w:after="0"/>
        <w:rPr>
          <w:sz w:val="20"/>
          <w:szCs w:val="20"/>
        </w:rPr>
      </w:pPr>
      <w:r w:rsidRPr="00095E6E">
        <w:rPr>
          <w:sz w:val="20"/>
          <w:szCs w:val="20"/>
        </w:rPr>
        <w:t>Several factors about the environment influence our behaviour. First, temperature can influence us greatly. We seem to feel best when the temperature is in the high teens to low 20s. If it is too hot or cold, we have trouble concentrating. Lighting also influences how we function. A dark lecture hall may interfere with the lecture, or a bright nightclub might spoil romantic conversation. Finally, our behaviour is affected by colour. Some colours make us feel a peaceful while others are exciting. If you wanted a quiet room in which to study, for example, you would not paint it bright orange or red.</w:t>
      </w:r>
    </w:p>
    <w:p w14:paraId="776F2E71" w14:textId="77777777" w:rsidR="001524A8" w:rsidRPr="005601FC" w:rsidRDefault="001524A8" w:rsidP="001524A8">
      <w:pPr>
        <w:pStyle w:val="para"/>
        <w:shd w:val="clear" w:color="auto" w:fill="E0F1F4"/>
        <w:spacing w:before="0" w:beforeAutospacing="0" w:after="0" w:afterAutospacing="0" w:line="439" w:lineRule="atLeast"/>
        <w:textAlignment w:val="baseline"/>
        <w:rPr>
          <w:rFonts w:ascii="Calibri" w:hAnsi="Calibri" w:cs="Calibri"/>
          <w:b/>
          <w:sz w:val="20"/>
          <w:szCs w:val="20"/>
          <w:bdr w:val="none" w:sz="0" w:space="0" w:color="auto" w:frame="1"/>
        </w:rPr>
      </w:pPr>
      <w:r w:rsidRPr="005601FC">
        <w:rPr>
          <w:rFonts w:ascii="Calibri" w:hAnsi="Calibri" w:cs="Calibri"/>
          <w:b/>
          <w:sz w:val="20"/>
          <w:szCs w:val="20"/>
          <w:bdr w:val="none" w:sz="0" w:space="0" w:color="auto" w:frame="1"/>
        </w:rPr>
        <w:t>Collaboration: Please share with a classmate and compare your answers.</w:t>
      </w:r>
    </w:p>
    <w:p w14:paraId="7F559511" w14:textId="77777777" w:rsidR="001524A8" w:rsidRPr="00095E6E" w:rsidRDefault="001524A8" w:rsidP="001524A8">
      <w:pPr>
        <w:shd w:val="clear" w:color="auto" w:fill="E0F1F4"/>
        <w:spacing w:after="0" w:line="439" w:lineRule="atLeast"/>
        <w:textAlignment w:val="baseline"/>
        <w:rPr>
          <w:rFonts w:cs="Calibri"/>
          <w:b/>
          <w:sz w:val="20"/>
          <w:szCs w:val="20"/>
        </w:rPr>
      </w:pPr>
      <w:r>
        <w:rPr>
          <w:rFonts w:cs="Calibri"/>
          <w:b/>
          <w:sz w:val="20"/>
          <w:szCs w:val="20"/>
        </w:rPr>
        <w:t>H</w:t>
      </w:r>
      <w:r w:rsidRPr="00095E6E">
        <w:rPr>
          <w:rFonts w:cs="Calibri"/>
          <w:b/>
          <w:sz w:val="20"/>
          <w:szCs w:val="20"/>
        </w:rPr>
        <w:t>ere are possible answers:</w:t>
      </w:r>
    </w:p>
    <w:p w14:paraId="11449C4C" w14:textId="77777777" w:rsidR="001524A8" w:rsidRPr="00095E6E" w:rsidRDefault="001524A8" w:rsidP="001524A8">
      <w:pPr>
        <w:shd w:val="clear" w:color="auto" w:fill="E0F1F4"/>
        <w:spacing w:after="120" w:line="439" w:lineRule="atLeast"/>
        <w:textAlignment w:val="baseline"/>
        <w:rPr>
          <w:rFonts w:cs="Calibri"/>
          <w:b/>
          <w:sz w:val="20"/>
          <w:szCs w:val="20"/>
        </w:rPr>
      </w:pPr>
      <w:r w:rsidRPr="00095E6E">
        <w:rPr>
          <w:rFonts w:cs="Calibri"/>
          <w:b/>
          <w:sz w:val="20"/>
          <w:szCs w:val="20"/>
        </w:rPr>
        <w:t>Key points:</w:t>
      </w:r>
    </w:p>
    <w:p w14:paraId="102CD179" w14:textId="77777777" w:rsidR="001524A8" w:rsidRPr="001524A8" w:rsidRDefault="001524A8" w:rsidP="001524A8">
      <w:pPr>
        <w:pStyle w:val="BodyText3"/>
        <w:shd w:val="clear" w:color="auto" w:fill="E0F1F4"/>
        <w:spacing w:line="276" w:lineRule="auto"/>
        <w:rPr>
          <w:rFonts w:ascii="Calibri" w:hAnsi="Calibri"/>
        </w:rPr>
      </w:pPr>
      <w:r w:rsidRPr="001524A8">
        <w:rPr>
          <w:rFonts w:ascii="Calibri" w:hAnsi="Calibri"/>
        </w:rPr>
        <w:t>Environmental factors influence behaviour:</w:t>
      </w:r>
    </w:p>
    <w:p w14:paraId="226CDBD6" w14:textId="77777777" w:rsidR="001524A8" w:rsidRPr="00095E6E" w:rsidRDefault="001524A8" w:rsidP="003438DC">
      <w:pPr>
        <w:pStyle w:val="ListParagraph"/>
        <w:numPr>
          <w:ilvl w:val="0"/>
          <w:numId w:val="158"/>
        </w:numPr>
        <w:shd w:val="clear" w:color="auto" w:fill="E0F1F4"/>
        <w:ind w:left="270" w:hanging="270"/>
        <w:rPr>
          <w:sz w:val="20"/>
          <w:szCs w:val="20"/>
        </w:rPr>
      </w:pPr>
      <w:r w:rsidRPr="00095E6E">
        <w:rPr>
          <w:sz w:val="20"/>
          <w:szCs w:val="20"/>
        </w:rPr>
        <w:t>Temperature: extremes make focus difficult</w:t>
      </w:r>
    </w:p>
    <w:p w14:paraId="453A6228" w14:textId="77777777" w:rsidR="001524A8" w:rsidRPr="00095E6E" w:rsidRDefault="001524A8" w:rsidP="003438DC">
      <w:pPr>
        <w:pStyle w:val="ListParagraph"/>
        <w:numPr>
          <w:ilvl w:val="0"/>
          <w:numId w:val="158"/>
        </w:numPr>
        <w:shd w:val="clear" w:color="auto" w:fill="E0F1F4"/>
        <w:ind w:left="270" w:hanging="270"/>
        <w:rPr>
          <w:sz w:val="20"/>
          <w:szCs w:val="20"/>
        </w:rPr>
      </w:pPr>
      <w:r w:rsidRPr="00095E6E">
        <w:rPr>
          <w:sz w:val="20"/>
          <w:szCs w:val="20"/>
        </w:rPr>
        <w:t>Lighting: inappropriate lighting is disorientating</w:t>
      </w:r>
    </w:p>
    <w:p w14:paraId="6BD461F5" w14:textId="77777777" w:rsidR="001524A8" w:rsidRPr="00095E6E" w:rsidRDefault="001524A8" w:rsidP="003438DC">
      <w:pPr>
        <w:pStyle w:val="ListParagraph"/>
        <w:numPr>
          <w:ilvl w:val="0"/>
          <w:numId w:val="158"/>
        </w:numPr>
        <w:shd w:val="clear" w:color="auto" w:fill="E0F1F4"/>
        <w:spacing w:after="0"/>
        <w:ind w:left="270" w:hanging="270"/>
        <w:rPr>
          <w:sz w:val="20"/>
          <w:szCs w:val="20"/>
        </w:rPr>
      </w:pPr>
      <w:r w:rsidRPr="00095E6E">
        <w:rPr>
          <w:sz w:val="20"/>
          <w:szCs w:val="20"/>
        </w:rPr>
        <w:t>Colour: colour affects relaxation</w:t>
      </w:r>
    </w:p>
    <w:p w14:paraId="4DBEF481" w14:textId="77777777" w:rsidR="001524A8" w:rsidRPr="00095E6E" w:rsidRDefault="001524A8" w:rsidP="001524A8">
      <w:pPr>
        <w:shd w:val="clear" w:color="auto" w:fill="E0F1F4"/>
        <w:spacing w:after="120" w:line="439" w:lineRule="atLeast"/>
        <w:textAlignment w:val="baseline"/>
        <w:rPr>
          <w:rFonts w:cs="Calibri"/>
          <w:b/>
          <w:sz w:val="20"/>
          <w:szCs w:val="20"/>
        </w:rPr>
      </w:pPr>
      <w:r w:rsidRPr="00095E6E">
        <w:rPr>
          <w:rFonts w:cs="Calibri"/>
          <w:b/>
          <w:sz w:val="20"/>
          <w:szCs w:val="20"/>
        </w:rPr>
        <w:t>Summary sentence:</w:t>
      </w:r>
    </w:p>
    <w:p w14:paraId="31B6E67C" w14:textId="2F8D92EC" w:rsidR="001524A8" w:rsidRPr="00095E6E" w:rsidRDefault="001524A8" w:rsidP="001524A8">
      <w:pPr>
        <w:shd w:val="clear" w:color="auto" w:fill="E0F1F4"/>
        <w:rPr>
          <w:sz w:val="20"/>
          <w:szCs w:val="20"/>
        </w:rPr>
      </w:pPr>
      <w:r w:rsidRPr="00095E6E">
        <w:rPr>
          <w:sz w:val="20"/>
          <w:szCs w:val="20"/>
        </w:rPr>
        <w:t>Three environmental influences that impact human behaviour include temperature</w:t>
      </w:r>
      <w:r>
        <w:rPr>
          <w:sz w:val="20"/>
          <w:szCs w:val="20"/>
        </w:rPr>
        <w:t>,</w:t>
      </w:r>
      <w:r w:rsidRPr="00095E6E">
        <w:rPr>
          <w:sz w:val="20"/>
          <w:szCs w:val="20"/>
        </w:rPr>
        <w:t xml:space="preserve"> as extreme fluctuations make it difficult to focus; lighting</w:t>
      </w:r>
      <w:r w:rsidR="009528D4">
        <w:rPr>
          <w:sz w:val="20"/>
          <w:szCs w:val="20"/>
        </w:rPr>
        <w:t>,</w:t>
      </w:r>
      <w:r w:rsidRPr="00095E6E">
        <w:rPr>
          <w:sz w:val="20"/>
          <w:szCs w:val="20"/>
        </w:rPr>
        <w:t xml:space="preserve"> which can affect our ability to engage with different environments; and colour</w:t>
      </w:r>
      <w:r w:rsidR="009528D4">
        <w:rPr>
          <w:sz w:val="20"/>
          <w:szCs w:val="20"/>
        </w:rPr>
        <w:t>,</w:t>
      </w:r>
      <w:r w:rsidRPr="00095E6E">
        <w:rPr>
          <w:sz w:val="20"/>
          <w:szCs w:val="20"/>
        </w:rPr>
        <w:t xml:space="preserve"> which affects our mood.</w:t>
      </w:r>
    </w:p>
    <w:p w14:paraId="50B4F2EB" w14:textId="77777777" w:rsidR="001524A8" w:rsidRDefault="001524A8" w:rsidP="001524A8">
      <w:pPr>
        <w:shd w:val="clear" w:color="auto" w:fill="E0F1F4"/>
        <w:rPr>
          <w:sz w:val="16"/>
          <w:szCs w:val="16"/>
        </w:rPr>
      </w:pPr>
      <w:r w:rsidRPr="00095E6E">
        <w:rPr>
          <w:sz w:val="16"/>
          <w:szCs w:val="16"/>
        </w:rPr>
        <w:t xml:space="preserve">Passage taken from: Ueland, B. (2006). </w:t>
      </w:r>
      <w:r w:rsidRPr="00095E6E">
        <w:rPr>
          <w:i/>
          <w:sz w:val="16"/>
          <w:szCs w:val="16"/>
        </w:rPr>
        <w:t>Becoming a Master Student</w:t>
      </w:r>
      <w:r w:rsidRPr="00095E6E">
        <w:rPr>
          <w:sz w:val="16"/>
          <w:szCs w:val="16"/>
        </w:rPr>
        <w:t>. Boston, MA : Houghton Mifflin College Div., p. 121.</w:t>
      </w:r>
    </w:p>
    <w:p w14:paraId="48D81356" w14:textId="77777777" w:rsidR="001524A8" w:rsidRPr="001524A8" w:rsidRDefault="001524A8" w:rsidP="001524A8">
      <w:pPr>
        <w:pStyle w:val="BalloonText"/>
        <w:rPr>
          <w:rFonts w:ascii="Calibri" w:hAnsi="Calibri"/>
        </w:rPr>
      </w:pPr>
    </w:p>
    <w:p w14:paraId="46FE01B8" w14:textId="77777777" w:rsidR="00CF1DF4" w:rsidRDefault="00CF1DF4">
      <w:pPr>
        <w:spacing w:after="0" w:line="240" w:lineRule="auto"/>
        <w:rPr>
          <w:rFonts w:eastAsia="Times New Roman" w:cs="Calibri"/>
          <w:b/>
          <w:bCs/>
          <w:caps/>
          <w:color w:val="FFFFFF"/>
          <w:spacing w:val="30"/>
          <w:sz w:val="25"/>
          <w:szCs w:val="25"/>
        </w:rPr>
      </w:pPr>
      <w:r>
        <w:rPr>
          <w:rFonts w:eastAsia="Times New Roman" w:cs="Calibri"/>
          <w:b/>
          <w:bCs/>
          <w:caps/>
          <w:color w:val="FFFFFF"/>
          <w:spacing w:val="30"/>
          <w:sz w:val="25"/>
          <w:szCs w:val="25"/>
        </w:rPr>
        <w:br w:type="page"/>
      </w:r>
    </w:p>
    <w:p w14:paraId="246AAEA6" w14:textId="2E9937CA" w:rsidR="001524A8" w:rsidRPr="001524A8" w:rsidRDefault="001524A8" w:rsidP="001524A8">
      <w:pPr>
        <w:keepNext/>
        <w:keepLines/>
        <w:shd w:val="clear" w:color="auto" w:fill="4BACC6"/>
        <w:spacing w:after="0" w:line="264" w:lineRule="atLeast"/>
        <w:jc w:val="center"/>
        <w:textAlignment w:val="baseline"/>
        <w:outlineLvl w:val="2"/>
        <w:rPr>
          <w:rFonts w:eastAsia="Times New Roman" w:cs="Calibri"/>
          <w:b/>
          <w:bCs/>
          <w:caps/>
          <w:color w:val="FFFFFF"/>
          <w:spacing w:val="30"/>
          <w:sz w:val="25"/>
          <w:szCs w:val="25"/>
        </w:rPr>
      </w:pPr>
      <w:r w:rsidRPr="001524A8">
        <w:rPr>
          <w:rFonts w:eastAsia="Times New Roman" w:cs="Calibri"/>
          <w:b/>
          <w:bCs/>
          <w:caps/>
          <w:color w:val="FFFFFF"/>
          <w:spacing w:val="30"/>
          <w:sz w:val="25"/>
          <w:szCs w:val="25"/>
        </w:rPr>
        <w:t>Self</w:t>
      </w:r>
      <w:r w:rsidR="009528D4">
        <w:rPr>
          <w:rFonts w:eastAsia="Times New Roman" w:cs="Calibri"/>
          <w:b/>
          <w:bCs/>
          <w:caps/>
          <w:color w:val="FFFFFF"/>
          <w:spacing w:val="30"/>
          <w:sz w:val="25"/>
          <w:szCs w:val="25"/>
        </w:rPr>
        <w:t>-</w:t>
      </w:r>
      <w:r w:rsidRPr="001524A8">
        <w:rPr>
          <w:rFonts w:eastAsia="Times New Roman" w:cs="Calibri"/>
          <w:b/>
          <w:bCs/>
          <w:caps/>
          <w:color w:val="FFFFFF"/>
          <w:spacing w:val="30"/>
          <w:sz w:val="25"/>
          <w:szCs w:val="25"/>
        </w:rPr>
        <w:t>practice EXERCISE 3.6</w:t>
      </w:r>
    </w:p>
    <w:p w14:paraId="2BBAD911" w14:textId="77777777" w:rsidR="001524A8" w:rsidRPr="00B82CC8" w:rsidRDefault="001524A8" w:rsidP="00C1774F">
      <w:pPr>
        <w:pStyle w:val="ListParagraph"/>
        <w:numPr>
          <w:ilvl w:val="0"/>
          <w:numId w:val="442"/>
        </w:numPr>
        <w:shd w:val="clear" w:color="auto" w:fill="E0F1F4"/>
        <w:spacing w:before="240" w:after="0"/>
        <w:rPr>
          <w:b/>
          <w:sz w:val="20"/>
          <w:szCs w:val="20"/>
        </w:rPr>
      </w:pPr>
      <w:r w:rsidRPr="00B82CC8">
        <w:rPr>
          <w:b/>
          <w:sz w:val="20"/>
          <w:szCs w:val="20"/>
        </w:rPr>
        <w:t xml:space="preserve">Read </w:t>
      </w:r>
      <w:r>
        <w:rPr>
          <w:b/>
          <w:sz w:val="20"/>
          <w:szCs w:val="20"/>
        </w:rPr>
        <w:t>t</w:t>
      </w:r>
      <w:r w:rsidRPr="00B82CC8">
        <w:rPr>
          <w:b/>
          <w:sz w:val="20"/>
          <w:szCs w:val="20"/>
        </w:rPr>
        <w:t>h</w:t>
      </w:r>
      <w:r>
        <w:rPr>
          <w:b/>
          <w:sz w:val="20"/>
          <w:szCs w:val="20"/>
        </w:rPr>
        <w:t>e</w:t>
      </w:r>
      <w:r w:rsidRPr="00B82CC8">
        <w:rPr>
          <w:b/>
          <w:sz w:val="20"/>
          <w:szCs w:val="20"/>
        </w:rPr>
        <w:t xml:space="preserve"> passage. </w:t>
      </w:r>
    </w:p>
    <w:p w14:paraId="3A2634F2" w14:textId="69DFB74F" w:rsidR="001524A8" w:rsidRPr="00B82CC8" w:rsidRDefault="001524A8" w:rsidP="00C1774F">
      <w:pPr>
        <w:pStyle w:val="ListParagraph"/>
        <w:numPr>
          <w:ilvl w:val="0"/>
          <w:numId w:val="442"/>
        </w:numPr>
        <w:shd w:val="clear" w:color="auto" w:fill="E0F1F4"/>
        <w:spacing w:before="240" w:after="0"/>
        <w:rPr>
          <w:b/>
          <w:sz w:val="20"/>
          <w:szCs w:val="20"/>
        </w:rPr>
      </w:pPr>
      <w:r w:rsidRPr="00B82CC8">
        <w:rPr>
          <w:b/>
          <w:bCs/>
          <w:sz w:val="20"/>
          <w:szCs w:val="20"/>
        </w:rPr>
        <w:t>Highlight or underline necessary information</w:t>
      </w:r>
      <w:r>
        <w:rPr>
          <w:bCs/>
          <w:sz w:val="20"/>
          <w:szCs w:val="20"/>
        </w:rPr>
        <w:t xml:space="preserve"> (hint: there are </w:t>
      </w:r>
      <w:r w:rsidR="009528D4">
        <w:rPr>
          <w:bCs/>
          <w:sz w:val="20"/>
          <w:szCs w:val="20"/>
        </w:rPr>
        <w:t xml:space="preserve">five </w:t>
      </w:r>
      <w:r>
        <w:rPr>
          <w:bCs/>
          <w:sz w:val="20"/>
          <w:szCs w:val="20"/>
        </w:rPr>
        <w:t>important ideas)</w:t>
      </w:r>
      <w:r w:rsidRPr="00B82CC8">
        <w:rPr>
          <w:b/>
          <w:sz w:val="20"/>
          <w:szCs w:val="20"/>
        </w:rPr>
        <w:t xml:space="preserve">. </w:t>
      </w:r>
    </w:p>
    <w:p w14:paraId="66CA0499" w14:textId="77777777" w:rsidR="001524A8" w:rsidRPr="00B82CC8" w:rsidRDefault="001524A8" w:rsidP="00C1774F">
      <w:pPr>
        <w:pStyle w:val="ListParagraph"/>
        <w:numPr>
          <w:ilvl w:val="0"/>
          <w:numId w:val="442"/>
        </w:numPr>
        <w:shd w:val="clear" w:color="auto" w:fill="E0F1F4"/>
        <w:spacing w:before="240" w:after="0"/>
        <w:rPr>
          <w:b/>
          <w:sz w:val="20"/>
          <w:szCs w:val="20"/>
        </w:rPr>
      </w:pPr>
      <w:r w:rsidRPr="00B82CC8">
        <w:rPr>
          <w:b/>
          <w:sz w:val="20"/>
          <w:szCs w:val="20"/>
        </w:rPr>
        <w:t xml:space="preserve">Write your summary. </w:t>
      </w:r>
    </w:p>
    <w:p w14:paraId="6F1F55DE" w14:textId="46884264" w:rsidR="001524A8" w:rsidRDefault="001524A8" w:rsidP="001524A8">
      <w:pPr>
        <w:shd w:val="clear" w:color="auto" w:fill="E0F1F4"/>
        <w:spacing w:before="120" w:after="120"/>
        <w:rPr>
          <w:sz w:val="20"/>
          <w:szCs w:val="20"/>
        </w:rPr>
      </w:pPr>
      <w:r>
        <w:rPr>
          <w:sz w:val="20"/>
          <w:szCs w:val="20"/>
        </w:rPr>
        <w:t xml:space="preserve">Most people drink orange juice and eat oranges because they are said to be rich in vitamin C. There are also other foods that are rich in </w:t>
      </w:r>
      <w:r w:rsidR="009528D4">
        <w:rPr>
          <w:sz w:val="20"/>
          <w:szCs w:val="20"/>
        </w:rPr>
        <w:t>v</w:t>
      </w:r>
      <w:r>
        <w:rPr>
          <w:sz w:val="20"/>
          <w:szCs w:val="20"/>
        </w:rPr>
        <w:t>itamin C. It is found in citrus fruits and vegetables such as broccoli, spinach, cabbage, cauliflower, and carrots.</w:t>
      </w:r>
    </w:p>
    <w:p w14:paraId="202E2242" w14:textId="7467D75B" w:rsidR="001524A8" w:rsidRDefault="001524A8" w:rsidP="001524A8">
      <w:pPr>
        <w:shd w:val="clear" w:color="auto" w:fill="E0F1F4"/>
        <w:spacing w:before="120" w:after="120"/>
        <w:rPr>
          <w:sz w:val="20"/>
          <w:szCs w:val="20"/>
        </w:rPr>
      </w:pPr>
      <w:r>
        <w:rPr>
          <w:sz w:val="20"/>
          <w:szCs w:val="20"/>
        </w:rPr>
        <w:t>Vitamin C is important to our health. Do you really know how essential this nutrient is to our health and well</w:t>
      </w:r>
      <w:r w:rsidR="009528D4">
        <w:rPr>
          <w:sz w:val="20"/>
          <w:szCs w:val="20"/>
        </w:rPr>
        <w:t>-</w:t>
      </w:r>
      <w:r>
        <w:rPr>
          <w:sz w:val="20"/>
          <w:szCs w:val="20"/>
        </w:rPr>
        <w:t>being? Our body needs to heal itself. Vitamin C can repair and prevent damage to the cells in our body and heal wounds. It also keeps our teeth and gums healthy. That is not all. It protects our body from infections such as colds and flu and also helps us to get better faster when we have these infections. That is why a lot of people drink orange juice and take vitamin C tablets every day. This wonderful vitamin is also good for our heart. It protects the linings of the arteries, which are the blood vessels that carry oxygenated blood. In other words, it offers protection against heart disease.</w:t>
      </w:r>
    </w:p>
    <w:p w14:paraId="24E4F427" w14:textId="77777777" w:rsidR="001524A8" w:rsidRDefault="001524A8" w:rsidP="001524A8">
      <w:pPr>
        <w:shd w:val="clear" w:color="auto" w:fill="E0F1F4"/>
        <w:spacing w:before="120" w:after="120"/>
        <w:rPr>
          <w:sz w:val="20"/>
          <w:szCs w:val="20"/>
        </w:rPr>
      </w:pPr>
      <w:r>
        <w:rPr>
          <w:sz w:val="20"/>
          <w:szCs w:val="20"/>
        </w:rPr>
        <w:t>If we do not get enough vitamin C, which means we are not eating enough food that contains this vitamin, it can lead to serious diseases. Lack of vitamin C can lead to scurvy, which causes swollen gums, cheeks, fingers, hands, toes, and feet. In serious conditions, it can lead to bleeding from wounds, loss of teeth, and opening up of wounds. Therefore, make sure you have enough vitamin C in your diet.</w:t>
      </w:r>
    </w:p>
    <w:p w14:paraId="7E773C27" w14:textId="77777777" w:rsidR="001524A8" w:rsidRDefault="001524A8" w:rsidP="001524A8">
      <w:pPr>
        <w:shd w:val="clear" w:color="auto" w:fill="E0F1F4"/>
        <w:spacing w:before="120" w:after="0" w:line="360" w:lineRule="auto"/>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4BA904" w14:textId="77777777" w:rsidR="001524A8" w:rsidRPr="00875F58" w:rsidRDefault="001524A8" w:rsidP="001524A8">
      <w:pPr>
        <w:shd w:val="clear" w:color="auto" w:fill="E0F1F4"/>
        <w:spacing w:after="0" w:line="360" w:lineRule="auto"/>
        <w:rPr>
          <w:sz w:val="20"/>
          <w:szCs w:val="20"/>
        </w:rPr>
      </w:pPr>
      <w:r>
        <w:rPr>
          <w:sz w:val="20"/>
          <w:szCs w:val="20"/>
        </w:rPr>
        <w:t>_____________________________________________________________________________________________</w:t>
      </w:r>
    </w:p>
    <w:p w14:paraId="549FDA3D" w14:textId="77777777" w:rsidR="001524A8" w:rsidRPr="005601FC" w:rsidRDefault="001524A8" w:rsidP="001524A8">
      <w:pPr>
        <w:pStyle w:val="para"/>
        <w:shd w:val="clear" w:color="auto" w:fill="E0F1F4"/>
        <w:spacing w:before="0" w:beforeAutospacing="0" w:after="0" w:afterAutospacing="0" w:line="439" w:lineRule="atLeast"/>
        <w:textAlignment w:val="baseline"/>
        <w:rPr>
          <w:rFonts w:ascii="Calibri" w:hAnsi="Calibri" w:cs="Calibri"/>
          <w:b/>
          <w:sz w:val="20"/>
          <w:szCs w:val="20"/>
          <w:bdr w:val="none" w:sz="0" w:space="0" w:color="auto" w:frame="1"/>
        </w:rPr>
      </w:pPr>
      <w:r w:rsidRPr="005601FC">
        <w:rPr>
          <w:rFonts w:ascii="Calibri" w:hAnsi="Calibri" w:cs="Calibri"/>
          <w:b/>
          <w:sz w:val="20"/>
          <w:szCs w:val="20"/>
          <w:bdr w:val="none" w:sz="0" w:space="0" w:color="auto" w:frame="1"/>
        </w:rPr>
        <w:t>Collaboration: Please share with a classmate and compare your answers.</w:t>
      </w:r>
    </w:p>
    <w:p w14:paraId="1384438F" w14:textId="77777777" w:rsidR="001524A8" w:rsidRDefault="001524A8" w:rsidP="001524A8">
      <w:pPr>
        <w:shd w:val="clear" w:color="auto" w:fill="E0F1F4"/>
        <w:rPr>
          <w:sz w:val="16"/>
          <w:szCs w:val="16"/>
        </w:rPr>
      </w:pPr>
    </w:p>
    <w:p w14:paraId="54207FEB" w14:textId="77777777" w:rsidR="001524A8" w:rsidRPr="00095E6E" w:rsidRDefault="001524A8" w:rsidP="001524A8">
      <w:pPr>
        <w:shd w:val="clear" w:color="auto" w:fill="E0F1F4"/>
        <w:rPr>
          <w:sz w:val="16"/>
          <w:szCs w:val="16"/>
        </w:rPr>
      </w:pPr>
      <w:r>
        <w:rPr>
          <w:sz w:val="16"/>
          <w:szCs w:val="16"/>
        </w:rPr>
        <w:t>Exercise</w:t>
      </w:r>
      <w:r w:rsidRPr="00095E6E">
        <w:rPr>
          <w:sz w:val="16"/>
          <w:szCs w:val="16"/>
        </w:rPr>
        <w:t xml:space="preserve"> taken from: </w:t>
      </w:r>
      <w:r w:rsidRPr="00B82CC8">
        <w:rPr>
          <w:sz w:val="16"/>
          <w:szCs w:val="16"/>
        </w:rPr>
        <w:t>http://www.scribd.com/doc/98238709/Form-Three-Summary-Writing-Exercise</w:t>
      </w:r>
    </w:p>
    <w:p w14:paraId="7DD83255" w14:textId="77777777" w:rsidR="001524A8" w:rsidRPr="00972064" w:rsidRDefault="001524A8" w:rsidP="00533901">
      <w:pPr>
        <w:pStyle w:val="Heading2"/>
        <w:shd w:val="clear" w:color="auto" w:fill="FFFFFF"/>
        <w:spacing w:before="600" w:after="240" w:line="439" w:lineRule="atLeast"/>
        <w:textAlignment w:val="baseline"/>
        <w:rPr>
          <w:rFonts w:ascii="Calibri" w:hAnsi="Calibri" w:cs="Calibri"/>
          <w:color w:val="auto"/>
          <w:sz w:val="28"/>
          <w:szCs w:val="28"/>
          <w:lang w:val="en-US"/>
        </w:rPr>
      </w:pPr>
      <w:r>
        <w:rPr>
          <w:rStyle w:val="title-prefix"/>
          <w:rFonts w:ascii="Calibri" w:hAnsi="Calibri" w:cs="Calibri"/>
          <w:color w:val="auto"/>
          <w:sz w:val="28"/>
          <w:szCs w:val="28"/>
          <w:bdr w:val="none" w:sz="0" w:space="0" w:color="auto" w:frame="1"/>
          <w:lang w:val="en-US"/>
        </w:rPr>
        <w:t>3</w:t>
      </w:r>
      <w:r w:rsidRPr="00A61624">
        <w:rPr>
          <w:rStyle w:val="title-prefix"/>
          <w:rFonts w:ascii="Calibri" w:hAnsi="Calibri" w:cs="Calibri"/>
          <w:color w:val="auto"/>
          <w:sz w:val="28"/>
          <w:szCs w:val="28"/>
          <w:bdr w:val="none" w:sz="0" w:space="0" w:color="auto" w:frame="1"/>
        </w:rPr>
        <w:t>.</w:t>
      </w:r>
      <w:r w:rsidRPr="00A61624">
        <w:rPr>
          <w:rStyle w:val="title-prefix"/>
          <w:rFonts w:ascii="Calibri" w:hAnsi="Calibri" w:cs="Calibri"/>
          <w:color w:val="auto"/>
          <w:sz w:val="28"/>
          <w:szCs w:val="28"/>
          <w:bdr w:val="none" w:sz="0" w:space="0" w:color="auto" w:frame="1"/>
          <w:lang w:val="en-US"/>
        </w:rPr>
        <w:t>3</w:t>
      </w:r>
      <w:r w:rsidRPr="00A61624">
        <w:rPr>
          <w:rStyle w:val="apple-converted-space"/>
          <w:rFonts w:ascii="Calibri" w:hAnsi="Calibri" w:cs="Calibri"/>
          <w:color w:val="auto"/>
          <w:sz w:val="28"/>
          <w:szCs w:val="28"/>
        </w:rPr>
        <w:t> </w:t>
      </w:r>
      <w:r w:rsidRPr="00A61624">
        <w:rPr>
          <w:rFonts w:ascii="Calibri" w:hAnsi="Calibri" w:cs="Calibri"/>
          <w:color w:val="auto"/>
          <w:sz w:val="28"/>
          <w:szCs w:val="28"/>
          <w:lang w:val="en-US"/>
        </w:rPr>
        <w:t>Paraphrasing</w:t>
      </w:r>
    </w:p>
    <w:p w14:paraId="6A0FF085" w14:textId="77777777" w:rsidR="001524A8" w:rsidRPr="00972064" w:rsidRDefault="001524A8" w:rsidP="00533901">
      <w:pPr>
        <w:pStyle w:val="Heading3"/>
        <w:shd w:val="clear" w:color="auto" w:fill="D2D1C2"/>
        <w:spacing w:before="0" w:beforeAutospacing="0" w:after="0" w:afterAutospacing="0" w:line="264" w:lineRule="atLeast"/>
        <w:jc w:val="center"/>
        <w:textAlignment w:val="baseline"/>
        <w:rPr>
          <w:rFonts w:ascii="Calibri" w:hAnsi="Calibri" w:cs="Calibri"/>
          <w:caps/>
          <w:spacing w:val="30"/>
          <w:sz w:val="25"/>
          <w:szCs w:val="25"/>
        </w:rPr>
      </w:pPr>
      <w:r w:rsidRPr="00972064">
        <w:rPr>
          <w:rFonts w:ascii="Calibri" w:hAnsi="Calibri" w:cs="Calibri"/>
          <w:caps/>
          <w:spacing w:val="30"/>
          <w:sz w:val="25"/>
          <w:szCs w:val="25"/>
        </w:rPr>
        <w:t>LEARNING OBJECTIVES</w:t>
      </w:r>
    </w:p>
    <w:p w14:paraId="008B1216" w14:textId="77777777" w:rsidR="001524A8" w:rsidRDefault="001524A8" w:rsidP="003438DC">
      <w:pPr>
        <w:pStyle w:val="ListParagraph"/>
        <w:numPr>
          <w:ilvl w:val="0"/>
          <w:numId w:val="159"/>
        </w:numPr>
        <w:shd w:val="clear" w:color="auto" w:fill="EAE9DC"/>
        <w:tabs>
          <w:tab w:val="left" w:pos="360"/>
        </w:tabs>
        <w:spacing w:after="0" w:line="439" w:lineRule="atLeast"/>
        <w:ind w:left="0" w:firstLine="0"/>
        <w:textAlignment w:val="baseline"/>
        <w:rPr>
          <w:rFonts w:cs="Calibri"/>
          <w:sz w:val="20"/>
          <w:szCs w:val="20"/>
        </w:rPr>
      </w:pPr>
      <w:r w:rsidRPr="00A61624">
        <w:rPr>
          <w:rFonts w:cs="Calibri"/>
          <w:sz w:val="20"/>
          <w:szCs w:val="20"/>
        </w:rPr>
        <w:t>Identify how summarizing</w:t>
      </w:r>
      <w:r>
        <w:rPr>
          <w:rFonts w:cs="Calibri"/>
          <w:sz w:val="20"/>
          <w:szCs w:val="20"/>
        </w:rPr>
        <w:t xml:space="preserve"> and paraphrasing work together</w:t>
      </w:r>
    </w:p>
    <w:p w14:paraId="72417B74" w14:textId="77777777" w:rsidR="001524A8" w:rsidRDefault="001524A8" w:rsidP="003438DC">
      <w:pPr>
        <w:pStyle w:val="ListParagraph"/>
        <w:numPr>
          <w:ilvl w:val="0"/>
          <w:numId w:val="159"/>
        </w:numPr>
        <w:shd w:val="clear" w:color="auto" w:fill="EAE9DC"/>
        <w:tabs>
          <w:tab w:val="left" w:pos="360"/>
        </w:tabs>
        <w:spacing w:after="0" w:line="439" w:lineRule="atLeast"/>
        <w:ind w:left="0" w:firstLine="0"/>
        <w:textAlignment w:val="baseline"/>
        <w:rPr>
          <w:rFonts w:cs="Calibri"/>
          <w:sz w:val="20"/>
          <w:szCs w:val="20"/>
        </w:rPr>
      </w:pPr>
      <w:r>
        <w:rPr>
          <w:rFonts w:cs="Calibri"/>
          <w:sz w:val="20"/>
          <w:szCs w:val="20"/>
        </w:rPr>
        <w:t>Apply paraphrasing techniques of changing words and sentence structures</w:t>
      </w:r>
    </w:p>
    <w:p w14:paraId="552A0A73" w14:textId="77777777" w:rsidR="001524A8" w:rsidRDefault="001524A8" w:rsidP="001524A8">
      <w:pPr>
        <w:pStyle w:val="ListParagraph"/>
        <w:tabs>
          <w:tab w:val="left" w:pos="360"/>
        </w:tabs>
        <w:spacing w:after="0" w:line="240" w:lineRule="auto"/>
        <w:ind w:left="0"/>
        <w:textAlignment w:val="baseline"/>
        <w:rPr>
          <w:rFonts w:cs="Calibri"/>
          <w:sz w:val="20"/>
          <w:szCs w:val="20"/>
        </w:rPr>
      </w:pPr>
    </w:p>
    <w:p w14:paraId="78AF44C8" w14:textId="6183734A" w:rsidR="00914A5F" w:rsidRDefault="001524A8" w:rsidP="00B91983">
      <w:pPr>
        <w:pStyle w:val="ListParagraph"/>
        <w:tabs>
          <w:tab w:val="left" w:pos="360"/>
        </w:tabs>
        <w:spacing w:before="360" w:after="240" w:line="439" w:lineRule="atLeast"/>
        <w:ind w:left="0"/>
        <w:textAlignment w:val="baseline"/>
        <w:rPr>
          <w:rFonts w:ascii="Georgia" w:hAnsi="Georgia" w:cs="Calibri"/>
          <w:sz w:val="20"/>
          <w:szCs w:val="20"/>
        </w:rPr>
      </w:pPr>
      <w:r w:rsidRPr="00ED0F6C">
        <w:rPr>
          <w:rFonts w:ascii="Georgia" w:hAnsi="Georgia" w:cs="Calibri"/>
          <w:sz w:val="20"/>
          <w:szCs w:val="20"/>
        </w:rPr>
        <w:t>When you quote a source, you are taking the words directly from the passage: these are the original author’s wor</w:t>
      </w:r>
      <w:r>
        <w:rPr>
          <w:rFonts w:ascii="Georgia" w:hAnsi="Georgia" w:cs="Calibri"/>
          <w:sz w:val="20"/>
          <w:szCs w:val="20"/>
        </w:rPr>
        <w:t>ds</w:t>
      </w:r>
      <w:r w:rsidRPr="00ED0F6C">
        <w:rPr>
          <w:rFonts w:ascii="Georgia" w:hAnsi="Georgia" w:cs="Calibri"/>
          <w:sz w:val="20"/>
          <w:szCs w:val="20"/>
        </w:rPr>
        <w:t>. Quotes can be useful (</w:t>
      </w:r>
      <w:r w:rsidR="00914A5F">
        <w:rPr>
          <w:rFonts w:ascii="Georgia" w:hAnsi="Georgia" w:cs="Calibri"/>
          <w:sz w:val="20"/>
          <w:szCs w:val="20"/>
        </w:rPr>
        <w:t xml:space="preserve">see </w:t>
      </w:r>
      <w:r w:rsidRPr="000A6770">
        <w:rPr>
          <w:rFonts w:ascii="Georgia" w:hAnsi="Georgia" w:cs="Calibri"/>
          <w:b/>
          <w:sz w:val="20"/>
          <w:szCs w:val="20"/>
        </w:rPr>
        <w:t xml:space="preserve">Chapter </w:t>
      </w:r>
      <w:r w:rsidR="00533901">
        <w:rPr>
          <w:rFonts w:ascii="Georgia" w:hAnsi="Georgia" w:cs="Calibri"/>
          <w:b/>
          <w:sz w:val="20"/>
          <w:szCs w:val="20"/>
        </w:rPr>
        <w:t>9</w:t>
      </w:r>
      <w:r w:rsidRPr="000A6770">
        <w:rPr>
          <w:rFonts w:ascii="Georgia" w:hAnsi="Georgia" w:cs="Calibri"/>
          <w:b/>
          <w:sz w:val="20"/>
          <w:szCs w:val="20"/>
        </w:rPr>
        <w:t xml:space="preserve">: Citations </w:t>
      </w:r>
      <w:r w:rsidR="00914A5F">
        <w:rPr>
          <w:rFonts w:ascii="Georgia" w:hAnsi="Georgia" w:cs="Calibri"/>
          <w:b/>
          <w:sz w:val="20"/>
          <w:szCs w:val="20"/>
        </w:rPr>
        <w:t>and</w:t>
      </w:r>
      <w:r w:rsidRPr="000A6770">
        <w:rPr>
          <w:rFonts w:ascii="Georgia" w:hAnsi="Georgia" w:cs="Calibri"/>
          <w:b/>
          <w:sz w:val="20"/>
          <w:szCs w:val="20"/>
        </w:rPr>
        <w:t xml:space="preserve"> Referencing</w:t>
      </w:r>
      <w:r w:rsidRPr="00ED0F6C">
        <w:rPr>
          <w:rFonts w:ascii="Georgia" w:hAnsi="Georgia" w:cs="Calibri"/>
          <w:sz w:val="20"/>
          <w:szCs w:val="20"/>
        </w:rPr>
        <w:t xml:space="preserve">), but in order to show you understand what you have read, you should paraphrase. </w:t>
      </w:r>
      <w:r w:rsidRPr="00C1774F">
        <w:rPr>
          <w:rFonts w:ascii="Georgia" w:hAnsi="Georgia" w:cs="Calibri"/>
          <w:b/>
          <w:sz w:val="20"/>
          <w:szCs w:val="20"/>
        </w:rPr>
        <w:t>Paraphrasing</w:t>
      </w:r>
      <w:r w:rsidRPr="00ED0F6C">
        <w:rPr>
          <w:rFonts w:ascii="Georgia" w:hAnsi="Georgia" w:cs="Calibri"/>
          <w:sz w:val="20"/>
          <w:szCs w:val="20"/>
        </w:rPr>
        <w:t xml:space="preserve"> is putting information into your words; it is an important skill to develop because when you do it, you are not only showing you understand what you have read, but you are also processing and adapting that information to your writing purpose. </w:t>
      </w:r>
    </w:p>
    <w:p w14:paraId="5006B9E5" w14:textId="77777777" w:rsidR="00C368C5" w:rsidRPr="00ED0F6C" w:rsidRDefault="00C368C5" w:rsidP="00C368C5">
      <w:pPr>
        <w:shd w:val="clear" w:color="auto" w:fill="E5DFEC"/>
        <w:rPr>
          <w:lang w:eastAsia="x-none"/>
        </w:rPr>
      </w:pPr>
      <w:r w:rsidRPr="00ED0F6C">
        <w:rPr>
          <w:lang w:eastAsia="x-none"/>
        </w:rPr>
        <w:t xml:space="preserve">When you paraphrase, you are </w:t>
      </w:r>
      <w:r>
        <w:rPr>
          <w:lang w:eastAsia="x-none"/>
        </w:rPr>
        <w:t xml:space="preserve">using the </w:t>
      </w:r>
      <w:r w:rsidRPr="000A6770">
        <w:rPr>
          <w:b/>
          <w:lang w:eastAsia="x-none"/>
        </w:rPr>
        <w:t>technique</w:t>
      </w:r>
      <w:r>
        <w:rPr>
          <w:lang w:eastAsia="x-none"/>
        </w:rPr>
        <w:t xml:space="preserve"> of putting a condensed</w:t>
      </w:r>
      <w:r w:rsidRPr="000A6770">
        <w:rPr>
          <w:lang w:eastAsia="x-none"/>
        </w:rPr>
        <w:t xml:space="preserve"> </w:t>
      </w:r>
      <w:r>
        <w:rPr>
          <w:lang w:eastAsia="x-none"/>
        </w:rPr>
        <w:t xml:space="preserve">version of someone else’s ideas (summary) </w:t>
      </w:r>
      <w:r w:rsidRPr="00ED0F6C">
        <w:rPr>
          <w:lang w:eastAsia="x-none"/>
        </w:rPr>
        <w:t xml:space="preserve">into </w:t>
      </w:r>
      <w:r w:rsidRPr="00BC4F48">
        <w:rPr>
          <w:b/>
          <w:i/>
          <w:color w:val="4D4D4D"/>
          <w:lang w:eastAsia="x-none"/>
        </w:rPr>
        <w:t>your own words</w:t>
      </w:r>
      <w:r w:rsidRPr="00BC4F48">
        <w:rPr>
          <w:i/>
          <w:color w:val="4D4D4D"/>
          <w:lang w:eastAsia="x-none"/>
        </w:rPr>
        <w:t>.</w:t>
      </w:r>
    </w:p>
    <w:p w14:paraId="48DFC627" w14:textId="1EDEE471" w:rsidR="001524A8" w:rsidRPr="00ED0F6C" w:rsidRDefault="00914A5F" w:rsidP="001524A8">
      <w:pPr>
        <w:pStyle w:val="ListParagraph"/>
        <w:tabs>
          <w:tab w:val="left" w:pos="360"/>
        </w:tabs>
        <w:spacing w:before="360" w:after="0" w:line="439" w:lineRule="atLeast"/>
        <w:ind w:left="0"/>
        <w:textAlignment w:val="baseline"/>
        <w:rPr>
          <w:rFonts w:cs="Calibri"/>
          <w:sz w:val="20"/>
          <w:szCs w:val="20"/>
        </w:rPr>
      </w:pPr>
      <w:r>
        <w:rPr>
          <w:rFonts w:ascii="Georgia" w:hAnsi="Georgia" w:cs="Calibri"/>
          <w:sz w:val="20"/>
          <w:szCs w:val="20"/>
        </w:rPr>
        <w:t xml:space="preserve">It </w:t>
      </w:r>
      <w:r w:rsidR="001524A8" w:rsidRPr="00ED0F6C">
        <w:rPr>
          <w:rFonts w:ascii="Georgia" w:hAnsi="Georgia" w:cs="Calibri"/>
          <w:sz w:val="20"/>
          <w:szCs w:val="20"/>
        </w:rPr>
        <w:t xml:space="preserve">is very important to remember when you are paraphrasing is you </w:t>
      </w:r>
      <w:r w:rsidR="001524A8" w:rsidRPr="00C1774F">
        <w:rPr>
          <w:rFonts w:ascii="Georgia" w:hAnsi="Georgia" w:cs="Calibri"/>
          <w:sz w:val="20"/>
          <w:szCs w:val="20"/>
        </w:rPr>
        <w:t xml:space="preserve">still need to include citations </w:t>
      </w:r>
      <w:r w:rsidR="001524A8" w:rsidRPr="00914A5F">
        <w:rPr>
          <w:rFonts w:ascii="Georgia" w:hAnsi="Georgia" w:cs="Calibri"/>
          <w:sz w:val="20"/>
          <w:szCs w:val="20"/>
        </w:rPr>
        <w:t xml:space="preserve">because although the words are yours, </w:t>
      </w:r>
      <w:r w:rsidR="001524A8" w:rsidRPr="00C1774F">
        <w:rPr>
          <w:rFonts w:ascii="Georgia" w:hAnsi="Georgia" w:cs="Calibri"/>
          <w:sz w:val="20"/>
          <w:szCs w:val="20"/>
        </w:rPr>
        <w:t>the ideas belong to the original authors</w:t>
      </w:r>
      <w:r w:rsidR="001524A8" w:rsidRPr="00914A5F">
        <w:rPr>
          <w:rFonts w:ascii="Georgia" w:hAnsi="Georgia" w:cs="Calibri"/>
          <w:sz w:val="20"/>
          <w:szCs w:val="20"/>
        </w:rPr>
        <w:t xml:space="preserve">, </w:t>
      </w:r>
      <w:r w:rsidR="001524A8" w:rsidRPr="00ED0F6C">
        <w:rPr>
          <w:rFonts w:ascii="Georgia" w:hAnsi="Georgia" w:cs="Calibri"/>
          <w:sz w:val="20"/>
          <w:szCs w:val="20"/>
        </w:rPr>
        <w:t xml:space="preserve">and you must give that person credit for the ideas (again, we will look at this more in </w:t>
      </w:r>
      <w:r w:rsidR="001524A8" w:rsidRPr="000A6770">
        <w:rPr>
          <w:rFonts w:ascii="Georgia" w:hAnsi="Georgia" w:cs="Calibri"/>
          <w:b/>
          <w:sz w:val="20"/>
          <w:szCs w:val="20"/>
        </w:rPr>
        <w:t xml:space="preserve">Chapter </w:t>
      </w:r>
      <w:r w:rsidR="00533901">
        <w:rPr>
          <w:rFonts w:ascii="Georgia" w:hAnsi="Georgia" w:cs="Calibri"/>
          <w:b/>
          <w:sz w:val="20"/>
          <w:szCs w:val="20"/>
        </w:rPr>
        <w:t>9</w:t>
      </w:r>
      <w:r w:rsidR="001524A8" w:rsidRPr="000A6770">
        <w:rPr>
          <w:rFonts w:ascii="Georgia" w:hAnsi="Georgia" w:cs="Calibri"/>
          <w:b/>
          <w:sz w:val="20"/>
          <w:szCs w:val="20"/>
        </w:rPr>
        <w:t xml:space="preserve">: Citations </w:t>
      </w:r>
      <w:r>
        <w:rPr>
          <w:rFonts w:ascii="Georgia" w:hAnsi="Georgia" w:cs="Calibri"/>
          <w:b/>
          <w:sz w:val="20"/>
          <w:szCs w:val="20"/>
        </w:rPr>
        <w:t>and</w:t>
      </w:r>
      <w:r w:rsidR="001524A8" w:rsidRPr="000A6770">
        <w:rPr>
          <w:rFonts w:ascii="Georgia" w:hAnsi="Georgia" w:cs="Calibri"/>
          <w:b/>
          <w:sz w:val="20"/>
          <w:szCs w:val="20"/>
        </w:rPr>
        <w:t xml:space="preserve"> Referencing</w:t>
      </w:r>
      <w:r w:rsidR="001524A8" w:rsidRPr="00ED0F6C">
        <w:rPr>
          <w:rFonts w:ascii="Georgia" w:hAnsi="Georgia" w:cs="Calibri"/>
          <w:sz w:val="20"/>
          <w:szCs w:val="20"/>
        </w:rPr>
        <w:t>).</w:t>
      </w:r>
    </w:p>
    <w:p w14:paraId="4BC1A0FB" w14:textId="77777777" w:rsidR="001524A8" w:rsidRDefault="001524A8" w:rsidP="001524A8">
      <w:pPr>
        <w:spacing w:before="120" w:after="0" w:line="240" w:lineRule="auto"/>
        <w:rPr>
          <w:b/>
        </w:rPr>
      </w:pPr>
    </w:p>
    <w:p w14:paraId="6833AE20" w14:textId="77777777" w:rsidR="001524A8" w:rsidRPr="00533901" w:rsidRDefault="001524A8" w:rsidP="001524A8">
      <w:pPr>
        <w:pStyle w:val="Heading6"/>
        <w:shd w:val="clear" w:color="auto" w:fill="F2DBDB"/>
        <w:spacing w:after="120"/>
        <w:rPr>
          <w:b/>
          <w:sz w:val="30"/>
          <w:szCs w:val="30"/>
        </w:rPr>
      </w:pPr>
      <w:r w:rsidRPr="00533901">
        <w:rPr>
          <w:rFonts w:ascii="Georgia" w:hAnsi="Georgia"/>
          <w:b/>
          <w:sz w:val="20"/>
          <w:szCs w:val="20"/>
          <w:lang w:eastAsia="x-none"/>
        </w:rPr>
        <w:t xml:space="preserve"> </w:t>
      </w:r>
      <w:r w:rsidRPr="00533901">
        <w:rPr>
          <w:b/>
          <w:sz w:val="30"/>
          <w:szCs w:val="30"/>
        </w:rPr>
        <w:t>Tip</w:t>
      </w:r>
    </w:p>
    <w:p w14:paraId="21ABF4A4" w14:textId="49B255C7" w:rsidR="001524A8" w:rsidRPr="00741C09" w:rsidRDefault="001524A8" w:rsidP="00533901">
      <w:pPr>
        <w:pStyle w:val="BodyText3"/>
        <w:shd w:val="clear" w:color="auto" w:fill="F2DBDB"/>
        <w:spacing w:after="0" w:line="480" w:lineRule="auto"/>
      </w:pPr>
      <w:r w:rsidRPr="00741C09">
        <w:t>If you prefer rewriting, try not to copy but use your own paraphrasing of the material. If a concept is difficult</w:t>
      </w:r>
      <w:r w:rsidR="00914A5F">
        <w:t>,</w:t>
      </w:r>
      <w:r w:rsidRPr="00741C09">
        <w:t xml:space="preserve"> put it in your own terms with a concrete example so you understand it. Try to put it in the vocabulary of the course.</w:t>
      </w:r>
    </w:p>
    <w:p w14:paraId="5CD50A73" w14:textId="77777777" w:rsidR="001524A8" w:rsidRPr="0098587C" w:rsidRDefault="001524A8" w:rsidP="00533901">
      <w:pPr>
        <w:pStyle w:val="Heading2"/>
        <w:shd w:val="clear" w:color="auto" w:fill="FFFFFF"/>
        <w:spacing w:before="120" w:after="120" w:line="439" w:lineRule="atLeast"/>
        <w:textAlignment w:val="baseline"/>
        <w:rPr>
          <w:rFonts w:ascii="Calibri" w:hAnsi="Calibri" w:cs="Calibri"/>
          <w:color w:val="auto"/>
          <w:sz w:val="24"/>
          <w:szCs w:val="24"/>
        </w:rPr>
      </w:pPr>
      <w:r w:rsidRPr="0098587C">
        <w:rPr>
          <w:rFonts w:ascii="Calibri" w:hAnsi="Calibri" w:cs="Calibri"/>
          <w:color w:val="auto"/>
          <w:sz w:val="24"/>
          <w:szCs w:val="24"/>
        </w:rPr>
        <w:t>Paraphrasing Sources</w:t>
      </w:r>
    </w:p>
    <w:p w14:paraId="73FEB391" w14:textId="599186B0" w:rsidR="001524A8" w:rsidRPr="00914A5F" w:rsidRDefault="001524A8" w:rsidP="00533901">
      <w:pPr>
        <w:pStyle w:val="para"/>
        <w:shd w:val="clear" w:color="auto" w:fill="FFFFFF"/>
        <w:spacing w:before="240" w:beforeAutospacing="0" w:after="0" w:afterAutospacing="0" w:line="480" w:lineRule="auto"/>
        <w:textAlignment w:val="baseline"/>
        <w:rPr>
          <w:rFonts w:ascii="Georgia" w:hAnsi="Georgia" w:cs="Calibri"/>
          <w:sz w:val="20"/>
          <w:szCs w:val="20"/>
        </w:rPr>
      </w:pPr>
      <w:r w:rsidRPr="0098587C">
        <w:rPr>
          <w:rFonts w:ascii="Georgia" w:hAnsi="Georgia" w:cs="Calibri"/>
          <w:sz w:val="20"/>
          <w:szCs w:val="20"/>
        </w:rPr>
        <w:t>When you</w:t>
      </w:r>
      <w:r w:rsidRPr="0098587C">
        <w:rPr>
          <w:rStyle w:val="apple-converted-space"/>
          <w:rFonts w:ascii="Georgia" w:hAnsi="Georgia" w:cs="Calibri"/>
          <w:sz w:val="20"/>
          <w:szCs w:val="20"/>
        </w:rPr>
        <w:t> </w:t>
      </w:r>
      <w:r w:rsidRPr="0098587C">
        <w:rPr>
          <w:rStyle w:val="marginterm"/>
          <w:rFonts w:ascii="Georgia" w:hAnsi="Georgia" w:cs="Calibri"/>
          <w:sz w:val="20"/>
          <w:szCs w:val="20"/>
          <w:bdr w:val="none" w:sz="0" w:space="0" w:color="auto" w:frame="1"/>
        </w:rPr>
        <w:t>paraphrase</w:t>
      </w:r>
      <w:r w:rsidRPr="0098587C">
        <w:rPr>
          <w:rStyle w:val="apple-converted-space"/>
          <w:rFonts w:ascii="Georgia" w:hAnsi="Georgia" w:cs="Calibri"/>
          <w:sz w:val="20"/>
          <w:szCs w:val="20"/>
        </w:rPr>
        <w:t> </w:t>
      </w:r>
      <w:r w:rsidRPr="0098587C">
        <w:rPr>
          <w:rFonts w:ascii="Georgia" w:hAnsi="Georgia" w:cs="Calibri"/>
          <w:sz w:val="20"/>
          <w:szCs w:val="20"/>
        </w:rPr>
        <w:t xml:space="preserve">material from a source, restate the information from an entire sentence or passage in your own words, using </w:t>
      </w:r>
      <w:r w:rsidRPr="00C1774F">
        <w:rPr>
          <w:rFonts w:ascii="Georgia" w:hAnsi="Georgia" w:cs="Calibri"/>
          <w:sz w:val="20"/>
          <w:szCs w:val="20"/>
        </w:rPr>
        <w:t>your own original sentence structure</w:t>
      </w:r>
      <w:r w:rsidRPr="0098587C">
        <w:rPr>
          <w:rFonts w:ascii="Georgia" w:hAnsi="Georgia" w:cs="Calibri"/>
          <w:sz w:val="20"/>
          <w:szCs w:val="20"/>
        </w:rPr>
        <w:t xml:space="preserve">. A paraphrased source differs from a summarized source in that you focus on restating </w:t>
      </w:r>
      <w:r>
        <w:rPr>
          <w:rFonts w:ascii="Georgia" w:hAnsi="Georgia" w:cs="Calibri"/>
          <w:sz w:val="20"/>
          <w:szCs w:val="20"/>
        </w:rPr>
        <w:t xml:space="preserve">the ideas, not condensing them. </w:t>
      </w:r>
      <w:r w:rsidRPr="0098587C">
        <w:rPr>
          <w:rFonts w:ascii="Georgia" w:hAnsi="Georgia" w:cs="Calibri"/>
          <w:sz w:val="20"/>
          <w:szCs w:val="20"/>
        </w:rPr>
        <w:t xml:space="preserve">Again, it is important to check your paraphrase against the source material to make sure it is both accurate and original. </w:t>
      </w:r>
      <w:r w:rsidRPr="00C1774F">
        <w:rPr>
          <w:rFonts w:ascii="Georgia" w:hAnsi="Georgia" w:cs="Calibri"/>
          <w:sz w:val="20"/>
          <w:szCs w:val="20"/>
        </w:rPr>
        <w:t>Inexperienced writers sometimes use the thesaurus method of paraphrasing</w:t>
      </w:r>
      <w:r w:rsidR="00914A5F">
        <w:rPr>
          <w:rFonts w:ascii="Georgia" w:hAnsi="Georgia" w:cs="Calibri"/>
          <w:sz w:val="20"/>
          <w:szCs w:val="20"/>
        </w:rPr>
        <w:t xml:space="preserve">; </w:t>
      </w:r>
      <w:r w:rsidRPr="00C1774F">
        <w:rPr>
          <w:rFonts w:ascii="Georgia" w:hAnsi="Georgia" w:cs="Calibri"/>
          <w:sz w:val="20"/>
          <w:szCs w:val="20"/>
        </w:rPr>
        <w:t xml:space="preserve">that is, they simply rewrite the source material, replacing most of the words with synonyms. </w:t>
      </w:r>
      <w:r w:rsidRPr="0098587C">
        <w:rPr>
          <w:rFonts w:ascii="Georgia" w:hAnsi="Georgia" w:cs="Calibri"/>
          <w:sz w:val="20"/>
          <w:szCs w:val="20"/>
        </w:rPr>
        <w:t xml:space="preserve">This constitutes a misuse of sources. </w:t>
      </w:r>
      <w:r w:rsidRPr="00C1774F">
        <w:rPr>
          <w:rFonts w:ascii="Georgia" w:hAnsi="Georgia" w:cs="Calibri"/>
          <w:sz w:val="20"/>
          <w:szCs w:val="20"/>
        </w:rPr>
        <w:t>A true paraphrase restates ideas using the writer’s (your) own language and style.</w:t>
      </w:r>
    </w:p>
    <w:p w14:paraId="0D3BC10F" w14:textId="3EE8EE25" w:rsidR="001524A8" w:rsidRPr="0098587C" w:rsidRDefault="001524A8" w:rsidP="00BF01FA">
      <w:pPr>
        <w:pStyle w:val="Header"/>
        <w:tabs>
          <w:tab w:val="clear" w:pos="4680"/>
          <w:tab w:val="clear" w:pos="9360"/>
        </w:tabs>
        <w:spacing w:before="120" w:after="120" w:line="480" w:lineRule="auto"/>
        <w:rPr>
          <w:rFonts w:ascii="Georgia" w:hAnsi="Georgia"/>
          <w:sz w:val="20"/>
          <w:szCs w:val="20"/>
        </w:rPr>
      </w:pPr>
      <w:r w:rsidRPr="0098587C">
        <w:rPr>
          <w:rFonts w:ascii="Georgia" w:hAnsi="Georgia" w:cs="Calibri"/>
          <w:sz w:val="20"/>
          <w:szCs w:val="20"/>
        </w:rPr>
        <w:t xml:space="preserve">In his draft, Jorge frequently paraphrased details from sources. At times, he needed to rewrite a sentence more than once to ensure he was paraphrasing ideas correctly. </w:t>
      </w:r>
      <w:r w:rsidRPr="0098587C">
        <w:rPr>
          <w:rFonts w:ascii="Georgia" w:hAnsi="Georgia"/>
          <w:sz w:val="20"/>
          <w:szCs w:val="20"/>
        </w:rPr>
        <w:t xml:space="preserve">Below is a passage with examples of how </w:t>
      </w:r>
      <w:r w:rsidR="004E4D55">
        <w:rPr>
          <w:rFonts w:ascii="Georgia" w:hAnsi="Georgia"/>
          <w:sz w:val="20"/>
          <w:szCs w:val="20"/>
          <w:lang w:val="en-CA"/>
        </w:rPr>
        <w:t xml:space="preserve">he </w:t>
      </w:r>
      <w:r w:rsidRPr="0098587C">
        <w:rPr>
          <w:rFonts w:ascii="Georgia" w:hAnsi="Georgia"/>
          <w:sz w:val="20"/>
          <w:szCs w:val="20"/>
        </w:rPr>
        <w:t xml:space="preserve">paraphrased and adapted the information to create his own paragraph. </w:t>
      </w:r>
      <w:r w:rsidRPr="0098587C">
        <w:rPr>
          <w:rFonts w:ascii="Georgia" w:hAnsi="Georgia" w:cs="Calibri"/>
          <w:sz w:val="20"/>
          <w:szCs w:val="20"/>
        </w:rPr>
        <w:t>Read the passage from a website. Then read Jorge’s initial attempt at paraphrasing it, followed by the final version of his paraphrase.</w:t>
      </w:r>
      <w:r w:rsidRPr="00741C09">
        <w:rPr>
          <w:rFonts w:ascii="Georgia" w:hAnsi="Georgia"/>
          <w:sz w:val="20"/>
          <w:szCs w:val="20"/>
        </w:rPr>
        <w:t xml:space="preserve"> </w:t>
      </w:r>
    </w:p>
    <w:p w14:paraId="486A07D5" w14:textId="77777777" w:rsidR="001524A8" w:rsidRPr="00C1774F" w:rsidRDefault="001524A8" w:rsidP="000C3940">
      <w:pPr>
        <w:pStyle w:val="Heading3"/>
        <w:shd w:val="clear" w:color="auto" w:fill="F4F4F4"/>
        <w:spacing w:before="0" w:beforeAutospacing="0" w:after="0" w:afterAutospacing="0" w:line="264" w:lineRule="atLeast"/>
        <w:textAlignment w:val="baseline"/>
        <w:rPr>
          <w:rFonts w:ascii="Calibri" w:hAnsi="Calibri" w:cs="Calibri"/>
          <w:sz w:val="24"/>
          <w:szCs w:val="24"/>
        </w:rPr>
      </w:pPr>
      <w:r w:rsidRPr="00C1774F">
        <w:rPr>
          <w:rFonts w:ascii="Calibri" w:hAnsi="Calibri" w:cs="Calibri"/>
          <w:sz w:val="24"/>
          <w:szCs w:val="24"/>
        </w:rPr>
        <w:t>Source</w:t>
      </w:r>
    </w:p>
    <w:p w14:paraId="26BB56BD" w14:textId="1BAA9BD4" w:rsidR="001524A8" w:rsidRPr="00972064"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Pr>
          <w:rFonts w:ascii="Georgia" w:hAnsi="Georgia" w:cs="Calibri"/>
          <w:sz w:val="20"/>
          <w:szCs w:val="20"/>
        </w:rPr>
        <w:t>According to Heinz (2009), d</w:t>
      </w:r>
      <w:r w:rsidRPr="00972064">
        <w:rPr>
          <w:rFonts w:ascii="Georgia" w:hAnsi="Georgia" w:cs="Calibri"/>
          <w:sz w:val="20"/>
          <w:szCs w:val="20"/>
        </w:rPr>
        <w:t>ieters nearly always get great results soon after they begin following a low</w:t>
      </w:r>
      <w:r w:rsidR="00914A5F">
        <w:rPr>
          <w:rFonts w:ascii="Georgia" w:hAnsi="Georgia" w:cs="Calibri"/>
          <w:sz w:val="20"/>
          <w:szCs w:val="20"/>
        </w:rPr>
        <w:t>-</w:t>
      </w:r>
      <w:r w:rsidRPr="00972064">
        <w:rPr>
          <w:rFonts w:ascii="Georgia" w:hAnsi="Georgia" w:cs="Calibri"/>
          <w:sz w:val="20"/>
          <w:szCs w:val="20"/>
        </w:rPr>
        <w:t>carbohydrate diet, but these results tend to taper off after the first few months, particularly because many dieters find it difficult to follow a low</w:t>
      </w:r>
      <w:r w:rsidR="00914A5F">
        <w:rPr>
          <w:rFonts w:ascii="Georgia" w:hAnsi="Georgia" w:cs="Calibri"/>
          <w:sz w:val="20"/>
          <w:szCs w:val="20"/>
        </w:rPr>
        <w:t>-</w:t>
      </w:r>
      <w:r w:rsidRPr="00972064">
        <w:rPr>
          <w:rFonts w:ascii="Georgia" w:hAnsi="Georgia" w:cs="Calibri"/>
          <w:sz w:val="20"/>
          <w:szCs w:val="20"/>
        </w:rPr>
        <w:t>carbohydrate diet plan consistently.</w:t>
      </w:r>
    </w:p>
    <w:p w14:paraId="7BFB5AC3" w14:textId="72663126" w:rsidR="00BF01FA" w:rsidRDefault="00BF01FA">
      <w:pPr>
        <w:spacing w:after="0" w:line="240" w:lineRule="auto"/>
        <w:rPr>
          <w:lang w:val="x-none" w:eastAsia="x-none"/>
        </w:rPr>
      </w:pPr>
    </w:p>
    <w:p w14:paraId="74D5DD54" w14:textId="7B28DBB8" w:rsidR="001524A8" w:rsidRPr="00C1774F" w:rsidRDefault="004E4D55" w:rsidP="000C3940">
      <w:pPr>
        <w:pStyle w:val="Heading3"/>
        <w:shd w:val="clear" w:color="auto" w:fill="F4F4F4"/>
        <w:spacing w:before="0" w:beforeAutospacing="0" w:after="0" w:afterAutospacing="0" w:line="264" w:lineRule="atLeast"/>
        <w:textAlignment w:val="baseline"/>
        <w:rPr>
          <w:rFonts w:ascii="Calibri" w:hAnsi="Calibri" w:cs="Calibri"/>
          <w:sz w:val="24"/>
          <w:szCs w:val="24"/>
        </w:rPr>
      </w:pPr>
      <w:r w:rsidRPr="00C1774F">
        <w:rPr>
          <w:rFonts w:ascii="Calibri" w:hAnsi="Calibri" w:cs="Calibri"/>
          <w:sz w:val="24"/>
          <w:szCs w:val="24"/>
          <w:lang w:val="en-CA"/>
        </w:rPr>
        <w:t xml:space="preserve">Jorge’s </w:t>
      </w:r>
      <w:r w:rsidR="001524A8" w:rsidRPr="00C1774F">
        <w:rPr>
          <w:rFonts w:ascii="Calibri" w:hAnsi="Calibri" w:cs="Calibri"/>
          <w:sz w:val="24"/>
          <w:szCs w:val="24"/>
        </w:rPr>
        <w:t>Original Summary</w:t>
      </w:r>
    </w:p>
    <w:p w14:paraId="4B98CE56" w14:textId="69821B86" w:rsidR="001524A8" w:rsidRPr="00972064"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972064">
        <w:rPr>
          <w:rFonts w:ascii="Georgia" w:hAnsi="Georgia" w:cs="Calibri"/>
          <w:sz w:val="20"/>
          <w:szCs w:val="20"/>
        </w:rPr>
        <w:t>People usually see encouraging outcomes shortly after they go on a low</w:t>
      </w:r>
      <w:r w:rsidR="00914A5F">
        <w:rPr>
          <w:rFonts w:ascii="Georgia" w:hAnsi="Georgia" w:cs="Calibri"/>
          <w:sz w:val="20"/>
          <w:szCs w:val="20"/>
        </w:rPr>
        <w:t>-</w:t>
      </w:r>
      <w:r w:rsidRPr="00972064">
        <w:rPr>
          <w:rFonts w:ascii="Georgia" w:hAnsi="Georgia" w:cs="Calibri"/>
          <w:sz w:val="20"/>
          <w:szCs w:val="20"/>
        </w:rPr>
        <w:t>carbohydrate diet, but their progress slows down after a short while, especially because most discover that it is a challenge to adhere to the diet strictly (Heinz, 2009).</w:t>
      </w:r>
    </w:p>
    <w:p w14:paraId="40308598" w14:textId="77777777" w:rsidR="001524A8" w:rsidRPr="00972064" w:rsidRDefault="001524A8" w:rsidP="001524A8">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972064">
        <w:rPr>
          <w:rFonts w:ascii="Georgia" w:hAnsi="Georgia" w:cs="Calibri"/>
          <w:sz w:val="20"/>
          <w:szCs w:val="20"/>
        </w:rPr>
        <w:t>After reviewing the paraphrased sentence</w:t>
      </w:r>
      <w:r w:rsidRPr="004E4D55">
        <w:rPr>
          <w:rFonts w:ascii="Georgia" w:hAnsi="Georgia" w:cs="Calibri"/>
          <w:sz w:val="20"/>
          <w:szCs w:val="20"/>
        </w:rPr>
        <w:t>, Jorge</w:t>
      </w:r>
      <w:r w:rsidRPr="00972064">
        <w:rPr>
          <w:rFonts w:ascii="Georgia" w:hAnsi="Georgia" w:cs="Calibri"/>
          <w:sz w:val="20"/>
          <w:szCs w:val="20"/>
        </w:rPr>
        <w:t xml:space="preserve"> realized he was following the original source too closely. He did not want to quote the full passage verbatim, so he again attempted to restate the idea in his own style.</w:t>
      </w:r>
    </w:p>
    <w:p w14:paraId="2081F595" w14:textId="3F66E348" w:rsidR="001524A8" w:rsidRPr="00C1774F" w:rsidRDefault="004E4D55" w:rsidP="00B620D7">
      <w:pPr>
        <w:pStyle w:val="Heading3"/>
        <w:shd w:val="clear" w:color="auto" w:fill="F4F4F4"/>
        <w:spacing w:after="0" w:afterAutospacing="0" w:line="264" w:lineRule="atLeast"/>
        <w:textAlignment w:val="baseline"/>
        <w:rPr>
          <w:rFonts w:ascii="Calibri" w:hAnsi="Calibri" w:cs="Calibri"/>
          <w:sz w:val="24"/>
          <w:szCs w:val="24"/>
        </w:rPr>
      </w:pPr>
      <w:r w:rsidRPr="00C1774F">
        <w:rPr>
          <w:rFonts w:ascii="Calibri" w:hAnsi="Calibri" w:cs="Calibri"/>
          <w:sz w:val="24"/>
          <w:szCs w:val="24"/>
          <w:lang w:val="en-CA"/>
        </w:rPr>
        <w:t xml:space="preserve">Jorge’s </w:t>
      </w:r>
      <w:r w:rsidR="001524A8" w:rsidRPr="00C1774F">
        <w:rPr>
          <w:rFonts w:ascii="Calibri" w:hAnsi="Calibri" w:cs="Calibri"/>
          <w:sz w:val="24"/>
          <w:szCs w:val="24"/>
        </w:rPr>
        <w:t>Revised Summary</w:t>
      </w:r>
    </w:p>
    <w:p w14:paraId="34B7150B" w14:textId="692A27CE" w:rsidR="001524A8" w:rsidRDefault="001524A8" w:rsidP="00902569">
      <w:pPr>
        <w:pStyle w:val="para"/>
        <w:shd w:val="clear" w:color="auto" w:fill="F4F4F4"/>
        <w:spacing w:before="0" w:beforeAutospacing="0" w:after="0" w:afterAutospacing="0" w:line="439" w:lineRule="atLeast"/>
        <w:textAlignment w:val="baseline"/>
        <w:rPr>
          <w:rFonts w:ascii="Georgia" w:hAnsi="Georgia" w:cs="Calibri"/>
          <w:sz w:val="20"/>
          <w:szCs w:val="20"/>
        </w:rPr>
      </w:pPr>
      <w:r w:rsidRPr="00972064">
        <w:rPr>
          <w:rFonts w:ascii="Georgia" w:hAnsi="Georgia" w:cs="Calibri"/>
          <w:sz w:val="20"/>
          <w:szCs w:val="20"/>
        </w:rPr>
        <w:t>Because it is hard for dieters to stick to a low</w:t>
      </w:r>
      <w:r w:rsidR="00914A5F">
        <w:rPr>
          <w:rFonts w:ascii="Georgia" w:hAnsi="Georgia" w:cs="Calibri"/>
          <w:sz w:val="20"/>
          <w:szCs w:val="20"/>
        </w:rPr>
        <w:t>-</w:t>
      </w:r>
      <w:r w:rsidRPr="00972064">
        <w:rPr>
          <w:rFonts w:ascii="Georgia" w:hAnsi="Georgia" w:cs="Calibri"/>
          <w:sz w:val="20"/>
          <w:szCs w:val="20"/>
        </w:rPr>
        <w:t>carbohydrate eating plan, the initial success of these diets is short</w:t>
      </w:r>
      <w:r w:rsidR="006F2391">
        <w:rPr>
          <w:rFonts w:ascii="Georgia" w:hAnsi="Georgia" w:cs="Calibri"/>
          <w:sz w:val="20"/>
          <w:szCs w:val="20"/>
        </w:rPr>
        <w:t xml:space="preserve"> </w:t>
      </w:r>
      <w:r w:rsidRPr="00972064">
        <w:rPr>
          <w:rFonts w:ascii="Georgia" w:hAnsi="Georgia" w:cs="Calibri"/>
          <w:sz w:val="20"/>
          <w:szCs w:val="20"/>
        </w:rPr>
        <w:t>lived (Heinz, 2009).</w:t>
      </w:r>
    </w:p>
    <w:p w14:paraId="6EAF1E83" w14:textId="77777777" w:rsidR="001524A8" w:rsidRPr="00972064" w:rsidRDefault="001524A8" w:rsidP="00902569">
      <w:pPr>
        <w:pStyle w:val="para"/>
        <w:spacing w:before="0" w:beforeAutospacing="0" w:after="0" w:afterAutospacing="0"/>
        <w:textAlignment w:val="baseline"/>
        <w:rPr>
          <w:rFonts w:ascii="Georgia" w:hAnsi="Georgia" w:cs="Calibri"/>
          <w:sz w:val="20"/>
          <w:szCs w:val="20"/>
        </w:rPr>
      </w:pPr>
    </w:p>
    <w:p w14:paraId="4F32676C" w14:textId="11460432" w:rsidR="001524A8" w:rsidRPr="001524A8" w:rsidRDefault="001524A8" w:rsidP="000C3940">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sidRPr="001524A8">
        <w:rPr>
          <w:rFonts w:ascii="Calibri" w:hAnsi="Calibri" w:cs="Calibri"/>
          <w:caps/>
          <w:color w:val="FFFFFF"/>
          <w:spacing w:val="30"/>
          <w:sz w:val="25"/>
          <w:szCs w:val="25"/>
        </w:rPr>
        <w:t>self</w:t>
      </w:r>
      <w:r w:rsidR="00914A5F">
        <w:rPr>
          <w:rFonts w:ascii="Calibri" w:hAnsi="Calibri" w:cs="Calibri"/>
          <w:caps/>
          <w:color w:val="FFFFFF"/>
          <w:spacing w:val="30"/>
          <w:sz w:val="25"/>
          <w:szCs w:val="25"/>
          <w:lang w:val="en-CA"/>
        </w:rPr>
        <w:t>-</w:t>
      </w:r>
      <w:r w:rsidRPr="001524A8">
        <w:rPr>
          <w:rFonts w:ascii="Calibri" w:hAnsi="Calibri" w:cs="Calibri"/>
          <w:caps/>
          <w:color w:val="FFFFFF"/>
          <w:spacing w:val="30"/>
          <w:sz w:val="25"/>
          <w:szCs w:val="25"/>
        </w:rPr>
        <w:t>practice EXERCISE 3.7</w:t>
      </w:r>
    </w:p>
    <w:p w14:paraId="5BB6805C" w14:textId="461BBD64" w:rsidR="001524A8" w:rsidRPr="00972064" w:rsidRDefault="001524A8" w:rsidP="001524A8">
      <w:pPr>
        <w:pStyle w:val="para"/>
        <w:shd w:val="clear" w:color="auto" w:fill="E0F1F4"/>
        <w:spacing w:before="0" w:beforeAutospacing="0" w:after="0" w:afterAutospacing="0" w:line="439" w:lineRule="atLeast"/>
        <w:ind w:left="274" w:hanging="274"/>
        <w:textAlignment w:val="baseline"/>
        <w:rPr>
          <w:rFonts w:ascii="Calibri" w:hAnsi="Calibri" w:cs="Calibri"/>
          <w:b/>
          <w:sz w:val="20"/>
          <w:szCs w:val="20"/>
        </w:rPr>
      </w:pPr>
      <w:r w:rsidRPr="00972064">
        <w:rPr>
          <w:rFonts w:ascii="Calibri" w:hAnsi="Calibri" w:cs="Calibri"/>
          <w:b/>
          <w:sz w:val="20"/>
          <w:szCs w:val="20"/>
        </w:rPr>
        <w:t xml:space="preserve">On a sheet of paper, </w:t>
      </w:r>
      <w:r>
        <w:rPr>
          <w:rFonts w:ascii="Calibri" w:hAnsi="Calibri" w:cs="Calibri"/>
          <w:b/>
          <w:sz w:val="20"/>
          <w:szCs w:val="20"/>
        </w:rPr>
        <w:t>paraphrase each of the following passages.</w:t>
      </w:r>
    </w:p>
    <w:p w14:paraId="0367395E" w14:textId="2160CDFB" w:rsidR="001524A8" w:rsidRPr="0023367B" w:rsidRDefault="004E4D55" w:rsidP="003438DC">
      <w:pPr>
        <w:numPr>
          <w:ilvl w:val="0"/>
          <w:numId w:val="139"/>
        </w:numPr>
        <w:shd w:val="clear" w:color="auto" w:fill="E0F1F4"/>
        <w:tabs>
          <w:tab w:val="clear" w:pos="720"/>
        </w:tabs>
        <w:spacing w:before="120" w:after="0" w:line="360" w:lineRule="auto"/>
        <w:ind w:left="274" w:hanging="274"/>
        <w:textAlignment w:val="baseline"/>
        <w:rPr>
          <w:rFonts w:cs="Calibri"/>
          <w:sz w:val="20"/>
          <w:szCs w:val="20"/>
        </w:rPr>
      </w:pPr>
      <w:r>
        <w:rPr>
          <w:color w:val="000000"/>
          <w:sz w:val="20"/>
          <w:szCs w:val="20"/>
        </w:rPr>
        <w:t>“</w:t>
      </w:r>
      <w:r w:rsidR="001524A8" w:rsidRPr="0023367B">
        <w:rPr>
          <w:color w:val="000000"/>
          <w:sz w:val="20"/>
          <w:szCs w:val="20"/>
        </w:rPr>
        <w:t>The twenties were the years when drinking was against the law, and the law was a bad joke because everyone knew of a local bar where liquor could be had. They were the years when organized crime ruled the cities, and the police seemed powerless to do anything against it. Classical music was forgotten while jazz spread throughout the land, and men like Bix Beiderbecke, Louis Armstrong, and Count Basie became the heroes of the young. The flapper was born in the twenties, and with her bobbed hair and short skirts, she symbolized, perhaps more than anyone or anything else, America's break with the past.</w:t>
      </w:r>
      <w:r>
        <w:rPr>
          <w:color w:val="000000"/>
          <w:sz w:val="20"/>
          <w:szCs w:val="20"/>
        </w:rPr>
        <w:t>”</w:t>
      </w:r>
      <w:r w:rsidR="001524A8" w:rsidRPr="0023367B">
        <w:rPr>
          <w:color w:val="000000"/>
          <w:sz w:val="20"/>
          <w:szCs w:val="20"/>
        </w:rPr>
        <w:t xml:space="preserve"> From Kathleen Yancey, </w:t>
      </w:r>
      <w:r w:rsidR="001524A8" w:rsidRPr="0023367B">
        <w:rPr>
          <w:rStyle w:val="Emphasis"/>
          <w:color w:val="000000"/>
          <w:sz w:val="20"/>
          <w:szCs w:val="20"/>
        </w:rPr>
        <w:t>English 102 Supplemental Guide</w:t>
      </w:r>
      <w:r w:rsidR="001524A8" w:rsidRPr="0023367B">
        <w:rPr>
          <w:color w:val="000000"/>
          <w:sz w:val="20"/>
          <w:szCs w:val="20"/>
        </w:rPr>
        <w:t xml:space="preserve"> (1989): 25.</w:t>
      </w:r>
    </w:p>
    <w:p w14:paraId="2A108CDD" w14:textId="02C2BE89" w:rsidR="001524A8" w:rsidRPr="0023367B" w:rsidRDefault="004E4D55" w:rsidP="003438DC">
      <w:pPr>
        <w:numPr>
          <w:ilvl w:val="0"/>
          <w:numId w:val="139"/>
        </w:numPr>
        <w:shd w:val="clear" w:color="auto" w:fill="E0F1F4"/>
        <w:tabs>
          <w:tab w:val="clear" w:pos="720"/>
        </w:tabs>
        <w:spacing w:before="120" w:after="0" w:line="360" w:lineRule="auto"/>
        <w:ind w:left="274" w:hanging="274"/>
        <w:textAlignment w:val="baseline"/>
        <w:rPr>
          <w:rFonts w:cs="Calibri"/>
          <w:b/>
          <w:sz w:val="20"/>
          <w:szCs w:val="20"/>
          <w:bdr w:val="none" w:sz="0" w:space="0" w:color="auto" w:frame="1"/>
        </w:rPr>
      </w:pPr>
      <w:r>
        <w:rPr>
          <w:color w:val="000000"/>
          <w:sz w:val="20"/>
          <w:szCs w:val="20"/>
        </w:rPr>
        <w:t>“</w:t>
      </w:r>
      <w:r w:rsidR="001524A8" w:rsidRPr="0023367B">
        <w:rPr>
          <w:color w:val="000000"/>
          <w:sz w:val="20"/>
          <w:szCs w:val="20"/>
        </w:rPr>
        <w:t>While the Sears Tower is arguably the greatest achievement in skyscraper engineering so far, it</w:t>
      </w:r>
      <w:r>
        <w:rPr>
          <w:color w:val="000000"/>
          <w:sz w:val="20"/>
          <w:szCs w:val="20"/>
        </w:rPr>
        <w:t>’</w:t>
      </w:r>
      <w:r w:rsidR="001524A8" w:rsidRPr="0023367B">
        <w:rPr>
          <w:color w:val="000000"/>
          <w:sz w:val="20"/>
          <w:szCs w:val="20"/>
        </w:rPr>
        <w:t xml:space="preserve">s unlikely that architects and engineers have abandoned the quest for the </w:t>
      </w:r>
      <w:r w:rsidRPr="0023367B">
        <w:rPr>
          <w:color w:val="000000"/>
          <w:sz w:val="20"/>
          <w:szCs w:val="20"/>
        </w:rPr>
        <w:t>world</w:t>
      </w:r>
      <w:r>
        <w:rPr>
          <w:color w:val="000000"/>
          <w:sz w:val="20"/>
          <w:szCs w:val="20"/>
        </w:rPr>
        <w:t>’</w:t>
      </w:r>
      <w:r w:rsidRPr="0023367B">
        <w:rPr>
          <w:color w:val="000000"/>
          <w:sz w:val="20"/>
          <w:szCs w:val="20"/>
        </w:rPr>
        <w:t xml:space="preserve">s </w:t>
      </w:r>
      <w:r w:rsidR="001524A8" w:rsidRPr="0023367B">
        <w:rPr>
          <w:color w:val="000000"/>
          <w:sz w:val="20"/>
          <w:szCs w:val="20"/>
        </w:rPr>
        <w:t>tallest building. The question is: Just how high can a building go? Structural engineer William LeMessurier has designed a skyscraper nearly one</w:t>
      </w:r>
      <w:r w:rsidR="007307D8">
        <w:rPr>
          <w:color w:val="000000"/>
          <w:sz w:val="20"/>
          <w:szCs w:val="20"/>
        </w:rPr>
        <w:t xml:space="preserve"> </w:t>
      </w:r>
      <w:r w:rsidR="001524A8" w:rsidRPr="0023367B">
        <w:rPr>
          <w:color w:val="000000"/>
          <w:sz w:val="20"/>
          <w:szCs w:val="20"/>
        </w:rPr>
        <w:t>half mile high, twice as tall as the Sears Tower. And architect Robert Sobel claims that existing technology could produce a 500</w:t>
      </w:r>
      <w:r>
        <w:rPr>
          <w:color w:val="000000"/>
          <w:sz w:val="20"/>
          <w:szCs w:val="20"/>
        </w:rPr>
        <w:t>-</w:t>
      </w:r>
      <w:r w:rsidR="001524A8" w:rsidRPr="0023367B">
        <w:rPr>
          <w:color w:val="000000"/>
          <w:sz w:val="20"/>
          <w:szCs w:val="20"/>
        </w:rPr>
        <w:t>story building.</w:t>
      </w:r>
      <w:r>
        <w:rPr>
          <w:color w:val="000000"/>
          <w:sz w:val="20"/>
          <w:szCs w:val="20"/>
        </w:rPr>
        <w:t>”</w:t>
      </w:r>
      <w:r w:rsidR="001524A8" w:rsidRPr="0023367B">
        <w:rPr>
          <w:color w:val="000000"/>
          <w:sz w:val="20"/>
          <w:szCs w:val="20"/>
        </w:rPr>
        <w:t xml:space="preserve"> From Ron Bachman, </w:t>
      </w:r>
      <w:r>
        <w:rPr>
          <w:color w:val="000000"/>
          <w:sz w:val="20"/>
          <w:szCs w:val="20"/>
        </w:rPr>
        <w:t>“</w:t>
      </w:r>
      <w:r w:rsidR="001524A8" w:rsidRPr="0023367B">
        <w:rPr>
          <w:color w:val="000000"/>
          <w:sz w:val="20"/>
          <w:szCs w:val="20"/>
        </w:rPr>
        <w:t>Reaching for the Sky.</w:t>
      </w:r>
      <w:r>
        <w:rPr>
          <w:color w:val="000000"/>
          <w:sz w:val="20"/>
          <w:szCs w:val="20"/>
        </w:rPr>
        <w:t>”</w:t>
      </w:r>
      <w:r w:rsidR="001524A8" w:rsidRPr="0023367B">
        <w:rPr>
          <w:color w:val="000000"/>
          <w:sz w:val="20"/>
          <w:szCs w:val="20"/>
        </w:rPr>
        <w:t xml:space="preserve"> </w:t>
      </w:r>
      <w:r w:rsidR="001524A8" w:rsidRPr="0023367B">
        <w:rPr>
          <w:rStyle w:val="Emphasis"/>
          <w:color w:val="000000"/>
          <w:sz w:val="20"/>
          <w:szCs w:val="20"/>
        </w:rPr>
        <w:t>Dial</w:t>
      </w:r>
      <w:r w:rsidR="001524A8" w:rsidRPr="0023367B">
        <w:rPr>
          <w:color w:val="000000"/>
          <w:sz w:val="20"/>
          <w:szCs w:val="20"/>
        </w:rPr>
        <w:t xml:space="preserve"> (May 1990): 15.</w:t>
      </w:r>
    </w:p>
    <w:p w14:paraId="57F8B939" w14:textId="77777777" w:rsidR="001524A8" w:rsidRDefault="001524A8" w:rsidP="001524A8">
      <w:pPr>
        <w:shd w:val="clear" w:color="auto" w:fill="E0F1F4"/>
        <w:spacing w:before="120" w:after="0" w:line="360" w:lineRule="auto"/>
        <w:textAlignment w:val="baseline"/>
        <w:rPr>
          <w:rFonts w:cs="Calibri"/>
          <w:b/>
          <w:sz w:val="20"/>
          <w:szCs w:val="20"/>
          <w:bdr w:val="none" w:sz="0" w:space="0" w:color="auto" w:frame="1"/>
        </w:rPr>
      </w:pPr>
      <w:r w:rsidRPr="005601FC">
        <w:rPr>
          <w:rFonts w:cs="Calibri"/>
          <w:b/>
          <w:sz w:val="20"/>
          <w:szCs w:val="20"/>
          <w:bdr w:val="none" w:sz="0" w:space="0" w:color="auto" w:frame="1"/>
        </w:rPr>
        <w:t>Collaboration: Please share with a classmate and compare your answers.</w:t>
      </w:r>
    </w:p>
    <w:p w14:paraId="7BE6AFB9" w14:textId="77777777" w:rsidR="001524A8" w:rsidRPr="00095E6E" w:rsidRDefault="001524A8" w:rsidP="001524A8">
      <w:pPr>
        <w:shd w:val="clear" w:color="auto" w:fill="E0F1F4"/>
        <w:spacing w:after="0" w:line="439" w:lineRule="atLeast"/>
        <w:textAlignment w:val="baseline"/>
        <w:rPr>
          <w:rFonts w:cs="Calibri"/>
          <w:b/>
          <w:sz w:val="20"/>
          <w:szCs w:val="20"/>
        </w:rPr>
      </w:pPr>
      <w:r>
        <w:rPr>
          <w:rFonts w:cs="Calibri"/>
          <w:b/>
          <w:sz w:val="20"/>
          <w:szCs w:val="20"/>
        </w:rPr>
        <w:t>H</w:t>
      </w:r>
      <w:r w:rsidRPr="00095E6E">
        <w:rPr>
          <w:rFonts w:cs="Calibri"/>
          <w:b/>
          <w:sz w:val="20"/>
          <w:szCs w:val="20"/>
        </w:rPr>
        <w:t>ere are possible answers:</w:t>
      </w:r>
    </w:p>
    <w:p w14:paraId="5BF03B40" w14:textId="0CBEE60C" w:rsidR="001524A8" w:rsidRPr="001524A8" w:rsidRDefault="001524A8" w:rsidP="003438DC">
      <w:pPr>
        <w:pStyle w:val="para"/>
        <w:numPr>
          <w:ilvl w:val="0"/>
          <w:numId w:val="163"/>
        </w:numPr>
        <w:shd w:val="clear" w:color="auto" w:fill="E0F1F4"/>
        <w:spacing w:before="0" w:beforeAutospacing="0" w:after="0" w:afterAutospacing="0"/>
        <w:textAlignment w:val="baseline"/>
        <w:rPr>
          <w:rFonts w:ascii="Calibri" w:hAnsi="Calibri" w:cs="Calibri"/>
          <w:b/>
          <w:sz w:val="20"/>
          <w:szCs w:val="20"/>
          <w:bdr w:val="none" w:sz="0" w:space="0" w:color="auto" w:frame="1"/>
        </w:rPr>
      </w:pPr>
      <w:r w:rsidRPr="001524A8">
        <w:rPr>
          <w:rFonts w:ascii="Calibri" w:hAnsi="Calibri"/>
          <w:color w:val="000000"/>
          <w:sz w:val="20"/>
          <w:szCs w:val="20"/>
        </w:rPr>
        <w:t>During the twenties, lawlessness and social nonconformity prevailed. In cities, organized crime flourished without police interference, and, in spite of nationwide prohibition of liquor sales, anyone who wished to buy a drink knew where to get one. Musicians like Louis Armstrong become favo</w:t>
      </w:r>
      <w:r w:rsidR="00914A5F">
        <w:rPr>
          <w:rFonts w:ascii="Calibri" w:hAnsi="Calibri"/>
          <w:color w:val="000000"/>
          <w:sz w:val="20"/>
          <w:szCs w:val="20"/>
        </w:rPr>
        <w:t>u</w:t>
      </w:r>
      <w:r w:rsidRPr="001524A8">
        <w:rPr>
          <w:rFonts w:ascii="Calibri" w:hAnsi="Calibri"/>
          <w:color w:val="000000"/>
          <w:sz w:val="20"/>
          <w:szCs w:val="20"/>
        </w:rPr>
        <w:t>rites, particularly among young people, as many turned away from highly respectable classical music to jazz. One of the best examples of the anti</w:t>
      </w:r>
      <w:r w:rsidR="00914A5F">
        <w:rPr>
          <w:rFonts w:ascii="Calibri" w:hAnsi="Calibri"/>
          <w:color w:val="000000"/>
          <w:sz w:val="20"/>
          <w:szCs w:val="20"/>
        </w:rPr>
        <w:t>-</w:t>
      </w:r>
      <w:r w:rsidR="007307D8">
        <w:rPr>
          <w:rFonts w:ascii="Calibri" w:hAnsi="Calibri"/>
          <w:color w:val="000000"/>
          <w:sz w:val="20"/>
          <w:szCs w:val="20"/>
        </w:rPr>
        <w:t>t</w:t>
      </w:r>
      <w:r w:rsidRPr="001524A8">
        <w:rPr>
          <w:rFonts w:ascii="Calibri" w:hAnsi="Calibri"/>
          <w:color w:val="000000"/>
          <w:sz w:val="20"/>
          <w:szCs w:val="20"/>
        </w:rPr>
        <w:t xml:space="preserve">raditional trend was the proliferation of young </w:t>
      </w:r>
      <w:r w:rsidR="004E4D55">
        <w:rPr>
          <w:rFonts w:ascii="Calibri" w:hAnsi="Calibri"/>
          <w:color w:val="000000"/>
          <w:sz w:val="20"/>
          <w:szCs w:val="20"/>
        </w:rPr>
        <w:t>“</w:t>
      </w:r>
      <w:r w:rsidRPr="001524A8">
        <w:rPr>
          <w:rFonts w:ascii="Calibri" w:hAnsi="Calibri"/>
          <w:color w:val="000000"/>
          <w:sz w:val="20"/>
          <w:szCs w:val="20"/>
        </w:rPr>
        <w:t>flappers,</w:t>
      </w:r>
      <w:r w:rsidR="004E4D55">
        <w:rPr>
          <w:rFonts w:ascii="Calibri" w:hAnsi="Calibri"/>
          <w:color w:val="000000"/>
          <w:sz w:val="20"/>
          <w:szCs w:val="20"/>
        </w:rPr>
        <w:t>”</w:t>
      </w:r>
      <w:r w:rsidRPr="001524A8">
        <w:rPr>
          <w:rFonts w:ascii="Calibri" w:hAnsi="Calibri"/>
          <w:color w:val="000000"/>
          <w:sz w:val="20"/>
          <w:szCs w:val="20"/>
        </w:rPr>
        <w:t xml:space="preserve"> women who rebelled against custom by cutting off their hair and shortening their skirts (Yancey, 1989, p. 25).</w:t>
      </w:r>
    </w:p>
    <w:p w14:paraId="2A1DE795" w14:textId="128C0855" w:rsidR="001524A8" w:rsidRPr="001524A8" w:rsidRDefault="001524A8" w:rsidP="003438DC">
      <w:pPr>
        <w:pStyle w:val="para"/>
        <w:numPr>
          <w:ilvl w:val="0"/>
          <w:numId w:val="163"/>
        </w:numPr>
        <w:shd w:val="clear" w:color="auto" w:fill="E0F1F4"/>
        <w:spacing w:before="120" w:beforeAutospacing="0" w:after="120" w:afterAutospacing="0"/>
        <w:textAlignment w:val="baseline"/>
        <w:rPr>
          <w:rFonts w:ascii="Calibri" w:hAnsi="Calibri" w:cs="Calibri"/>
          <w:b/>
          <w:sz w:val="20"/>
          <w:szCs w:val="20"/>
          <w:bdr w:val="none" w:sz="0" w:space="0" w:color="auto" w:frame="1"/>
        </w:rPr>
      </w:pPr>
      <w:r w:rsidRPr="001524A8">
        <w:rPr>
          <w:rFonts w:ascii="Calibri" w:hAnsi="Calibri"/>
          <w:color w:val="000000"/>
          <w:sz w:val="20"/>
          <w:szCs w:val="20"/>
        </w:rPr>
        <w:t>The Sears Tower is a world marvel, and it is unknown how much higher skyscrapers of the future will rise. However, the design of one twice as tall as the Sears Tower is already on the boards, and an architect, Robert Sobel, thinks we currently have sufficient know</w:t>
      </w:r>
      <w:r w:rsidR="007307D8">
        <w:rPr>
          <w:rFonts w:ascii="Calibri" w:hAnsi="Calibri"/>
          <w:color w:val="000000"/>
          <w:sz w:val="20"/>
          <w:szCs w:val="20"/>
        </w:rPr>
        <w:t xml:space="preserve"> </w:t>
      </w:r>
      <w:r w:rsidRPr="001524A8">
        <w:rPr>
          <w:rFonts w:ascii="Calibri" w:hAnsi="Calibri"/>
          <w:color w:val="000000"/>
          <w:sz w:val="20"/>
          <w:szCs w:val="20"/>
        </w:rPr>
        <w:t>how to build a skyscraper with over 500 stor</w:t>
      </w:r>
      <w:r w:rsidR="00914A5F">
        <w:rPr>
          <w:rFonts w:ascii="Calibri" w:hAnsi="Calibri"/>
          <w:color w:val="000000"/>
          <w:sz w:val="20"/>
          <w:szCs w:val="20"/>
        </w:rPr>
        <w:t>eys</w:t>
      </w:r>
      <w:r w:rsidRPr="001524A8">
        <w:rPr>
          <w:rFonts w:ascii="Calibri" w:hAnsi="Calibri"/>
          <w:color w:val="000000"/>
          <w:sz w:val="20"/>
          <w:szCs w:val="20"/>
        </w:rPr>
        <w:t xml:space="preserve"> (Bachman, 1990, p. 15).</w:t>
      </w:r>
    </w:p>
    <w:p w14:paraId="584A1718" w14:textId="77777777" w:rsidR="001524A8" w:rsidRDefault="001524A8" w:rsidP="00902569">
      <w:pPr>
        <w:shd w:val="clear" w:color="auto" w:fill="E0F1F4"/>
        <w:spacing w:line="240" w:lineRule="auto"/>
        <w:rPr>
          <w:sz w:val="16"/>
          <w:szCs w:val="16"/>
        </w:rPr>
      </w:pPr>
      <w:r w:rsidRPr="0023367B">
        <w:rPr>
          <w:sz w:val="16"/>
          <w:szCs w:val="16"/>
        </w:rPr>
        <w:t xml:space="preserve">Exercise taken from: </w:t>
      </w:r>
      <w:hyperlink r:id="rId85" w:history="1">
        <w:r w:rsidR="00BF01FA" w:rsidRPr="00B9360C">
          <w:rPr>
            <w:rStyle w:val="Hyperlink"/>
            <w:sz w:val="16"/>
            <w:szCs w:val="16"/>
          </w:rPr>
          <w:t>https://owl.english.purdue.edu/exercises/28/12/33/</w:t>
        </w:r>
      </w:hyperlink>
    </w:p>
    <w:p w14:paraId="2D64D700" w14:textId="77777777" w:rsidR="00BF01FA" w:rsidRPr="00902569" w:rsidRDefault="00BF01FA" w:rsidP="005E77D3">
      <w:pPr>
        <w:spacing w:after="0" w:line="240" w:lineRule="auto"/>
        <w:rPr>
          <w:sz w:val="16"/>
          <w:szCs w:val="16"/>
        </w:rPr>
      </w:pPr>
    </w:p>
    <w:p w14:paraId="1098E854" w14:textId="212855EC" w:rsidR="001524A8" w:rsidRPr="001524A8" w:rsidRDefault="001524A8" w:rsidP="00902569">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sidRPr="001524A8">
        <w:rPr>
          <w:rFonts w:ascii="Calibri" w:hAnsi="Calibri" w:cs="Calibri"/>
          <w:caps/>
          <w:color w:val="FFFFFF"/>
          <w:spacing w:val="30"/>
          <w:sz w:val="25"/>
          <w:szCs w:val="25"/>
        </w:rPr>
        <w:t>self</w:t>
      </w:r>
      <w:r w:rsidR="00914A5F">
        <w:rPr>
          <w:rFonts w:ascii="Calibri" w:hAnsi="Calibri" w:cs="Calibri"/>
          <w:caps/>
          <w:color w:val="FFFFFF"/>
          <w:spacing w:val="30"/>
          <w:sz w:val="25"/>
          <w:szCs w:val="25"/>
          <w:lang w:val="en-CA"/>
        </w:rPr>
        <w:t>-</w:t>
      </w:r>
      <w:r w:rsidRPr="001524A8">
        <w:rPr>
          <w:rFonts w:ascii="Calibri" w:hAnsi="Calibri" w:cs="Calibri"/>
          <w:caps/>
          <w:color w:val="FFFFFF"/>
          <w:spacing w:val="30"/>
          <w:sz w:val="25"/>
          <w:szCs w:val="25"/>
        </w:rPr>
        <w:t>practice EXERCISE 3.8</w:t>
      </w:r>
    </w:p>
    <w:p w14:paraId="5515A360" w14:textId="5AB1A9E0" w:rsidR="001524A8" w:rsidRPr="00972064" w:rsidRDefault="001524A8" w:rsidP="001524A8">
      <w:pPr>
        <w:pStyle w:val="para"/>
        <w:shd w:val="clear" w:color="auto" w:fill="E0F1F4"/>
        <w:spacing w:before="0" w:beforeAutospacing="0" w:after="0" w:afterAutospacing="0" w:line="439" w:lineRule="atLeast"/>
        <w:ind w:left="274" w:hanging="274"/>
        <w:textAlignment w:val="baseline"/>
        <w:rPr>
          <w:rFonts w:ascii="Calibri" w:hAnsi="Calibri" w:cs="Calibri"/>
          <w:b/>
          <w:sz w:val="20"/>
          <w:szCs w:val="20"/>
        </w:rPr>
      </w:pPr>
      <w:r w:rsidRPr="00972064">
        <w:rPr>
          <w:rFonts w:ascii="Calibri" w:hAnsi="Calibri" w:cs="Calibri"/>
          <w:b/>
          <w:sz w:val="20"/>
          <w:szCs w:val="20"/>
        </w:rPr>
        <w:t>On a sheet of paper, follow these steps to practi</w:t>
      </w:r>
      <w:r w:rsidR="00914A5F">
        <w:rPr>
          <w:rFonts w:ascii="Calibri" w:hAnsi="Calibri" w:cs="Calibri"/>
          <w:b/>
          <w:sz w:val="20"/>
          <w:szCs w:val="20"/>
        </w:rPr>
        <w:t>s</w:t>
      </w:r>
      <w:r w:rsidRPr="00972064">
        <w:rPr>
          <w:rFonts w:ascii="Calibri" w:hAnsi="Calibri" w:cs="Calibri"/>
          <w:b/>
          <w:sz w:val="20"/>
          <w:szCs w:val="20"/>
        </w:rPr>
        <w:t>e paraphrasing.</w:t>
      </w:r>
    </w:p>
    <w:p w14:paraId="3A2970F1" w14:textId="77777777" w:rsidR="001524A8" w:rsidRPr="00F51133" w:rsidRDefault="001524A8" w:rsidP="003438DC">
      <w:pPr>
        <w:pStyle w:val="ListParagraph"/>
        <w:numPr>
          <w:ilvl w:val="0"/>
          <w:numId w:val="164"/>
        </w:numPr>
        <w:shd w:val="clear" w:color="auto" w:fill="E0F1F4"/>
        <w:spacing w:before="120" w:after="0" w:line="360" w:lineRule="auto"/>
        <w:textAlignment w:val="baseline"/>
        <w:rPr>
          <w:rFonts w:cs="Calibri"/>
          <w:sz w:val="20"/>
          <w:szCs w:val="20"/>
        </w:rPr>
      </w:pPr>
      <w:r w:rsidRPr="00F51133">
        <w:rPr>
          <w:rFonts w:cs="Calibri"/>
          <w:sz w:val="20"/>
          <w:szCs w:val="20"/>
        </w:rPr>
        <w:t>Choose an important idea or detail from your notes.</w:t>
      </w:r>
    </w:p>
    <w:p w14:paraId="62DEA9F0" w14:textId="77777777" w:rsidR="001524A8" w:rsidRPr="00F51133" w:rsidRDefault="001524A8" w:rsidP="003438DC">
      <w:pPr>
        <w:pStyle w:val="ListParagraph"/>
        <w:numPr>
          <w:ilvl w:val="0"/>
          <w:numId w:val="164"/>
        </w:numPr>
        <w:shd w:val="clear" w:color="auto" w:fill="E0F1F4"/>
        <w:spacing w:before="120" w:after="0" w:line="360" w:lineRule="auto"/>
        <w:textAlignment w:val="baseline"/>
        <w:rPr>
          <w:rFonts w:cs="Calibri"/>
          <w:sz w:val="20"/>
          <w:szCs w:val="20"/>
        </w:rPr>
      </w:pPr>
      <w:r w:rsidRPr="00F51133">
        <w:rPr>
          <w:rFonts w:cs="Calibri"/>
          <w:sz w:val="20"/>
          <w:szCs w:val="20"/>
        </w:rPr>
        <w:t>Without looking at the original source, restate the idea in your own words.</w:t>
      </w:r>
    </w:p>
    <w:p w14:paraId="132A349B" w14:textId="77777777" w:rsidR="001524A8" w:rsidRPr="00F51133" w:rsidRDefault="001524A8" w:rsidP="003438DC">
      <w:pPr>
        <w:pStyle w:val="ListParagraph"/>
        <w:numPr>
          <w:ilvl w:val="0"/>
          <w:numId w:val="164"/>
        </w:numPr>
        <w:shd w:val="clear" w:color="auto" w:fill="E0F1F4"/>
        <w:spacing w:before="120" w:after="0" w:line="360" w:lineRule="auto"/>
        <w:textAlignment w:val="baseline"/>
        <w:rPr>
          <w:rFonts w:cs="Calibri"/>
          <w:sz w:val="20"/>
          <w:szCs w:val="20"/>
        </w:rPr>
      </w:pPr>
      <w:r w:rsidRPr="00F51133">
        <w:rPr>
          <w:rFonts w:cs="Calibri"/>
          <w:sz w:val="20"/>
          <w:szCs w:val="20"/>
        </w:rPr>
        <w:t>Check your paraphrase against the original text in the source. Make sure both your language and your sentence structure are original.</w:t>
      </w:r>
    </w:p>
    <w:p w14:paraId="5530DEAC" w14:textId="77777777" w:rsidR="001524A8" w:rsidRPr="00F51133" w:rsidRDefault="001524A8" w:rsidP="003438DC">
      <w:pPr>
        <w:pStyle w:val="ListParagraph"/>
        <w:numPr>
          <w:ilvl w:val="0"/>
          <w:numId w:val="164"/>
        </w:numPr>
        <w:shd w:val="clear" w:color="auto" w:fill="E0F1F4"/>
        <w:spacing w:before="120" w:after="0" w:line="360" w:lineRule="auto"/>
        <w:textAlignment w:val="baseline"/>
        <w:rPr>
          <w:rFonts w:cs="Calibri"/>
          <w:sz w:val="20"/>
          <w:szCs w:val="20"/>
        </w:rPr>
      </w:pPr>
      <w:r w:rsidRPr="00F51133">
        <w:rPr>
          <w:rFonts w:cs="Calibri"/>
          <w:sz w:val="20"/>
          <w:szCs w:val="20"/>
        </w:rPr>
        <w:t>Revise your paraphrase if necessary.</w:t>
      </w:r>
    </w:p>
    <w:p w14:paraId="4EDB4772" w14:textId="77777777" w:rsidR="001524A8" w:rsidRPr="0098587C" w:rsidRDefault="001524A8" w:rsidP="001524A8">
      <w:pPr>
        <w:pStyle w:val="Heading2"/>
        <w:shd w:val="clear" w:color="auto" w:fill="FFFFFF"/>
        <w:spacing w:before="0" w:line="240" w:lineRule="auto"/>
        <w:textAlignment w:val="baseline"/>
        <w:rPr>
          <w:rFonts w:ascii="Georgia" w:hAnsi="Georgia" w:cs="Calibri"/>
          <w:b w:val="0"/>
          <w:color w:val="auto"/>
          <w:sz w:val="20"/>
          <w:szCs w:val="20"/>
          <w:lang w:val="en-US"/>
        </w:rPr>
      </w:pPr>
    </w:p>
    <w:p w14:paraId="4D50CDE2" w14:textId="77777777" w:rsidR="001524A8" w:rsidRPr="001524A8" w:rsidRDefault="001524A8" w:rsidP="00CF4FB1">
      <w:pPr>
        <w:pStyle w:val="Heading3"/>
        <w:shd w:val="clear" w:color="auto" w:fill="8064A2"/>
        <w:spacing w:before="0" w:beforeAutospacing="0" w:after="0" w:afterAutospacing="0" w:line="264" w:lineRule="atLeast"/>
        <w:jc w:val="center"/>
        <w:textAlignment w:val="baseline"/>
        <w:rPr>
          <w:rFonts w:ascii="Calibri" w:hAnsi="Calibri" w:cs="Calibri"/>
          <w:caps/>
          <w:color w:val="FFFFFF"/>
          <w:spacing w:val="30"/>
          <w:sz w:val="25"/>
          <w:szCs w:val="25"/>
        </w:rPr>
      </w:pPr>
      <w:r w:rsidRPr="001524A8">
        <w:rPr>
          <w:rFonts w:ascii="Calibri" w:hAnsi="Calibri" w:cs="Calibri"/>
          <w:caps/>
          <w:color w:val="FFFFFF"/>
          <w:spacing w:val="30"/>
          <w:sz w:val="25"/>
          <w:szCs w:val="25"/>
        </w:rPr>
        <w:t>Assignment 2: summary practice (5%)</w:t>
      </w:r>
    </w:p>
    <w:p w14:paraId="2FF73F67" w14:textId="77777777" w:rsidR="001524A8" w:rsidRPr="00FB1120" w:rsidRDefault="001524A8" w:rsidP="001524A8">
      <w:pPr>
        <w:pStyle w:val="NormalWeb"/>
        <w:shd w:val="clear" w:color="auto" w:fill="E5DFEC"/>
        <w:spacing w:before="0" w:beforeAutospacing="0" w:after="0" w:afterAutospacing="0"/>
        <w:rPr>
          <w:rFonts w:ascii="Arial" w:hAnsi="Arial" w:cs="Arial"/>
          <w:sz w:val="23"/>
          <w:szCs w:val="23"/>
        </w:rPr>
      </w:pPr>
    </w:p>
    <w:p w14:paraId="3B482643" w14:textId="5745B676" w:rsidR="001524A8" w:rsidRPr="00C1774F" w:rsidRDefault="001524A8" w:rsidP="001524A8">
      <w:pPr>
        <w:pStyle w:val="NormalWeb"/>
        <w:shd w:val="clear" w:color="auto" w:fill="E5DFEC"/>
        <w:spacing w:before="0" w:beforeAutospacing="0" w:after="120" w:afterAutospacing="0" w:line="360" w:lineRule="auto"/>
        <w:rPr>
          <w:rFonts w:ascii="Calibri" w:hAnsi="Calibri" w:cs="Arial"/>
          <w:sz w:val="20"/>
          <w:szCs w:val="20"/>
        </w:rPr>
      </w:pPr>
      <w:r w:rsidRPr="00C1774F">
        <w:rPr>
          <w:rFonts w:ascii="Calibri" w:hAnsi="Calibri" w:cs="Arial"/>
          <w:sz w:val="20"/>
          <w:szCs w:val="20"/>
        </w:rPr>
        <w:t xml:space="preserve">Read the following </w:t>
      </w:r>
      <w:r w:rsidR="00E5384D">
        <w:rPr>
          <w:rFonts w:ascii="Calibri" w:hAnsi="Calibri" w:cs="Arial"/>
          <w:sz w:val="20"/>
          <w:szCs w:val="20"/>
        </w:rPr>
        <w:t>article</w:t>
      </w:r>
      <w:r w:rsidRPr="00C1774F">
        <w:rPr>
          <w:rFonts w:ascii="Calibri" w:hAnsi="Calibri" w:cs="Arial"/>
          <w:sz w:val="20"/>
          <w:szCs w:val="20"/>
        </w:rPr>
        <w:t xml:space="preserve"> and compose a summary of 100</w:t>
      </w:r>
      <w:r w:rsidR="00914A5F" w:rsidRPr="00C1774F">
        <w:rPr>
          <w:rFonts w:ascii="Calibri" w:hAnsi="Calibri" w:cs="Arial"/>
          <w:sz w:val="20"/>
          <w:szCs w:val="20"/>
        </w:rPr>
        <w:t xml:space="preserve"> to </w:t>
      </w:r>
      <w:r w:rsidRPr="00C1774F">
        <w:rPr>
          <w:rFonts w:ascii="Calibri" w:hAnsi="Calibri" w:cs="Arial"/>
          <w:sz w:val="20"/>
          <w:szCs w:val="20"/>
        </w:rPr>
        <w:t xml:space="preserve">150 words. Determine what the key points are and paraphrase accordingly. Make sure all the points you choose are important to the understanding and overall meaning of the essay. </w:t>
      </w:r>
    </w:p>
    <w:p w14:paraId="59F0BBFE" w14:textId="77777777" w:rsidR="001524A8" w:rsidRPr="00C1774F" w:rsidRDefault="001524A8" w:rsidP="001524A8">
      <w:pPr>
        <w:pStyle w:val="NormalWeb"/>
        <w:shd w:val="clear" w:color="auto" w:fill="E5DFEC"/>
        <w:spacing w:before="0" w:beforeAutospacing="0" w:after="0" w:afterAutospacing="0" w:line="360" w:lineRule="auto"/>
        <w:rPr>
          <w:rFonts w:ascii="Calibri" w:hAnsi="Calibri" w:cs="Arial"/>
          <w:sz w:val="20"/>
          <w:szCs w:val="20"/>
        </w:rPr>
      </w:pPr>
      <w:r w:rsidRPr="00C1774F">
        <w:rPr>
          <w:rFonts w:ascii="Calibri" w:hAnsi="Calibri" w:cs="Arial"/>
          <w:sz w:val="20"/>
          <w:szCs w:val="20"/>
        </w:rPr>
        <w:t>Remember:</w:t>
      </w:r>
    </w:p>
    <w:p w14:paraId="0368EF72" w14:textId="77777777" w:rsidR="001524A8" w:rsidRPr="00C1774F" w:rsidRDefault="001524A8" w:rsidP="003438DC">
      <w:pPr>
        <w:pStyle w:val="NormalWeb"/>
        <w:numPr>
          <w:ilvl w:val="0"/>
          <w:numId w:val="160"/>
        </w:numPr>
        <w:shd w:val="clear" w:color="auto" w:fill="E5DFEC"/>
        <w:spacing w:before="0" w:beforeAutospacing="0" w:after="0" w:afterAutospacing="0" w:line="360" w:lineRule="auto"/>
        <w:rPr>
          <w:rFonts w:ascii="Calibri" w:hAnsi="Calibri" w:cs="Arial"/>
          <w:sz w:val="20"/>
          <w:szCs w:val="20"/>
        </w:rPr>
      </w:pPr>
      <w:r w:rsidRPr="00C1774F">
        <w:rPr>
          <w:rFonts w:ascii="Calibri" w:hAnsi="Calibri" w:cs="Arial"/>
          <w:sz w:val="20"/>
          <w:szCs w:val="20"/>
        </w:rPr>
        <w:t>You want to use objective language that accurately represents the original author’s angle of vision: do not provide analysis or discussion</w:t>
      </w:r>
    </w:p>
    <w:p w14:paraId="6BB698AA" w14:textId="77777777" w:rsidR="001524A8" w:rsidRPr="00C1774F" w:rsidRDefault="001524A8" w:rsidP="003438DC">
      <w:pPr>
        <w:pStyle w:val="NormalWeb"/>
        <w:numPr>
          <w:ilvl w:val="0"/>
          <w:numId w:val="160"/>
        </w:numPr>
        <w:shd w:val="clear" w:color="auto" w:fill="E5DFEC"/>
        <w:spacing w:before="0" w:beforeAutospacing="0" w:after="0" w:afterAutospacing="0" w:line="360" w:lineRule="auto"/>
        <w:rPr>
          <w:rFonts w:ascii="Calibri" w:hAnsi="Calibri" w:cs="Arial"/>
          <w:sz w:val="20"/>
          <w:szCs w:val="20"/>
        </w:rPr>
      </w:pPr>
      <w:r w:rsidRPr="00C1774F">
        <w:rPr>
          <w:rFonts w:ascii="Calibri" w:hAnsi="Calibri" w:cs="Arial"/>
          <w:sz w:val="20"/>
          <w:szCs w:val="20"/>
        </w:rPr>
        <w:t>You should not simply substitute words</w:t>
      </w:r>
    </w:p>
    <w:p w14:paraId="570BB10F" w14:textId="77777777" w:rsidR="001524A8" w:rsidRPr="00C1774F" w:rsidRDefault="001524A8" w:rsidP="003438DC">
      <w:pPr>
        <w:pStyle w:val="NormalWeb"/>
        <w:numPr>
          <w:ilvl w:val="0"/>
          <w:numId w:val="160"/>
        </w:numPr>
        <w:shd w:val="clear" w:color="auto" w:fill="E5DFEC"/>
        <w:spacing w:before="0" w:beforeAutospacing="0" w:after="0" w:afterAutospacing="0" w:line="360" w:lineRule="auto"/>
        <w:rPr>
          <w:rFonts w:ascii="Calibri" w:hAnsi="Calibri" w:cs="Arial"/>
          <w:sz w:val="20"/>
          <w:szCs w:val="20"/>
        </w:rPr>
      </w:pPr>
      <w:r w:rsidRPr="00C1774F">
        <w:rPr>
          <w:rFonts w:ascii="Calibri" w:hAnsi="Calibri" w:cs="Arial"/>
          <w:sz w:val="20"/>
          <w:szCs w:val="20"/>
        </w:rPr>
        <w:t>You should change up the sentence structure</w:t>
      </w:r>
    </w:p>
    <w:p w14:paraId="76947DAA" w14:textId="21A94AA2" w:rsidR="001524A8" w:rsidRPr="00C1774F" w:rsidRDefault="001524A8" w:rsidP="003438DC">
      <w:pPr>
        <w:pStyle w:val="NormalWeb"/>
        <w:numPr>
          <w:ilvl w:val="0"/>
          <w:numId w:val="160"/>
        </w:numPr>
        <w:shd w:val="clear" w:color="auto" w:fill="E5DFEC"/>
        <w:spacing w:before="0" w:beforeAutospacing="0" w:after="0" w:afterAutospacing="0" w:line="360" w:lineRule="auto"/>
        <w:rPr>
          <w:rFonts w:ascii="Calibri" w:hAnsi="Calibri" w:cs="Arial"/>
          <w:sz w:val="20"/>
          <w:szCs w:val="20"/>
        </w:rPr>
      </w:pPr>
      <w:r w:rsidRPr="00C1774F">
        <w:rPr>
          <w:rFonts w:ascii="Calibri" w:hAnsi="Calibri" w:cs="Arial"/>
          <w:sz w:val="20"/>
          <w:szCs w:val="20"/>
        </w:rPr>
        <w:t xml:space="preserve">The end result needs to capture all the main points but also be in </w:t>
      </w:r>
      <w:r w:rsidR="00E5384D" w:rsidRPr="00E5384D">
        <w:rPr>
          <w:rFonts w:ascii="Calibri" w:hAnsi="Calibri" w:cs="Arial"/>
          <w:sz w:val="20"/>
          <w:szCs w:val="20"/>
        </w:rPr>
        <w:t xml:space="preserve">your </w:t>
      </w:r>
      <w:r w:rsidRPr="00C1774F">
        <w:rPr>
          <w:rFonts w:ascii="Calibri" w:hAnsi="Calibri" w:cs="Arial"/>
          <w:sz w:val="20"/>
          <w:szCs w:val="20"/>
        </w:rPr>
        <w:t>own words.</w:t>
      </w:r>
    </w:p>
    <w:p w14:paraId="39A5CE35" w14:textId="77777777" w:rsidR="001524A8" w:rsidRPr="001524A8" w:rsidRDefault="001524A8" w:rsidP="001524A8">
      <w:pPr>
        <w:pStyle w:val="NormalWeb"/>
        <w:shd w:val="clear" w:color="auto" w:fill="E5DFEC"/>
        <w:spacing w:before="120" w:beforeAutospacing="0" w:after="0" w:afterAutospacing="0" w:line="360" w:lineRule="auto"/>
        <w:jc w:val="center"/>
        <w:rPr>
          <w:rFonts w:ascii="Calibri" w:hAnsi="Calibri" w:cs="Arial"/>
          <w:b/>
          <w:sz w:val="20"/>
          <w:szCs w:val="20"/>
          <w:highlight w:val="red"/>
        </w:rPr>
      </w:pPr>
      <w:r w:rsidRPr="00C1774F">
        <w:rPr>
          <w:rFonts w:ascii="Calibri" w:hAnsi="Calibri" w:cs="Arial"/>
          <w:b/>
          <w:sz w:val="30"/>
          <w:szCs w:val="30"/>
        </w:rPr>
        <w:t>You need to submit this assignment to your instructor for marking</w:t>
      </w:r>
      <w:r w:rsidRPr="00C1774F">
        <w:rPr>
          <w:rFonts w:ascii="Calibri" w:hAnsi="Calibri" w:cs="Arial"/>
          <w:sz w:val="20"/>
          <w:szCs w:val="20"/>
        </w:rPr>
        <w:t xml:space="preserve">. </w:t>
      </w:r>
      <w:r w:rsidRPr="001524A8">
        <w:rPr>
          <w:rFonts w:ascii="Calibri" w:hAnsi="Calibri" w:cs="Arial"/>
          <w:sz w:val="20"/>
          <w:szCs w:val="20"/>
        </w:rPr>
        <w:t>(5%)</w:t>
      </w:r>
    </w:p>
    <w:p w14:paraId="63028A0C" w14:textId="55787EDB" w:rsidR="001524A8" w:rsidRDefault="00C368C5" w:rsidP="001524A8">
      <w:pPr>
        <w:shd w:val="clear" w:color="auto" w:fill="E5DFEC"/>
        <w:spacing w:after="120"/>
        <w:textAlignment w:val="top"/>
        <w:outlineLvl w:val="0"/>
        <w:rPr>
          <w:rFonts w:eastAsia="Times New Roman" w:cs="Arial"/>
          <w:b/>
          <w:bCs/>
          <w:kern w:val="36"/>
        </w:rPr>
      </w:pPr>
      <w:r>
        <w:rPr>
          <w:rStyle w:val="title-prefix"/>
          <w:rFonts w:cs="Calibri"/>
          <w:sz w:val="28"/>
          <w:szCs w:val="28"/>
          <w:bdr w:val="none" w:sz="0" w:space="0" w:color="auto" w:frame="1"/>
        </w:rPr>
        <w:br w:type="page"/>
      </w:r>
      <w:r w:rsidR="001524A8">
        <w:rPr>
          <w:rFonts w:eastAsia="Times New Roman" w:cs="Arial"/>
          <w:b/>
          <w:bCs/>
          <w:kern w:val="36"/>
        </w:rPr>
        <w:t>ARTICLE: ASSIGNMENT 2</w:t>
      </w:r>
    </w:p>
    <w:p w14:paraId="7376E604" w14:textId="77777777" w:rsidR="001524A8" w:rsidRPr="005B43BC" w:rsidRDefault="001524A8" w:rsidP="001524A8">
      <w:pPr>
        <w:shd w:val="clear" w:color="auto" w:fill="E5DFEC"/>
        <w:spacing w:before="100" w:beforeAutospacing="1" w:after="120"/>
        <w:textAlignment w:val="top"/>
        <w:outlineLvl w:val="0"/>
        <w:rPr>
          <w:rFonts w:eastAsia="Times New Roman" w:cs="Arial"/>
          <w:b/>
          <w:bCs/>
          <w:kern w:val="36"/>
        </w:rPr>
      </w:pPr>
      <w:r w:rsidRPr="005B43BC">
        <w:rPr>
          <w:rFonts w:eastAsia="Times New Roman" w:cs="Arial"/>
          <w:b/>
          <w:bCs/>
          <w:kern w:val="36"/>
        </w:rPr>
        <w:t xml:space="preserve">Heroin as One of the Most Lethal Drugs </w:t>
      </w:r>
    </w:p>
    <w:p w14:paraId="33632ABB" w14:textId="77777777" w:rsidR="001524A8" w:rsidRPr="005B43BC" w:rsidRDefault="001524A8" w:rsidP="001524A8">
      <w:pPr>
        <w:shd w:val="clear" w:color="auto" w:fill="E5DFEC"/>
        <w:spacing w:after="150"/>
        <w:textAlignment w:val="top"/>
        <w:rPr>
          <w:rFonts w:eastAsia="Times New Roman" w:cs="Arial"/>
          <w:color w:val="2C3E50"/>
          <w:sz w:val="20"/>
          <w:szCs w:val="20"/>
        </w:rPr>
      </w:pPr>
      <w:r w:rsidRPr="005B43BC">
        <w:rPr>
          <w:rFonts w:eastAsia="Times New Roman" w:cs="Arial"/>
          <w:color w:val="2C3E50"/>
          <w:sz w:val="20"/>
          <w:szCs w:val="20"/>
        </w:rPr>
        <w:t>Among prohibi</w:t>
      </w:r>
      <w:r w:rsidR="007E78CF">
        <w:rPr>
          <w:rFonts w:eastAsia="Times New Roman" w:cs="Arial"/>
          <w:color w:val="2C3E50"/>
          <w:sz w:val="20"/>
          <w:szCs w:val="20"/>
        </w:rPr>
        <w:t>ted narcotic substances, heroin</w:t>
      </w:r>
      <w:r w:rsidRPr="005B43BC">
        <w:rPr>
          <w:rFonts w:eastAsia="Times New Roman" w:cs="Arial"/>
          <w:color w:val="2C3E50"/>
          <w:sz w:val="20"/>
          <w:szCs w:val="20"/>
        </w:rPr>
        <w:t xml:space="preserve"> has been classified as one of the most addictive and detrimental. In a recent research study run by the Institute of Narcotic Examinati</w:t>
      </w:r>
      <w:r w:rsidR="007E78CF">
        <w:rPr>
          <w:rFonts w:eastAsia="Times New Roman" w:cs="Arial"/>
          <w:color w:val="2C3E50"/>
          <w:sz w:val="20"/>
          <w:szCs w:val="20"/>
        </w:rPr>
        <w:t>on in Rollesque, Nevada, heroin</w:t>
      </w:r>
      <w:r w:rsidRPr="005B43BC">
        <w:rPr>
          <w:rFonts w:eastAsia="Times New Roman" w:cs="Arial"/>
          <w:color w:val="2C3E50"/>
          <w:sz w:val="20"/>
          <w:szCs w:val="20"/>
        </w:rPr>
        <w:t xml:space="preserve"> ranked 2.89 out of 3 on a dependence rating scale (Perez</w:t>
      </w:r>
      <w:r>
        <w:rPr>
          <w:rFonts w:eastAsia="Times New Roman" w:cs="Arial"/>
          <w:color w:val="2C3E50"/>
          <w:sz w:val="20"/>
          <w:szCs w:val="20"/>
        </w:rPr>
        <w:t>, 2012</w:t>
      </w:r>
      <w:r w:rsidRPr="005B43BC">
        <w:rPr>
          <w:rFonts w:eastAsia="Times New Roman" w:cs="Arial"/>
          <w:color w:val="2C3E50"/>
          <w:sz w:val="20"/>
          <w:szCs w:val="20"/>
        </w:rPr>
        <w:t>). This result was also confirmed by scores of research held in London by the Academy of Pharmaceutical Studies (Perez</w:t>
      </w:r>
      <w:r>
        <w:rPr>
          <w:rFonts w:eastAsia="Times New Roman" w:cs="Arial"/>
          <w:color w:val="2C3E50"/>
          <w:sz w:val="20"/>
          <w:szCs w:val="20"/>
        </w:rPr>
        <w:t>, 2012</w:t>
      </w:r>
      <w:r w:rsidRPr="005B43BC">
        <w:rPr>
          <w:rFonts w:eastAsia="Times New Roman" w:cs="Arial"/>
          <w:color w:val="2C3E50"/>
          <w:sz w:val="20"/>
          <w:szCs w:val="20"/>
        </w:rPr>
        <w:t xml:space="preserve">). An opiate </w:t>
      </w:r>
      <w:r w:rsidR="007E78CF">
        <w:rPr>
          <w:rFonts w:eastAsia="Times New Roman" w:cs="Arial"/>
          <w:color w:val="2C3E50"/>
          <w:sz w:val="20"/>
          <w:szCs w:val="20"/>
        </w:rPr>
        <w:t>processed from morphine, heroin</w:t>
      </w:r>
      <w:r w:rsidRPr="005B43BC">
        <w:rPr>
          <w:rFonts w:eastAsia="Times New Roman" w:cs="Arial"/>
          <w:color w:val="2C3E50"/>
          <w:sz w:val="20"/>
          <w:szCs w:val="20"/>
        </w:rPr>
        <w:t xml:space="preserve"> is delineated as a lethal </w:t>
      </w:r>
      <w:r w:rsidR="007E78CF">
        <w:rPr>
          <w:rFonts w:eastAsia="Times New Roman" w:cs="Arial"/>
          <w:color w:val="2C3E50"/>
          <w:sz w:val="20"/>
          <w:szCs w:val="20"/>
        </w:rPr>
        <w:t>drug. The common form of heroin</w:t>
      </w:r>
      <w:r w:rsidRPr="005B43BC">
        <w:rPr>
          <w:rFonts w:eastAsia="Times New Roman" w:cs="Arial"/>
          <w:color w:val="2C3E50"/>
          <w:sz w:val="20"/>
          <w:szCs w:val="20"/>
        </w:rPr>
        <w:t xml:space="preserve"> sold in streets looks like a white or brown gummy substance with a high consistency of tar.</w:t>
      </w:r>
    </w:p>
    <w:p w14:paraId="7E6B0466" w14:textId="77777777" w:rsidR="001524A8" w:rsidRPr="005B43BC" w:rsidRDefault="007E78CF" w:rsidP="001524A8">
      <w:pPr>
        <w:shd w:val="clear" w:color="auto" w:fill="E5DFEC"/>
        <w:spacing w:after="150"/>
        <w:textAlignment w:val="top"/>
        <w:rPr>
          <w:rFonts w:eastAsia="Times New Roman" w:cs="Arial"/>
          <w:color w:val="2C3E50"/>
          <w:sz w:val="20"/>
          <w:szCs w:val="20"/>
        </w:rPr>
      </w:pPr>
      <w:r>
        <w:rPr>
          <w:rFonts w:eastAsia="Times New Roman" w:cs="Arial"/>
          <w:color w:val="2C3E50"/>
          <w:sz w:val="20"/>
          <w:szCs w:val="20"/>
        </w:rPr>
        <w:t>Heroin</w:t>
      </w:r>
      <w:r w:rsidR="001524A8" w:rsidRPr="005B43BC">
        <w:rPr>
          <w:rFonts w:eastAsia="Times New Roman" w:cs="Arial"/>
          <w:color w:val="2C3E50"/>
          <w:sz w:val="20"/>
          <w:szCs w:val="20"/>
        </w:rPr>
        <w:t xml:space="preserve"> is injected into the human body through a hypothermic needle directly in a muscle or a particular blood vein. It can also be smoked like cigarettes. There is the possibility of it being successfully mixed with drugs or sn</w:t>
      </w:r>
      <w:r>
        <w:rPr>
          <w:rFonts w:eastAsia="Times New Roman" w:cs="Arial"/>
          <w:color w:val="2C3E50"/>
          <w:sz w:val="20"/>
          <w:szCs w:val="20"/>
        </w:rPr>
        <w:t>orted as cocaine. Street heroin</w:t>
      </w:r>
      <w:r w:rsidR="001524A8" w:rsidRPr="005B43BC">
        <w:rPr>
          <w:rFonts w:eastAsia="Times New Roman" w:cs="Arial"/>
          <w:color w:val="2C3E50"/>
          <w:sz w:val="20"/>
          <w:szCs w:val="20"/>
        </w:rPr>
        <w:t xml:space="preserve"> is often mixed with other substances like sugar, starch, quinine, poisons or even powder milk to dilute the effect. Short and long</w:t>
      </w:r>
      <w:r w:rsidR="007307D8">
        <w:rPr>
          <w:rFonts w:eastAsia="Times New Roman" w:cs="Arial"/>
          <w:color w:val="2C3E50"/>
          <w:sz w:val="20"/>
          <w:szCs w:val="20"/>
        </w:rPr>
        <w:t xml:space="preserve"> </w:t>
      </w:r>
      <w:r w:rsidR="001524A8" w:rsidRPr="005B43BC">
        <w:rPr>
          <w:rFonts w:eastAsia="Times New Roman" w:cs="Arial"/>
          <w:color w:val="2C3E50"/>
          <w:sz w:val="20"/>
          <w:szCs w:val="20"/>
        </w:rPr>
        <w:t>term effects of heroin use have different levels of withdrawal, reinforcements, tolerance, depe</w:t>
      </w:r>
      <w:r>
        <w:rPr>
          <w:rFonts w:eastAsia="Times New Roman" w:cs="Arial"/>
          <w:color w:val="2C3E50"/>
          <w:sz w:val="20"/>
          <w:szCs w:val="20"/>
        </w:rPr>
        <w:t>ndency and intoxication. Heroin</w:t>
      </w:r>
      <w:r w:rsidR="001524A8" w:rsidRPr="005B43BC">
        <w:rPr>
          <w:rFonts w:eastAsia="Times New Roman" w:cs="Arial"/>
          <w:color w:val="2C3E50"/>
          <w:sz w:val="20"/>
          <w:szCs w:val="20"/>
        </w:rPr>
        <w:t xml:space="preserve"> reduces pain and mimics the traits of endorphins, which causes the human brain to experience pleasure (Hollow</w:t>
      </w:r>
      <w:r w:rsidR="001524A8">
        <w:rPr>
          <w:rFonts w:eastAsia="Times New Roman" w:cs="Arial"/>
          <w:color w:val="2C3E50"/>
          <w:sz w:val="20"/>
          <w:szCs w:val="20"/>
        </w:rPr>
        <w:t>, 2011</w:t>
      </w:r>
      <w:r w:rsidR="001524A8" w:rsidRPr="005B43BC">
        <w:rPr>
          <w:rFonts w:eastAsia="Times New Roman" w:cs="Arial"/>
          <w:color w:val="2C3E50"/>
          <w:sz w:val="20"/>
          <w:szCs w:val="20"/>
        </w:rPr>
        <w:t>). The central neural system becomes supersaturated with endorphin</w:t>
      </w:r>
      <w:r w:rsidR="007307D8">
        <w:rPr>
          <w:rFonts w:eastAsia="Times New Roman" w:cs="Arial"/>
          <w:color w:val="2C3E50"/>
          <w:sz w:val="20"/>
          <w:szCs w:val="20"/>
        </w:rPr>
        <w:t xml:space="preserve"> </w:t>
      </w:r>
      <w:r w:rsidR="001524A8" w:rsidRPr="005B43BC">
        <w:rPr>
          <w:rFonts w:eastAsia="Times New Roman" w:cs="Arial"/>
          <w:color w:val="2C3E50"/>
          <w:sz w:val="20"/>
          <w:szCs w:val="20"/>
        </w:rPr>
        <w:t>like substances</w:t>
      </w:r>
      <w:r>
        <w:rPr>
          <w:rFonts w:eastAsia="Times New Roman" w:cs="Arial"/>
          <w:color w:val="2C3E50"/>
          <w:sz w:val="20"/>
          <w:szCs w:val="20"/>
        </w:rPr>
        <w:t>, and when the effect of heroin</w:t>
      </w:r>
      <w:r w:rsidR="001524A8" w:rsidRPr="005B43BC">
        <w:rPr>
          <w:rFonts w:eastAsia="Times New Roman" w:cs="Arial"/>
          <w:color w:val="2C3E50"/>
          <w:sz w:val="20"/>
          <w:szCs w:val="20"/>
        </w:rPr>
        <w:t xml:space="preserve"> ends, individuals begin to feel the need for a new injection to prolong pleasure (Hollow</w:t>
      </w:r>
      <w:r w:rsidR="001524A8">
        <w:rPr>
          <w:rFonts w:eastAsia="Times New Roman" w:cs="Arial"/>
          <w:color w:val="2C3E50"/>
          <w:sz w:val="20"/>
          <w:szCs w:val="20"/>
        </w:rPr>
        <w:t>, 2011</w:t>
      </w:r>
      <w:r w:rsidR="001524A8" w:rsidRPr="005B43BC">
        <w:rPr>
          <w:rFonts w:eastAsia="Times New Roman" w:cs="Arial"/>
          <w:color w:val="2C3E50"/>
          <w:sz w:val="20"/>
          <w:szCs w:val="20"/>
        </w:rPr>
        <w:t>).</w:t>
      </w:r>
    </w:p>
    <w:p w14:paraId="6A94AD4C" w14:textId="77777777" w:rsidR="001524A8" w:rsidRPr="005B43BC" w:rsidRDefault="007E78CF" w:rsidP="001524A8">
      <w:pPr>
        <w:shd w:val="clear" w:color="auto" w:fill="E5DFEC"/>
        <w:spacing w:after="150"/>
        <w:textAlignment w:val="top"/>
        <w:rPr>
          <w:rFonts w:eastAsia="Times New Roman" w:cs="Arial"/>
          <w:color w:val="2C3E50"/>
          <w:sz w:val="20"/>
          <w:szCs w:val="20"/>
        </w:rPr>
      </w:pPr>
      <w:r>
        <w:rPr>
          <w:rFonts w:eastAsia="Times New Roman" w:cs="Arial"/>
          <w:color w:val="2C3E50"/>
          <w:sz w:val="20"/>
          <w:szCs w:val="20"/>
        </w:rPr>
        <w:t>The degree of heroin</w:t>
      </w:r>
      <w:r w:rsidR="001524A8" w:rsidRPr="005B43BC">
        <w:rPr>
          <w:rFonts w:eastAsia="Times New Roman" w:cs="Arial"/>
          <w:color w:val="2C3E50"/>
          <w:sz w:val="20"/>
          <w:szCs w:val="20"/>
        </w:rPr>
        <w:t xml:space="preserve"> addictiveness can be measured by the severe withdrawal symptoms which it induces in individuals. Among the most common symptoms, one can enlist the following: a warm flush feeling in the skin, an ill mood and depression, vomiting, itching, nausea, and heavy pain in joints. The cardiac functions and the neural system functions slow down, though it often depends on the individual’s genetic type, amount of the drug taken, and the </w:t>
      </w:r>
      <w:r w:rsidR="001524A8">
        <w:rPr>
          <w:rFonts w:eastAsia="Times New Roman" w:cs="Arial"/>
          <w:color w:val="2C3E50"/>
          <w:sz w:val="20"/>
          <w:szCs w:val="20"/>
        </w:rPr>
        <w:t>purity of the substance (Hollow, 2011)</w:t>
      </w:r>
      <w:r w:rsidR="001524A8" w:rsidRPr="005B43BC">
        <w:rPr>
          <w:rFonts w:eastAsia="Times New Roman" w:cs="Arial"/>
          <w:color w:val="2C3E50"/>
          <w:sz w:val="20"/>
          <w:szCs w:val="20"/>
        </w:rPr>
        <w:t>.</w:t>
      </w:r>
    </w:p>
    <w:p w14:paraId="64C91A58" w14:textId="77777777" w:rsidR="001524A8" w:rsidRPr="005B43BC" w:rsidRDefault="001524A8" w:rsidP="001524A8">
      <w:pPr>
        <w:shd w:val="clear" w:color="auto" w:fill="E5DFEC"/>
        <w:spacing w:after="150"/>
        <w:textAlignment w:val="top"/>
        <w:rPr>
          <w:rFonts w:eastAsia="Times New Roman" w:cs="Arial"/>
          <w:color w:val="2C3E50"/>
          <w:sz w:val="20"/>
          <w:szCs w:val="20"/>
        </w:rPr>
      </w:pPr>
      <w:r w:rsidRPr="005B43BC">
        <w:rPr>
          <w:rFonts w:eastAsia="Times New Roman" w:cs="Arial"/>
          <w:color w:val="2C3E50"/>
          <w:sz w:val="20"/>
          <w:szCs w:val="20"/>
        </w:rPr>
        <w:t>Heroin addiction causes numerous side effects to the physical body. Blood vein structure collapses, and a risk of receiving a heart infection, liver disease, or abscesses dramatically increases. Long</w:t>
      </w:r>
      <w:r w:rsidR="007307D8">
        <w:rPr>
          <w:rFonts w:eastAsia="Times New Roman" w:cs="Arial"/>
          <w:color w:val="2C3E50"/>
          <w:sz w:val="20"/>
          <w:szCs w:val="20"/>
        </w:rPr>
        <w:t xml:space="preserve"> </w:t>
      </w:r>
      <w:r w:rsidRPr="005B43BC">
        <w:rPr>
          <w:rFonts w:eastAsia="Times New Roman" w:cs="Arial"/>
          <w:color w:val="2C3E50"/>
          <w:sz w:val="20"/>
          <w:szCs w:val="20"/>
        </w:rPr>
        <w:t>term addiction to the drug takes the form of a chronic, relapsing disease. Long</w:t>
      </w:r>
      <w:r w:rsidR="007307D8">
        <w:rPr>
          <w:rFonts w:eastAsia="Times New Roman" w:cs="Arial"/>
          <w:color w:val="2C3E50"/>
          <w:sz w:val="20"/>
          <w:szCs w:val="20"/>
        </w:rPr>
        <w:t xml:space="preserve"> </w:t>
      </w:r>
      <w:r w:rsidR="007E78CF">
        <w:rPr>
          <w:rFonts w:eastAsia="Times New Roman" w:cs="Arial"/>
          <w:color w:val="2C3E50"/>
          <w:sz w:val="20"/>
          <w:szCs w:val="20"/>
        </w:rPr>
        <w:t>term use of heroin</w:t>
      </w:r>
      <w:r w:rsidRPr="005B43BC">
        <w:rPr>
          <w:rFonts w:eastAsia="Times New Roman" w:cs="Arial"/>
          <w:color w:val="2C3E50"/>
          <w:sz w:val="20"/>
          <w:szCs w:val="20"/>
        </w:rPr>
        <w:t xml:space="preserve"> prompts users to gradually increase doses. Once a user is in the chronic stage, this implies such symptoms as restlessness, bone and muscle pain, insomnia, and intense withdrawal stages lasting for 2</w:t>
      </w:r>
      <w:r w:rsidR="007E78CF">
        <w:rPr>
          <w:rFonts w:eastAsia="Times New Roman" w:cs="Arial"/>
          <w:color w:val="2C3E50"/>
          <w:sz w:val="20"/>
          <w:szCs w:val="20"/>
        </w:rPr>
        <w:t>4 to 48 hours after heroin</w:t>
      </w:r>
      <w:r w:rsidRPr="005B43BC">
        <w:rPr>
          <w:rFonts w:eastAsia="Times New Roman" w:cs="Arial"/>
          <w:color w:val="2C3E50"/>
          <w:sz w:val="20"/>
          <w:szCs w:val="20"/>
        </w:rPr>
        <w:t xml:space="preserve"> has been taken (Lichter</w:t>
      </w:r>
      <w:r>
        <w:rPr>
          <w:rFonts w:eastAsia="Times New Roman" w:cs="Arial"/>
          <w:color w:val="2C3E50"/>
          <w:sz w:val="20"/>
          <w:szCs w:val="20"/>
        </w:rPr>
        <w:t>, 2012</w:t>
      </w:r>
      <w:r w:rsidRPr="005B43BC">
        <w:rPr>
          <w:rFonts w:eastAsia="Times New Roman" w:cs="Arial"/>
          <w:color w:val="2C3E50"/>
          <w:sz w:val="20"/>
          <w:szCs w:val="20"/>
        </w:rPr>
        <w:t>).</w:t>
      </w:r>
    </w:p>
    <w:p w14:paraId="120484BA" w14:textId="77777777" w:rsidR="001524A8" w:rsidRPr="005B43BC" w:rsidRDefault="001524A8" w:rsidP="001524A8">
      <w:pPr>
        <w:shd w:val="clear" w:color="auto" w:fill="E5DFEC"/>
        <w:spacing w:after="150"/>
        <w:textAlignment w:val="top"/>
        <w:rPr>
          <w:rFonts w:eastAsia="Times New Roman" w:cs="Arial"/>
          <w:color w:val="2C3E50"/>
        </w:rPr>
      </w:pPr>
      <w:r w:rsidRPr="005B43BC">
        <w:rPr>
          <w:rFonts w:eastAsia="Times New Roman" w:cs="Arial"/>
          <w:color w:val="2C3E50"/>
          <w:sz w:val="20"/>
          <w:szCs w:val="20"/>
        </w:rPr>
        <w:t>The treatment of heroin addiction includes a thorough detoxification program, which helps to minimize the severity of withdrawal symptoms. The use of medications for treatment along with therapy helps individuals cope. Methadone programs, buprenorphine, together with behavioral therapies aid to recover from addiction (Perez</w:t>
      </w:r>
      <w:r>
        <w:rPr>
          <w:rFonts w:eastAsia="Times New Roman" w:cs="Arial"/>
          <w:color w:val="2C3E50"/>
          <w:sz w:val="20"/>
          <w:szCs w:val="20"/>
        </w:rPr>
        <w:t>, 2012</w:t>
      </w:r>
      <w:r w:rsidRPr="005B43BC">
        <w:rPr>
          <w:rFonts w:eastAsia="Times New Roman" w:cs="Arial"/>
          <w:color w:val="2C3E50"/>
          <w:sz w:val="20"/>
          <w:szCs w:val="20"/>
        </w:rPr>
        <w:t>). These aspects are important, as both behavioral and pharmacological interventions can effectively normalize addiction levels, brain functions and social behavior. These methods are used in a varied combination to cure the withdrawal, tolerance, dependence and intoxication elements to minimize th</w:t>
      </w:r>
      <w:r w:rsidR="007E78CF">
        <w:rPr>
          <w:rFonts w:eastAsia="Times New Roman" w:cs="Arial"/>
          <w:color w:val="2C3E50"/>
          <w:sz w:val="20"/>
          <w:szCs w:val="20"/>
        </w:rPr>
        <w:t>e addictive qualities of heroin</w:t>
      </w:r>
      <w:r w:rsidRPr="005B43BC">
        <w:rPr>
          <w:rFonts w:eastAsia="Times New Roman" w:cs="Arial"/>
          <w:color w:val="2C3E50"/>
          <w:sz w:val="20"/>
          <w:szCs w:val="20"/>
        </w:rPr>
        <w:t>.</w:t>
      </w:r>
      <w:r w:rsidRPr="005B43BC">
        <w:rPr>
          <w:rFonts w:eastAsia="Times New Roman" w:cs="Arial"/>
          <w:color w:val="2C3E50"/>
        </w:rPr>
        <w:br/>
      </w:r>
      <w:r w:rsidRPr="005B43BC">
        <w:rPr>
          <w:rFonts w:eastAsia="Times New Roman" w:cs="Arial"/>
          <w:b/>
          <w:bCs/>
          <w:color w:val="2C3E50"/>
        </w:rPr>
        <w:br/>
      </w:r>
      <w:r w:rsidRPr="00FC6077">
        <w:rPr>
          <w:rFonts w:eastAsia="Times New Roman" w:cs="Arial"/>
          <w:b/>
          <w:bCs/>
          <w:color w:val="2C3E50"/>
        </w:rPr>
        <w:t>References:</w:t>
      </w:r>
    </w:p>
    <w:p w14:paraId="5264967B" w14:textId="77777777" w:rsidR="001524A8" w:rsidRPr="005B43BC" w:rsidRDefault="001524A8" w:rsidP="001524A8">
      <w:pPr>
        <w:shd w:val="clear" w:color="auto" w:fill="E5DFEC"/>
        <w:spacing w:after="0" w:line="240" w:lineRule="auto"/>
        <w:textAlignment w:val="top"/>
        <w:rPr>
          <w:rFonts w:eastAsia="Times New Roman" w:cs="Arial"/>
          <w:color w:val="2C3E50"/>
          <w:sz w:val="20"/>
          <w:szCs w:val="20"/>
        </w:rPr>
      </w:pPr>
      <w:r w:rsidRPr="005B43BC">
        <w:rPr>
          <w:rFonts w:eastAsia="Times New Roman" w:cs="Arial"/>
          <w:color w:val="2C3E50"/>
          <w:sz w:val="20"/>
          <w:szCs w:val="20"/>
        </w:rPr>
        <w:t xml:space="preserve">Hollow, M. </w:t>
      </w:r>
      <w:r>
        <w:rPr>
          <w:rFonts w:eastAsia="Times New Roman" w:cs="Arial"/>
          <w:color w:val="2C3E50"/>
          <w:sz w:val="20"/>
          <w:szCs w:val="20"/>
        </w:rPr>
        <w:t xml:space="preserve">(2011). </w:t>
      </w:r>
      <w:r w:rsidRPr="005B43BC">
        <w:rPr>
          <w:rFonts w:eastAsia="Times New Roman" w:cs="Arial"/>
          <w:i/>
          <w:color w:val="2C3E50"/>
          <w:sz w:val="20"/>
          <w:szCs w:val="20"/>
        </w:rPr>
        <w:t>Heroin: The Ultimate Drug</w:t>
      </w:r>
      <w:r w:rsidRPr="005B43BC">
        <w:rPr>
          <w:rFonts w:eastAsia="Times New Roman" w:cs="Arial"/>
          <w:color w:val="2C3E50"/>
          <w:sz w:val="20"/>
          <w:szCs w:val="20"/>
        </w:rPr>
        <w:t>. Chicago: Running Hill Books</w:t>
      </w:r>
      <w:r>
        <w:rPr>
          <w:rFonts w:eastAsia="Times New Roman" w:cs="Arial"/>
          <w:color w:val="2C3E50"/>
          <w:sz w:val="20"/>
          <w:szCs w:val="20"/>
        </w:rPr>
        <w:t>.</w:t>
      </w:r>
      <w:r w:rsidRPr="005B43BC">
        <w:rPr>
          <w:rFonts w:eastAsia="Times New Roman" w:cs="Arial"/>
          <w:color w:val="2C3E50"/>
          <w:sz w:val="20"/>
          <w:szCs w:val="20"/>
        </w:rPr>
        <w:t xml:space="preserve"> </w:t>
      </w:r>
    </w:p>
    <w:p w14:paraId="77EDCE63" w14:textId="77777777" w:rsidR="001524A8" w:rsidRPr="005B43BC" w:rsidRDefault="001524A8" w:rsidP="001524A8">
      <w:pPr>
        <w:shd w:val="clear" w:color="auto" w:fill="E5DFEC"/>
        <w:spacing w:after="0" w:line="240" w:lineRule="auto"/>
        <w:textAlignment w:val="top"/>
        <w:rPr>
          <w:rFonts w:eastAsia="Times New Roman" w:cs="Arial"/>
          <w:color w:val="2C3E50"/>
          <w:sz w:val="20"/>
          <w:szCs w:val="20"/>
        </w:rPr>
      </w:pPr>
      <w:r w:rsidRPr="005B43BC">
        <w:rPr>
          <w:rFonts w:eastAsia="Times New Roman" w:cs="Arial"/>
          <w:color w:val="2C3E50"/>
          <w:sz w:val="20"/>
          <w:szCs w:val="20"/>
        </w:rPr>
        <w:t>Lichter, M</w:t>
      </w:r>
      <w:r>
        <w:rPr>
          <w:rFonts w:eastAsia="Times New Roman" w:cs="Arial"/>
          <w:color w:val="2C3E50"/>
          <w:sz w:val="20"/>
          <w:szCs w:val="20"/>
        </w:rPr>
        <w:t xml:space="preserve">. (2012). </w:t>
      </w:r>
      <w:r w:rsidRPr="005B43BC">
        <w:rPr>
          <w:rFonts w:eastAsia="Times New Roman" w:cs="Arial"/>
          <w:i/>
          <w:color w:val="2C3E50"/>
          <w:sz w:val="20"/>
          <w:szCs w:val="20"/>
        </w:rPr>
        <w:t>The Dark Hole of Heroin</w:t>
      </w:r>
      <w:r w:rsidRPr="005B43BC">
        <w:rPr>
          <w:rFonts w:eastAsia="Times New Roman" w:cs="Arial"/>
          <w:color w:val="2C3E50"/>
          <w:sz w:val="20"/>
          <w:szCs w:val="20"/>
        </w:rPr>
        <w:t>. Boston: Sidetrack Books</w:t>
      </w:r>
      <w:r>
        <w:rPr>
          <w:rFonts w:eastAsia="Times New Roman" w:cs="Arial"/>
          <w:color w:val="2C3E50"/>
          <w:sz w:val="20"/>
          <w:szCs w:val="20"/>
        </w:rPr>
        <w:t>.</w:t>
      </w:r>
      <w:r w:rsidRPr="005B43BC">
        <w:rPr>
          <w:rFonts w:eastAsia="Times New Roman" w:cs="Arial"/>
          <w:color w:val="2C3E50"/>
          <w:sz w:val="20"/>
          <w:szCs w:val="20"/>
        </w:rPr>
        <w:t xml:space="preserve"> </w:t>
      </w:r>
    </w:p>
    <w:p w14:paraId="7913A6C5" w14:textId="77777777" w:rsidR="001524A8" w:rsidRPr="005B43BC" w:rsidRDefault="001524A8" w:rsidP="001524A8">
      <w:pPr>
        <w:shd w:val="clear" w:color="auto" w:fill="E5DFEC"/>
        <w:spacing w:after="0" w:line="240" w:lineRule="auto"/>
        <w:textAlignment w:val="top"/>
        <w:rPr>
          <w:rFonts w:eastAsia="Times New Roman" w:cs="Arial"/>
          <w:color w:val="2C3E50"/>
          <w:sz w:val="20"/>
          <w:szCs w:val="20"/>
        </w:rPr>
      </w:pPr>
      <w:r w:rsidRPr="005B43BC">
        <w:rPr>
          <w:rFonts w:eastAsia="Times New Roman" w:cs="Arial"/>
          <w:color w:val="2C3E50"/>
          <w:sz w:val="20"/>
          <w:szCs w:val="20"/>
        </w:rPr>
        <w:t>Perez, G</w:t>
      </w:r>
      <w:r>
        <w:rPr>
          <w:rFonts w:eastAsia="Times New Roman" w:cs="Arial"/>
          <w:color w:val="2C3E50"/>
          <w:sz w:val="20"/>
          <w:szCs w:val="20"/>
        </w:rPr>
        <w:t>. (2012).</w:t>
      </w:r>
      <w:r w:rsidRPr="005B43BC">
        <w:rPr>
          <w:rFonts w:eastAsia="Times New Roman" w:cs="Arial"/>
          <w:color w:val="2C3E50"/>
          <w:sz w:val="20"/>
          <w:szCs w:val="20"/>
        </w:rPr>
        <w:t xml:space="preserve"> </w:t>
      </w:r>
      <w:r w:rsidRPr="005B43BC">
        <w:rPr>
          <w:rFonts w:eastAsia="Times New Roman" w:cs="Arial"/>
          <w:i/>
          <w:color w:val="2C3E50"/>
          <w:sz w:val="20"/>
          <w:szCs w:val="20"/>
        </w:rPr>
        <w:t>Studies of Heroin</w:t>
      </w:r>
      <w:r w:rsidRPr="005B43BC">
        <w:rPr>
          <w:rFonts w:eastAsia="Times New Roman" w:cs="Arial"/>
          <w:color w:val="2C3E50"/>
          <w:sz w:val="20"/>
          <w:szCs w:val="20"/>
        </w:rPr>
        <w:t>. N</w:t>
      </w:r>
      <w:r>
        <w:rPr>
          <w:rFonts w:eastAsia="Times New Roman" w:cs="Arial"/>
          <w:color w:val="2C3E50"/>
          <w:sz w:val="20"/>
          <w:szCs w:val="20"/>
        </w:rPr>
        <w:t>ew York: Gold Beard Press.</w:t>
      </w:r>
      <w:r w:rsidRPr="005B43BC">
        <w:rPr>
          <w:rFonts w:eastAsia="Times New Roman" w:cs="Arial"/>
          <w:color w:val="2C3E50"/>
          <w:sz w:val="20"/>
          <w:szCs w:val="20"/>
        </w:rPr>
        <w:t xml:space="preserve"> </w:t>
      </w:r>
    </w:p>
    <w:p w14:paraId="01F1C8AF" w14:textId="77777777" w:rsidR="001524A8" w:rsidRDefault="001524A8" w:rsidP="001524A8">
      <w:pPr>
        <w:shd w:val="clear" w:color="auto" w:fill="E5DFEC"/>
        <w:spacing w:after="150"/>
        <w:textAlignment w:val="top"/>
        <w:rPr>
          <w:rFonts w:eastAsia="Times New Roman" w:cs="Arial"/>
          <w:color w:val="2C3E50"/>
          <w:sz w:val="18"/>
          <w:szCs w:val="18"/>
        </w:rPr>
      </w:pPr>
    </w:p>
    <w:p w14:paraId="33AC9174" w14:textId="77777777" w:rsidR="001524A8" w:rsidRPr="00FC6077" w:rsidRDefault="001524A8" w:rsidP="001524A8">
      <w:pPr>
        <w:shd w:val="clear" w:color="auto" w:fill="E5DFEC"/>
        <w:spacing w:after="0"/>
        <w:textAlignment w:val="top"/>
        <w:rPr>
          <w:rFonts w:eastAsia="Times New Roman" w:cs="Arial"/>
          <w:color w:val="2C3E50"/>
          <w:sz w:val="18"/>
          <w:szCs w:val="18"/>
        </w:rPr>
      </w:pPr>
      <w:r w:rsidRPr="00FC6077">
        <w:rPr>
          <w:rFonts w:eastAsia="Times New Roman" w:cs="Arial"/>
          <w:color w:val="2C3E50"/>
          <w:sz w:val="18"/>
          <w:szCs w:val="18"/>
        </w:rPr>
        <w:t>Essay taken</w:t>
      </w:r>
      <w:r>
        <w:rPr>
          <w:rFonts w:eastAsia="Times New Roman" w:cs="Arial"/>
          <w:color w:val="2C3E50"/>
          <w:sz w:val="18"/>
          <w:szCs w:val="18"/>
        </w:rPr>
        <w:t xml:space="preserve"> and adapted</w:t>
      </w:r>
      <w:r w:rsidRPr="00FC6077">
        <w:rPr>
          <w:rFonts w:eastAsia="Times New Roman" w:cs="Arial"/>
          <w:color w:val="2C3E50"/>
          <w:sz w:val="18"/>
          <w:szCs w:val="18"/>
        </w:rPr>
        <w:t xml:space="preserve"> from: http://academichelp.net/samples/essays/expository/heroin-lethal-drug.html</w:t>
      </w:r>
    </w:p>
    <w:p w14:paraId="1ADF6956" w14:textId="77777777" w:rsidR="001524A8" w:rsidRPr="007965CA" w:rsidRDefault="001524A8" w:rsidP="00CF4FB1">
      <w:pPr>
        <w:rPr>
          <w:rFonts w:eastAsia="Times New Roman" w:cs="Calibri"/>
          <w:b/>
          <w:bCs/>
          <w:color w:val="000000"/>
          <w:kern w:val="32"/>
          <w:sz w:val="28"/>
          <w:szCs w:val="28"/>
          <w:bdr w:val="none" w:sz="0" w:space="0" w:color="auto" w:frame="1"/>
          <w:lang w:val="x-none" w:eastAsia="x-none"/>
        </w:rPr>
      </w:pPr>
      <w:r w:rsidRPr="00FF35C9">
        <w:rPr>
          <w:rStyle w:val="title-prefix"/>
          <w:rFonts w:cs="Calibri"/>
          <w:b/>
          <w:color w:val="000000"/>
          <w:sz w:val="35"/>
          <w:szCs w:val="35"/>
          <w:bdr w:val="none" w:sz="0" w:space="0" w:color="auto" w:frame="1"/>
        </w:rPr>
        <w:t>3.4</w:t>
      </w:r>
      <w:r w:rsidRPr="007965CA">
        <w:rPr>
          <w:rStyle w:val="title-prefix"/>
          <w:rFonts w:cs="Calibri"/>
          <w:b/>
          <w:color w:val="000000"/>
          <w:sz w:val="28"/>
          <w:szCs w:val="28"/>
          <w:bdr w:val="none" w:sz="0" w:space="0" w:color="auto" w:frame="1"/>
        </w:rPr>
        <w:t xml:space="preserve"> </w:t>
      </w:r>
      <w:r w:rsidRPr="007965CA">
        <w:rPr>
          <w:rFonts w:cs="Calibri"/>
          <w:b/>
          <w:color w:val="333333"/>
          <w:sz w:val="28"/>
          <w:szCs w:val="28"/>
        </w:rPr>
        <w:t>Effective Means for Writing a Paragraph</w:t>
      </w:r>
    </w:p>
    <w:p w14:paraId="07D8BB6C" w14:textId="77777777" w:rsidR="001524A8" w:rsidRDefault="001524A8" w:rsidP="00CF4FB1">
      <w:pPr>
        <w:pStyle w:val="Heading3"/>
        <w:shd w:val="clear" w:color="auto" w:fill="D2D1C2"/>
        <w:spacing w:before="0" w:beforeAutospacing="0" w:after="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14:paraId="209AD409" w14:textId="77777777" w:rsidR="001524A8" w:rsidRPr="00AF39C3" w:rsidRDefault="001524A8" w:rsidP="003438DC">
      <w:pPr>
        <w:numPr>
          <w:ilvl w:val="0"/>
          <w:numId w:val="145"/>
        </w:numPr>
        <w:shd w:val="clear" w:color="auto" w:fill="EAE9DC"/>
        <w:tabs>
          <w:tab w:val="clear" w:pos="720"/>
        </w:tabs>
        <w:spacing w:after="0" w:line="439" w:lineRule="atLeast"/>
        <w:ind w:left="300" w:hanging="300"/>
        <w:textAlignment w:val="baseline"/>
        <w:rPr>
          <w:rFonts w:cs="Calibri"/>
          <w:sz w:val="20"/>
          <w:szCs w:val="20"/>
        </w:rPr>
      </w:pPr>
      <w:r w:rsidRPr="00AF39C3">
        <w:rPr>
          <w:rFonts w:cs="Calibri"/>
          <w:sz w:val="20"/>
          <w:szCs w:val="20"/>
        </w:rPr>
        <w:t xml:space="preserve">Identify characteristics of a good topic </w:t>
      </w:r>
      <w:r>
        <w:rPr>
          <w:rFonts w:cs="Calibri"/>
          <w:sz w:val="20"/>
          <w:szCs w:val="20"/>
        </w:rPr>
        <w:t>sentence</w:t>
      </w:r>
    </w:p>
    <w:p w14:paraId="6EC520C7" w14:textId="77777777" w:rsidR="001524A8" w:rsidRPr="00AF39C3" w:rsidRDefault="001524A8" w:rsidP="003438DC">
      <w:pPr>
        <w:numPr>
          <w:ilvl w:val="0"/>
          <w:numId w:val="145"/>
        </w:numPr>
        <w:shd w:val="clear" w:color="auto" w:fill="EAE9DC"/>
        <w:tabs>
          <w:tab w:val="clear" w:pos="720"/>
        </w:tabs>
        <w:spacing w:after="0" w:line="439" w:lineRule="atLeast"/>
        <w:ind w:left="300" w:hanging="300"/>
        <w:textAlignment w:val="baseline"/>
        <w:rPr>
          <w:rFonts w:cs="Calibri"/>
          <w:sz w:val="20"/>
          <w:szCs w:val="20"/>
        </w:rPr>
      </w:pPr>
      <w:r w:rsidRPr="00AF39C3">
        <w:rPr>
          <w:rFonts w:cs="Calibri"/>
          <w:sz w:val="20"/>
          <w:szCs w:val="20"/>
        </w:rPr>
        <w:t>Identify the three</w:t>
      </w:r>
      <w:r>
        <w:rPr>
          <w:rFonts w:cs="Calibri"/>
          <w:sz w:val="20"/>
          <w:szCs w:val="20"/>
        </w:rPr>
        <w:t xml:space="preserve"> parts of a developed paragraph</w:t>
      </w:r>
    </w:p>
    <w:p w14:paraId="1B876563" w14:textId="77777777" w:rsidR="001524A8" w:rsidRPr="00AF39C3" w:rsidRDefault="001524A8" w:rsidP="003438DC">
      <w:pPr>
        <w:numPr>
          <w:ilvl w:val="0"/>
          <w:numId w:val="145"/>
        </w:numPr>
        <w:shd w:val="clear" w:color="auto" w:fill="EAE9DC"/>
        <w:tabs>
          <w:tab w:val="clear" w:pos="720"/>
        </w:tabs>
        <w:spacing w:after="0" w:line="439" w:lineRule="atLeast"/>
        <w:ind w:left="300" w:hanging="300"/>
        <w:textAlignment w:val="baseline"/>
        <w:rPr>
          <w:rFonts w:cs="Calibri"/>
          <w:sz w:val="20"/>
          <w:szCs w:val="20"/>
        </w:rPr>
      </w:pPr>
      <w:r w:rsidRPr="00AF39C3">
        <w:rPr>
          <w:rFonts w:cs="Calibri"/>
          <w:sz w:val="20"/>
          <w:szCs w:val="20"/>
        </w:rPr>
        <w:t>Apply knowledge of topic sentences and parts of a devel</w:t>
      </w:r>
      <w:r>
        <w:rPr>
          <w:rFonts w:cs="Calibri"/>
          <w:sz w:val="20"/>
          <w:szCs w:val="20"/>
        </w:rPr>
        <w:t>oped paragraph in an assignment</w:t>
      </w:r>
    </w:p>
    <w:p w14:paraId="34493A71" w14:textId="2875A702" w:rsidR="001524A8" w:rsidRDefault="001524A8" w:rsidP="001524A8">
      <w:pPr>
        <w:pStyle w:val="para"/>
        <w:shd w:val="clear" w:color="auto" w:fill="FFFFFF"/>
        <w:spacing w:before="120" w:beforeAutospacing="0" w:after="0" w:afterAutospacing="0" w:line="439" w:lineRule="atLeast"/>
        <w:textAlignment w:val="baseline"/>
        <w:rPr>
          <w:rFonts w:ascii="Georgia" w:hAnsi="Georgia"/>
          <w:sz w:val="21"/>
          <w:szCs w:val="21"/>
        </w:rPr>
      </w:pPr>
      <w:r w:rsidRPr="00AC544B">
        <w:rPr>
          <w:rFonts w:ascii="Georgia" w:hAnsi="Georgia"/>
          <w:sz w:val="21"/>
          <w:szCs w:val="21"/>
        </w:rPr>
        <w:t>Th</w:t>
      </w:r>
      <w:r>
        <w:rPr>
          <w:rFonts w:ascii="Georgia" w:hAnsi="Georgia"/>
          <w:sz w:val="21"/>
          <w:szCs w:val="21"/>
        </w:rPr>
        <w:t>is section address</w:t>
      </w:r>
      <w:r w:rsidR="00000916">
        <w:rPr>
          <w:rFonts w:ascii="Georgia" w:hAnsi="Georgia"/>
          <w:sz w:val="21"/>
          <w:szCs w:val="21"/>
        </w:rPr>
        <w:t>es</w:t>
      </w:r>
      <w:r>
        <w:rPr>
          <w:rFonts w:ascii="Georgia" w:hAnsi="Georgia"/>
          <w:sz w:val="21"/>
          <w:szCs w:val="21"/>
        </w:rPr>
        <w:t xml:space="preserve"> paragraph composition. In the next chapter, we will look at identifying common assignment purposes </w:t>
      </w:r>
      <w:r w:rsidRPr="008E1564">
        <w:rPr>
          <w:rFonts w:ascii="Georgia" w:hAnsi="Georgia"/>
          <w:sz w:val="21"/>
          <w:szCs w:val="21"/>
        </w:rPr>
        <w:t xml:space="preserve">and how to select appropriate content for a particular audience, </w:t>
      </w:r>
      <w:r>
        <w:rPr>
          <w:rFonts w:ascii="Georgia" w:hAnsi="Georgia"/>
          <w:sz w:val="21"/>
          <w:szCs w:val="21"/>
        </w:rPr>
        <w:t xml:space="preserve">but here we will look at what actually makes up a paragraph. </w:t>
      </w:r>
      <w:r w:rsidRPr="00AF39C3">
        <w:rPr>
          <w:rFonts w:ascii="Georgia" w:hAnsi="Georgia"/>
          <w:sz w:val="21"/>
          <w:szCs w:val="21"/>
        </w:rPr>
        <w:t>Composing an effective paragraph requires a method similar to building a house. You may have the finest content, or materials, but if you do not arrange them in the correct order, then the final product will not hold together very well.</w:t>
      </w:r>
    </w:p>
    <w:p w14:paraId="7853D2B8" w14:textId="4494BEE9" w:rsidR="001524A8" w:rsidRPr="005308C0" w:rsidRDefault="001524A8" w:rsidP="001524A8">
      <w:pPr>
        <w:pStyle w:val="para"/>
        <w:shd w:val="clear" w:color="auto" w:fill="FFFFFF"/>
        <w:spacing w:before="120" w:beforeAutospacing="0" w:after="0" w:afterAutospacing="0" w:line="439" w:lineRule="atLeast"/>
        <w:textAlignment w:val="baseline"/>
        <w:rPr>
          <w:rFonts w:ascii="Georgia" w:hAnsi="Georgia"/>
          <w:sz w:val="21"/>
          <w:szCs w:val="21"/>
        </w:rPr>
      </w:pPr>
      <w:r w:rsidRPr="005308C0">
        <w:rPr>
          <w:rFonts w:ascii="Georgia" w:hAnsi="Georgia"/>
          <w:sz w:val="21"/>
          <w:szCs w:val="21"/>
        </w:rPr>
        <w:t xml:space="preserve">Imagine reading one long block of text, with each idea blurring into the next. Even if you are reading a thrilling novel or an interesting news article, you will likely </w:t>
      </w:r>
      <w:r w:rsidR="00000916" w:rsidRPr="005308C0">
        <w:rPr>
          <w:rFonts w:ascii="Georgia" w:hAnsi="Georgia"/>
          <w:sz w:val="21"/>
          <w:szCs w:val="21"/>
        </w:rPr>
        <w:t xml:space="preserve">very quickly </w:t>
      </w:r>
      <w:r w:rsidRPr="005308C0">
        <w:rPr>
          <w:rFonts w:ascii="Georgia" w:hAnsi="Georgia"/>
          <w:sz w:val="21"/>
          <w:szCs w:val="21"/>
        </w:rPr>
        <w:t>lose interest in what the author. During the writing process, it is helpful to position yourself as a reader. Ask yourself whether you can focus easily on each point you make. One technique that effective writers use is to begin a fresh paragraph for each new idea they introduce.</w:t>
      </w:r>
    </w:p>
    <w:p w14:paraId="42C7DC99" w14:textId="77777777" w:rsidR="001524A8" w:rsidRPr="00AF39C3" w:rsidRDefault="001524A8" w:rsidP="001524A8">
      <w:pPr>
        <w:pStyle w:val="para"/>
        <w:shd w:val="clear" w:color="auto" w:fill="FFFFFF"/>
        <w:spacing w:before="120" w:beforeAutospacing="0" w:after="0" w:afterAutospacing="0" w:line="439" w:lineRule="atLeast"/>
        <w:textAlignment w:val="baseline"/>
        <w:rPr>
          <w:rFonts w:ascii="Georgia" w:hAnsi="Georgia"/>
          <w:sz w:val="21"/>
          <w:szCs w:val="21"/>
        </w:rPr>
      </w:pPr>
      <w:r w:rsidRPr="005308C0">
        <w:rPr>
          <w:rFonts w:ascii="Georgia" w:hAnsi="Georgia"/>
          <w:sz w:val="21"/>
          <w:szCs w:val="21"/>
        </w:rPr>
        <w:t xml:space="preserve">Paragraphs separate ideas into logical, manageable chunks. </w:t>
      </w:r>
      <w:r w:rsidRPr="00C1774F">
        <w:rPr>
          <w:rFonts w:ascii="Georgia" w:hAnsi="Georgia"/>
          <w:sz w:val="21"/>
          <w:szCs w:val="21"/>
        </w:rPr>
        <w:t>One paragraph focuses on only one main idea and presents coherent sentences to support that one point</w:t>
      </w:r>
      <w:r w:rsidRPr="00000916">
        <w:rPr>
          <w:rFonts w:ascii="Georgia" w:hAnsi="Georgia"/>
          <w:sz w:val="21"/>
          <w:szCs w:val="21"/>
        </w:rPr>
        <w:t xml:space="preserve">. </w:t>
      </w:r>
      <w:r w:rsidRPr="005308C0">
        <w:rPr>
          <w:rFonts w:ascii="Georgia" w:hAnsi="Georgia"/>
          <w:sz w:val="21"/>
          <w:szCs w:val="21"/>
        </w:rPr>
        <w:t>Because all the sentences in one paragraph support the same point, a paragraph may stand on its own. To create longer assignments and to discuss more than one point, writers group together paragraphs.</w:t>
      </w:r>
    </w:p>
    <w:p w14:paraId="0866A7E3" w14:textId="77777777" w:rsidR="001524A8" w:rsidRPr="00000916" w:rsidRDefault="001524A8" w:rsidP="001524A8">
      <w:pPr>
        <w:pStyle w:val="para"/>
        <w:shd w:val="clear" w:color="auto" w:fill="FFFFFF"/>
        <w:spacing w:before="120" w:beforeAutospacing="0" w:after="0" w:afterAutospacing="0" w:line="439" w:lineRule="atLeast"/>
        <w:textAlignment w:val="baseline"/>
        <w:rPr>
          <w:rFonts w:ascii="Georgia" w:hAnsi="Georgia"/>
          <w:sz w:val="21"/>
          <w:szCs w:val="21"/>
        </w:rPr>
      </w:pPr>
      <w:r w:rsidRPr="00AF39C3">
        <w:rPr>
          <w:rFonts w:ascii="Georgia" w:hAnsi="Georgia"/>
          <w:sz w:val="21"/>
          <w:szCs w:val="21"/>
        </w:rPr>
        <w:t xml:space="preserve">A strong paragraph contains </w:t>
      </w:r>
      <w:r w:rsidRPr="00C1774F">
        <w:rPr>
          <w:rFonts w:ascii="Georgia" w:hAnsi="Georgia"/>
          <w:sz w:val="21"/>
          <w:szCs w:val="21"/>
        </w:rPr>
        <w:t>three distinct components</w:t>
      </w:r>
      <w:r w:rsidRPr="00000916">
        <w:rPr>
          <w:rFonts w:ascii="Georgia" w:hAnsi="Georgia"/>
          <w:sz w:val="21"/>
          <w:szCs w:val="21"/>
        </w:rPr>
        <w:t>:</w:t>
      </w:r>
    </w:p>
    <w:p w14:paraId="65435BD2" w14:textId="196CB98D" w:rsidR="001524A8" w:rsidRPr="00AF39C3" w:rsidRDefault="001524A8" w:rsidP="00C1774F">
      <w:pPr>
        <w:numPr>
          <w:ilvl w:val="0"/>
          <w:numId w:val="443"/>
        </w:numPr>
        <w:shd w:val="clear" w:color="auto" w:fill="FFFFFF"/>
        <w:spacing w:after="0" w:line="439" w:lineRule="atLeast"/>
        <w:textAlignment w:val="baseline"/>
        <w:rPr>
          <w:rFonts w:ascii="Georgia" w:hAnsi="Georgia"/>
          <w:sz w:val="20"/>
          <w:szCs w:val="20"/>
        </w:rPr>
      </w:pPr>
      <w:r w:rsidRPr="00AC544B">
        <w:rPr>
          <w:rStyle w:val="marginterm"/>
          <w:rFonts w:ascii="Georgia" w:hAnsi="Georgia"/>
          <w:b/>
          <w:sz w:val="20"/>
          <w:szCs w:val="20"/>
          <w:bdr w:val="none" w:sz="0" w:space="0" w:color="auto" w:frame="1"/>
        </w:rPr>
        <w:t>Topic sentence</w:t>
      </w:r>
      <w:r w:rsidR="00857532">
        <w:rPr>
          <w:rStyle w:val="marginterm"/>
          <w:rFonts w:ascii="Georgia" w:hAnsi="Georgia"/>
          <w:b/>
          <w:sz w:val="20"/>
          <w:szCs w:val="20"/>
          <w:bdr w:val="none" w:sz="0" w:space="0" w:color="auto" w:frame="1"/>
        </w:rPr>
        <w:t>.</w:t>
      </w:r>
      <w:r w:rsidRPr="00AF39C3">
        <w:rPr>
          <w:rStyle w:val="apple-converted-space"/>
          <w:rFonts w:ascii="Georgia" w:hAnsi="Georgia"/>
          <w:sz w:val="20"/>
          <w:szCs w:val="20"/>
        </w:rPr>
        <w:t> </w:t>
      </w:r>
      <w:r w:rsidRPr="00AF39C3">
        <w:rPr>
          <w:rFonts w:ascii="Georgia" w:hAnsi="Georgia"/>
          <w:sz w:val="20"/>
          <w:szCs w:val="20"/>
        </w:rPr>
        <w:t>The topic sentence is the main idea of the paragraph.</w:t>
      </w:r>
    </w:p>
    <w:p w14:paraId="64267582" w14:textId="7B1725F1" w:rsidR="001524A8" w:rsidRPr="00AF39C3" w:rsidRDefault="001524A8" w:rsidP="00C1774F">
      <w:pPr>
        <w:numPr>
          <w:ilvl w:val="0"/>
          <w:numId w:val="443"/>
        </w:numPr>
        <w:shd w:val="clear" w:color="auto" w:fill="FFFFFF"/>
        <w:spacing w:after="0" w:line="439" w:lineRule="atLeast"/>
        <w:textAlignment w:val="baseline"/>
        <w:rPr>
          <w:rFonts w:ascii="Georgia" w:hAnsi="Georgia"/>
          <w:sz w:val="20"/>
          <w:szCs w:val="20"/>
        </w:rPr>
      </w:pPr>
      <w:r w:rsidRPr="00AC544B">
        <w:rPr>
          <w:rStyle w:val="marginterm"/>
          <w:rFonts w:ascii="Georgia" w:hAnsi="Georgia"/>
          <w:b/>
          <w:sz w:val="20"/>
          <w:szCs w:val="20"/>
          <w:bdr w:val="none" w:sz="0" w:space="0" w:color="auto" w:frame="1"/>
        </w:rPr>
        <w:t>Body</w:t>
      </w:r>
      <w:r w:rsidR="00857532">
        <w:rPr>
          <w:rStyle w:val="marginterm"/>
          <w:rFonts w:ascii="Georgia" w:hAnsi="Georgia"/>
          <w:b/>
          <w:sz w:val="20"/>
          <w:szCs w:val="20"/>
          <w:bdr w:val="none" w:sz="0" w:space="0" w:color="auto" w:frame="1"/>
        </w:rPr>
        <w:t>.</w:t>
      </w:r>
      <w:r w:rsidRPr="00AF39C3">
        <w:rPr>
          <w:rStyle w:val="apple-converted-space"/>
          <w:rFonts w:ascii="Georgia" w:hAnsi="Georgia"/>
          <w:sz w:val="20"/>
          <w:szCs w:val="20"/>
        </w:rPr>
        <w:t> </w:t>
      </w:r>
      <w:r w:rsidRPr="00AF39C3">
        <w:rPr>
          <w:rFonts w:ascii="Georgia" w:hAnsi="Georgia"/>
          <w:sz w:val="20"/>
          <w:szCs w:val="20"/>
        </w:rPr>
        <w:t>The body is composed of the supporting sentences that develop the main point.</w:t>
      </w:r>
    </w:p>
    <w:p w14:paraId="3276DD7C" w14:textId="421798F2" w:rsidR="001524A8" w:rsidRPr="00AF39C3" w:rsidRDefault="001524A8" w:rsidP="00C1774F">
      <w:pPr>
        <w:numPr>
          <w:ilvl w:val="0"/>
          <w:numId w:val="443"/>
        </w:numPr>
        <w:shd w:val="clear" w:color="auto" w:fill="FFFFFF"/>
        <w:spacing w:after="0" w:line="439" w:lineRule="atLeast"/>
        <w:textAlignment w:val="baseline"/>
        <w:rPr>
          <w:rFonts w:ascii="Georgia" w:hAnsi="Georgia"/>
          <w:sz w:val="20"/>
          <w:szCs w:val="20"/>
        </w:rPr>
      </w:pPr>
      <w:r w:rsidRPr="00AC544B">
        <w:rPr>
          <w:rStyle w:val="marginterm"/>
          <w:rFonts w:ascii="Georgia" w:hAnsi="Georgia"/>
          <w:b/>
          <w:sz w:val="20"/>
          <w:szCs w:val="20"/>
          <w:bdr w:val="none" w:sz="0" w:space="0" w:color="auto" w:frame="1"/>
        </w:rPr>
        <w:t>Conclusion</w:t>
      </w:r>
      <w:r w:rsidR="00857532">
        <w:rPr>
          <w:rStyle w:val="marginterm"/>
          <w:rFonts w:ascii="Georgia" w:hAnsi="Georgia"/>
          <w:b/>
          <w:sz w:val="20"/>
          <w:szCs w:val="20"/>
          <w:bdr w:val="none" w:sz="0" w:space="0" w:color="auto" w:frame="1"/>
        </w:rPr>
        <w:t>.</w:t>
      </w:r>
      <w:r w:rsidRPr="00AF39C3">
        <w:rPr>
          <w:rStyle w:val="apple-converted-space"/>
          <w:rFonts w:ascii="Georgia" w:hAnsi="Georgia"/>
          <w:sz w:val="20"/>
          <w:szCs w:val="20"/>
        </w:rPr>
        <w:t> </w:t>
      </w:r>
      <w:r w:rsidRPr="00AF39C3">
        <w:rPr>
          <w:rFonts w:ascii="Georgia" w:hAnsi="Georgia"/>
          <w:sz w:val="20"/>
          <w:szCs w:val="20"/>
        </w:rPr>
        <w:t>The conclusion is the final sentence that summarizes the main point.</w:t>
      </w:r>
    </w:p>
    <w:p w14:paraId="151BAF0C" w14:textId="77777777" w:rsidR="001524A8" w:rsidRPr="00AF39C3" w:rsidRDefault="001524A8" w:rsidP="001524A8">
      <w:pPr>
        <w:pStyle w:val="para"/>
        <w:shd w:val="clear" w:color="auto" w:fill="FFFFFF"/>
        <w:spacing w:before="120" w:beforeAutospacing="0" w:after="120" w:afterAutospacing="0" w:line="439" w:lineRule="atLeast"/>
        <w:textAlignment w:val="baseline"/>
        <w:rPr>
          <w:rFonts w:ascii="Georgia" w:hAnsi="Georgia"/>
          <w:sz w:val="21"/>
          <w:szCs w:val="21"/>
        </w:rPr>
      </w:pPr>
      <w:r w:rsidRPr="00C1774F">
        <w:rPr>
          <w:rFonts w:ascii="Georgia" w:hAnsi="Georgia"/>
          <w:sz w:val="21"/>
          <w:szCs w:val="21"/>
        </w:rPr>
        <w:t>The foundation of a good paragraph is the topic sentence</w:t>
      </w:r>
      <w:r w:rsidRPr="00000916">
        <w:rPr>
          <w:rFonts w:ascii="Georgia" w:hAnsi="Georgia"/>
          <w:sz w:val="21"/>
          <w:szCs w:val="21"/>
        </w:rPr>
        <w:t>,</w:t>
      </w:r>
      <w:r w:rsidRPr="00AF39C3">
        <w:rPr>
          <w:rFonts w:ascii="Georgia" w:hAnsi="Georgia"/>
          <w:sz w:val="21"/>
          <w:szCs w:val="21"/>
        </w:rPr>
        <w:t xml:space="preserve"> which expresses the main idea of the paragraph. The topic sentence relates to the thesis, or main point, of the essay and guides the reader by </w:t>
      </w:r>
      <w:r w:rsidRPr="00C1774F">
        <w:rPr>
          <w:rFonts w:ascii="Georgia" w:hAnsi="Georgia"/>
          <w:sz w:val="21"/>
          <w:szCs w:val="21"/>
        </w:rPr>
        <w:t>signposting</w:t>
      </w:r>
      <w:r w:rsidRPr="00AF39C3">
        <w:rPr>
          <w:rFonts w:ascii="Georgia" w:hAnsi="Georgia"/>
          <w:sz w:val="21"/>
          <w:szCs w:val="21"/>
        </w:rPr>
        <w:t xml:space="preserve"> what the paragraph is about. All the sentences in the rest of the paragraph should relate to the topic sentence.</w:t>
      </w:r>
    </w:p>
    <w:p w14:paraId="62172065" w14:textId="77777777" w:rsidR="001524A8" w:rsidRDefault="001524A8" w:rsidP="001524A8">
      <w:pPr>
        <w:pStyle w:val="para"/>
        <w:shd w:val="clear" w:color="auto" w:fill="FFFFFF"/>
        <w:spacing w:before="0" w:beforeAutospacing="0" w:after="120" w:afterAutospacing="0" w:line="439" w:lineRule="atLeast"/>
        <w:textAlignment w:val="baseline"/>
        <w:rPr>
          <w:rFonts w:ascii="Georgia" w:hAnsi="Georgia"/>
          <w:sz w:val="21"/>
          <w:szCs w:val="21"/>
        </w:rPr>
      </w:pPr>
      <w:r w:rsidRPr="00AF39C3">
        <w:rPr>
          <w:rFonts w:ascii="Georgia" w:hAnsi="Georgia"/>
          <w:sz w:val="21"/>
          <w:szCs w:val="21"/>
        </w:rPr>
        <w:t>This section covers the major components of a paragraph and examines how to develop an effective topic sentence.</w:t>
      </w:r>
    </w:p>
    <w:p w14:paraId="2C42B602" w14:textId="77777777" w:rsidR="001524A8" w:rsidRPr="00075744" w:rsidRDefault="001524A8" w:rsidP="001524A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sidRPr="00075744">
        <w:rPr>
          <w:rStyle w:val="Strong"/>
          <w:rFonts w:ascii="Georgia" w:hAnsi="Georgia" w:cs="Calibri"/>
          <w:color w:val="333333"/>
          <w:sz w:val="20"/>
          <w:szCs w:val="20"/>
          <w:bdr w:val="none" w:sz="0" w:space="0" w:color="auto" w:frame="1"/>
        </w:rPr>
        <w:t>Paragraph Length</w:t>
      </w:r>
    </w:p>
    <w:p w14:paraId="164D331C" w14:textId="77777777" w:rsidR="001524A8" w:rsidRPr="00075744" w:rsidRDefault="001524A8" w:rsidP="001524A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How long should a paragraph be?</w:t>
      </w:r>
    </w:p>
    <w:p w14:paraId="2AAE7E7B" w14:textId="109541A5" w:rsidR="001524A8" w:rsidRPr="00075744" w:rsidRDefault="001524A8" w:rsidP="00CF4FB1">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One answer to this important question may be “long enough”—long enough for you to address your points and explain your main idea. To grab attention or to present succinct supporting ideas, a paragraph can be fairly short and consist of two to three sentences. A paragraph in a complex essay about some abstract point in p</w:t>
      </w:r>
      <w:r>
        <w:rPr>
          <w:rFonts w:ascii="Georgia" w:hAnsi="Georgia" w:cs="Calibri"/>
          <w:color w:val="333333"/>
          <w:sz w:val="20"/>
          <w:szCs w:val="20"/>
        </w:rPr>
        <w:t>hilosophy or archaeology can be two</w:t>
      </w:r>
      <w:r w:rsidR="00E579D5">
        <w:rPr>
          <w:rFonts w:ascii="Georgia" w:hAnsi="Georgia" w:cs="Calibri"/>
          <w:color w:val="333333"/>
          <w:sz w:val="20"/>
          <w:szCs w:val="20"/>
        </w:rPr>
        <w:t>-</w:t>
      </w:r>
      <w:r>
        <w:rPr>
          <w:rFonts w:ascii="Georgia" w:hAnsi="Georgia" w:cs="Calibri"/>
          <w:color w:val="333333"/>
          <w:sz w:val="20"/>
          <w:szCs w:val="20"/>
        </w:rPr>
        <w:t>thirds</w:t>
      </w:r>
      <w:r w:rsidRPr="00075744">
        <w:rPr>
          <w:rFonts w:ascii="Georgia" w:hAnsi="Georgia" w:cs="Calibri"/>
          <w:color w:val="333333"/>
          <w:sz w:val="20"/>
          <w:szCs w:val="20"/>
        </w:rPr>
        <w:t xml:space="preserve"> of a page or more in length. As long as the writer maintains close focus on the topic and does not ramble, a long paragraph is acceptable. In general, try to keep the paragraphs longer than one sentence but shorter than </w:t>
      </w:r>
      <w:r w:rsidR="00E579D5">
        <w:rPr>
          <w:rFonts w:ascii="Georgia" w:hAnsi="Georgia" w:cs="Calibri"/>
          <w:color w:val="333333"/>
          <w:sz w:val="20"/>
          <w:szCs w:val="20"/>
        </w:rPr>
        <w:t xml:space="preserve">two-thirds </w:t>
      </w:r>
      <w:r>
        <w:rPr>
          <w:rFonts w:ascii="Georgia" w:hAnsi="Georgia" w:cs="Calibri"/>
          <w:color w:val="333333"/>
          <w:sz w:val="20"/>
          <w:szCs w:val="20"/>
        </w:rPr>
        <w:t xml:space="preserve">of a </w:t>
      </w:r>
      <w:r w:rsidRPr="00075744">
        <w:rPr>
          <w:rFonts w:ascii="Georgia" w:hAnsi="Georgia" w:cs="Calibri"/>
          <w:color w:val="333333"/>
          <w:sz w:val="20"/>
          <w:szCs w:val="20"/>
        </w:rPr>
        <w:t>page of double</w:t>
      </w:r>
      <w:r>
        <w:rPr>
          <w:rFonts w:ascii="Georgia" w:hAnsi="Georgia" w:cs="Calibri"/>
          <w:color w:val="333333"/>
          <w:sz w:val="20"/>
          <w:szCs w:val="20"/>
        </w:rPr>
        <w:t xml:space="preserve"> </w:t>
      </w:r>
      <w:r w:rsidRPr="00075744">
        <w:rPr>
          <w:rFonts w:ascii="Georgia" w:hAnsi="Georgia" w:cs="Calibri"/>
          <w:color w:val="333333"/>
          <w:sz w:val="20"/>
          <w:szCs w:val="20"/>
        </w:rPr>
        <w:t>spaced text</w:t>
      </w:r>
      <w:r w:rsidR="00E579D5">
        <w:rPr>
          <w:rFonts w:ascii="Georgia" w:hAnsi="Georgia" w:cs="Calibri"/>
          <w:color w:val="333333"/>
          <w:sz w:val="20"/>
          <w:szCs w:val="20"/>
        </w:rPr>
        <w:t xml:space="preserve">, </w:t>
      </w:r>
      <w:r>
        <w:rPr>
          <w:rFonts w:ascii="Georgia" w:hAnsi="Georgia" w:cs="Calibri"/>
          <w:color w:val="333333"/>
          <w:sz w:val="20"/>
          <w:szCs w:val="20"/>
        </w:rPr>
        <w:t>or roughly 75</w:t>
      </w:r>
      <w:r w:rsidR="00E579D5">
        <w:rPr>
          <w:rFonts w:ascii="Georgia" w:hAnsi="Georgia" w:cs="Calibri"/>
          <w:color w:val="333333"/>
          <w:sz w:val="20"/>
          <w:szCs w:val="20"/>
        </w:rPr>
        <w:t xml:space="preserve"> to </w:t>
      </w:r>
      <w:r>
        <w:rPr>
          <w:rFonts w:ascii="Georgia" w:hAnsi="Georgia" w:cs="Calibri"/>
          <w:color w:val="333333"/>
          <w:sz w:val="20"/>
          <w:szCs w:val="20"/>
        </w:rPr>
        <w:t>200 words in length</w:t>
      </w:r>
      <w:r w:rsidRPr="00075744">
        <w:rPr>
          <w:rFonts w:ascii="Georgia" w:hAnsi="Georgia" w:cs="Calibri"/>
          <w:color w:val="333333"/>
          <w:sz w:val="20"/>
          <w:szCs w:val="20"/>
        </w:rPr>
        <w:t>.</w:t>
      </w:r>
    </w:p>
    <w:p w14:paraId="03370F33" w14:textId="77777777" w:rsidR="001524A8" w:rsidRPr="00075744" w:rsidRDefault="001524A8" w:rsidP="00CF4FB1">
      <w:pPr>
        <w:pStyle w:val="Heading3"/>
        <w:shd w:val="clear" w:color="auto" w:fill="F2DBDB"/>
        <w:spacing w:before="0" w:beforeAutospacing="0" w:after="0" w:afterAutospacing="0" w:line="264" w:lineRule="atLeast"/>
        <w:textAlignment w:val="baseline"/>
        <w:rPr>
          <w:rFonts w:ascii="Calibri" w:hAnsi="Calibri" w:cs="Calibri"/>
          <w:color w:val="333333"/>
          <w:sz w:val="30"/>
          <w:szCs w:val="30"/>
        </w:rPr>
      </w:pPr>
      <w:r w:rsidRPr="00075744">
        <w:rPr>
          <w:rFonts w:ascii="Calibri" w:hAnsi="Calibri" w:cs="Calibri"/>
          <w:color w:val="333333"/>
          <w:sz w:val="30"/>
          <w:szCs w:val="30"/>
        </w:rPr>
        <w:t>Tip</w:t>
      </w:r>
    </w:p>
    <w:p w14:paraId="724EDB2F" w14:textId="4904235E" w:rsidR="001524A8" w:rsidRPr="00075744" w:rsidRDefault="001524A8" w:rsidP="001524A8">
      <w:pPr>
        <w:pStyle w:val="para"/>
        <w:shd w:val="clear" w:color="auto" w:fill="F2DBDB"/>
        <w:spacing w:before="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Journalistic style often calls for brief two</w:t>
      </w:r>
      <w:r w:rsidR="00E579D5">
        <w:rPr>
          <w:rFonts w:ascii="Georgia" w:hAnsi="Georgia" w:cs="Calibri"/>
          <w:color w:val="333333"/>
          <w:sz w:val="20"/>
          <w:szCs w:val="20"/>
        </w:rPr>
        <w:t>-</w:t>
      </w:r>
      <w:r w:rsidR="00CF4FB1">
        <w:rPr>
          <w:rFonts w:ascii="Georgia" w:hAnsi="Georgia" w:cs="Calibri"/>
          <w:color w:val="333333"/>
          <w:sz w:val="20"/>
          <w:szCs w:val="20"/>
        </w:rPr>
        <w:t xml:space="preserve"> </w:t>
      </w:r>
      <w:r w:rsidRPr="00075744">
        <w:rPr>
          <w:rFonts w:ascii="Georgia" w:hAnsi="Georgia" w:cs="Calibri"/>
          <w:color w:val="333333"/>
          <w:sz w:val="20"/>
          <w:szCs w:val="20"/>
        </w:rPr>
        <w:t>or three</w:t>
      </w:r>
      <w:r w:rsidR="00E579D5">
        <w:rPr>
          <w:rFonts w:ascii="Georgia" w:hAnsi="Georgia" w:cs="Calibri"/>
          <w:color w:val="333333"/>
          <w:sz w:val="20"/>
          <w:szCs w:val="20"/>
        </w:rPr>
        <w:t>-</w:t>
      </w:r>
      <w:r w:rsidRPr="00075744">
        <w:rPr>
          <w:rFonts w:ascii="Georgia" w:hAnsi="Georgia" w:cs="Calibri"/>
          <w:color w:val="333333"/>
          <w:sz w:val="20"/>
          <w:szCs w:val="20"/>
        </w:rPr>
        <w:t>sentence paragraphs because of how people read the news, both online and in print. Blogs and other online information sources often adopt this paragraphing style, too. Readers often skim the first paragraphs of a great many articles before settling on the handful of stories they want to read in detail.</w:t>
      </w:r>
    </w:p>
    <w:p w14:paraId="563B9B1A" w14:textId="77777777" w:rsidR="001524A8" w:rsidRPr="00075744" w:rsidRDefault="001524A8" w:rsidP="00CF4FB1">
      <w:pPr>
        <w:pStyle w:val="para"/>
        <w:shd w:val="clear" w:color="auto" w:fill="FFFFFF"/>
        <w:spacing w:before="120" w:beforeAutospacing="0" w:after="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You may find that a particular paragraph you write may be longer than one that will hold your audience’s interest. In such cases, you should divide the paragraph into two or more shorter paragraphs, adding a topic statement or some kind of transitional word or phrase at the start of the new paragraph. Transition words or phrases show the connection between the two ideas.</w:t>
      </w:r>
    </w:p>
    <w:p w14:paraId="47BA1D1F" w14:textId="4FDA5B36" w:rsidR="001524A8" w:rsidRPr="00075744" w:rsidRDefault="001524A8" w:rsidP="00CF4FB1">
      <w:pPr>
        <w:pStyle w:val="para"/>
        <w:shd w:val="clear" w:color="auto" w:fill="FFFFFF"/>
        <w:spacing w:before="0" w:beforeAutospacing="0" w:after="240" w:afterAutospacing="0" w:line="439" w:lineRule="atLeast"/>
        <w:textAlignment w:val="baseline"/>
        <w:rPr>
          <w:rFonts w:ascii="Georgia" w:hAnsi="Georgia" w:cs="Calibri"/>
          <w:color w:val="333333"/>
          <w:sz w:val="20"/>
          <w:szCs w:val="20"/>
        </w:rPr>
      </w:pPr>
      <w:r w:rsidRPr="00075744">
        <w:rPr>
          <w:rFonts w:ascii="Georgia" w:hAnsi="Georgia" w:cs="Calibri"/>
          <w:color w:val="333333"/>
          <w:sz w:val="20"/>
          <w:szCs w:val="20"/>
        </w:rPr>
        <w:t>In all cases, however, be guided by what you</w:t>
      </w:r>
      <w:r w:rsidR="00E579D5">
        <w:rPr>
          <w:rFonts w:ascii="Georgia" w:hAnsi="Georgia" w:cs="Calibri"/>
          <w:color w:val="333333"/>
          <w:sz w:val="20"/>
          <w:szCs w:val="20"/>
        </w:rPr>
        <w:t>r</w:t>
      </w:r>
      <w:r w:rsidRPr="00075744">
        <w:rPr>
          <w:rFonts w:ascii="Georgia" w:hAnsi="Georgia" w:cs="Calibri"/>
          <w:color w:val="333333"/>
          <w:sz w:val="20"/>
          <w:szCs w:val="20"/>
        </w:rPr>
        <w:t xml:space="preserve"> instructor wants and expects to find in your draft. Many instructors will expect you to develop a mature style as you progress through the semester’s assignments.</w:t>
      </w:r>
    </w:p>
    <w:p w14:paraId="49FBFE96" w14:textId="77777777" w:rsidR="001524A8" w:rsidRPr="00AF39C3" w:rsidRDefault="001524A8" w:rsidP="001524A8">
      <w:pPr>
        <w:pStyle w:val="Heading2"/>
        <w:shd w:val="clear" w:color="auto" w:fill="FFFFFF"/>
        <w:spacing w:before="0" w:line="439" w:lineRule="atLeast"/>
        <w:textAlignment w:val="baseline"/>
        <w:rPr>
          <w:rFonts w:ascii="Calibri" w:hAnsi="Calibri" w:cs="Calibri"/>
          <w:color w:val="auto"/>
          <w:sz w:val="28"/>
          <w:szCs w:val="28"/>
        </w:rPr>
      </w:pPr>
      <w:r w:rsidRPr="00AF39C3">
        <w:rPr>
          <w:rFonts w:ascii="Calibri" w:hAnsi="Calibri" w:cs="Calibri"/>
          <w:color w:val="auto"/>
          <w:sz w:val="28"/>
          <w:szCs w:val="28"/>
        </w:rPr>
        <w:t>Developing a Topic Sentence</w:t>
      </w:r>
    </w:p>
    <w:p w14:paraId="63628F8A" w14:textId="77777777" w:rsidR="001524A8" w:rsidRPr="00AF39C3"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AF39C3">
        <w:rPr>
          <w:rFonts w:ascii="Georgia" w:hAnsi="Georgia" w:cs="Calibri"/>
          <w:sz w:val="20"/>
          <w:szCs w:val="20"/>
        </w:rPr>
        <w:t>Pick up any newspaper or magazine and read the first sentence of an article. Are you fairly confident that you know what the rest of the article is about? If so, you have likely read the topic sentence. An effective topic sentence combines a main idea with the writer’s personal attitude or opinion. It serves to orient the reader and provides an indication of what will follow in the rest of the paragraph. Read the following example.</w:t>
      </w:r>
    </w:p>
    <w:p w14:paraId="5729932C" w14:textId="77777777" w:rsidR="001524A8" w:rsidRPr="00AF39C3"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 xml:space="preserve">Creating a national set of standards for math and English education will improve student learning in many </w:t>
      </w:r>
      <w:r>
        <w:rPr>
          <w:rFonts w:ascii="Georgia" w:hAnsi="Georgia" w:cs="Calibri"/>
          <w:sz w:val="20"/>
          <w:szCs w:val="20"/>
        </w:rPr>
        <w:t>provinces</w:t>
      </w:r>
      <w:r w:rsidRPr="00AF39C3">
        <w:rPr>
          <w:rFonts w:ascii="Georgia" w:hAnsi="Georgia" w:cs="Calibri"/>
          <w:sz w:val="20"/>
          <w:szCs w:val="20"/>
        </w:rPr>
        <w:t>.</w:t>
      </w:r>
    </w:p>
    <w:p w14:paraId="70FFEA5B" w14:textId="06EA0302" w:rsidR="001524A8" w:rsidRPr="00AF39C3" w:rsidRDefault="001524A8" w:rsidP="001524A8">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AF39C3">
        <w:rPr>
          <w:rFonts w:ascii="Georgia" w:hAnsi="Georgia" w:cs="Calibri"/>
          <w:sz w:val="20"/>
          <w:szCs w:val="20"/>
        </w:rPr>
        <w:t>This topic sentence declares a favo</w:t>
      </w:r>
      <w:r w:rsidR="00E579D5">
        <w:rPr>
          <w:rFonts w:ascii="Georgia" w:hAnsi="Georgia" w:cs="Calibri"/>
          <w:sz w:val="20"/>
          <w:szCs w:val="20"/>
        </w:rPr>
        <w:t>u</w:t>
      </w:r>
      <w:r w:rsidRPr="00AF39C3">
        <w:rPr>
          <w:rFonts w:ascii="Georgia" w:hAnsi="Georgia" w:cs="Calibri"/>
          <w:sz w:val="20"/>
          <w:szCs w:val="20"/>
        </w:rPr>
        <w:t xml:space="preserve">rable position for standardizing math and English education. After reading this sentence, a reader might reasonably expect the writer to provide supporting details and facts as to why standardizing math and English education might improve student learning in many </w:t>
      </w:r>
      <w:r w:rsidR="00E579D5">
        <w:rPr>
          <w:rFonts w:ascii="Georgia" w:hAnsi="Georgia" w:cs="Calibri"/>
          <w:sz w:val="20"/>
          <w:szCs w:val="20"/>
        </w:rPr>
        <w:t>provinces</w:t>
      </w:r>
      <w:r w:rsidRPr="00AF39C3">
        <w:rPr>
          <w:rFonts w:ascii="Georgia" w:hAnsi="Georgia" w:cs="Calibri"/>
          <w:sz w:val="20"/>
          <w:szCs w:val="20"/>
        </w:rPr>
        <w:t xml:space="preserve">. If the purpose of the essay is actually to evaluate education in only one particular </w:t>
      </w:r>
      <w:r>
        <w:rPr>
          <w:rFonts w:ascii="Georgia" w:hAnsi="Georgia" w:cs="Calibri"/>
          <w:sz w:val="20"/>
          <w:szCs w:val="20"/>
        </w:rPr>
        <w:t>province</w:t>
      </w:r>
      <w:r w:rsidRPr="00AF39C3">
        <w:rPr>
          <w:rFonts w:ascii="Georgia" w:hAnsi="Georgia" w:cs="Calibri"/>
          <w:sz w:val="20"/>
          <w:szCs w:val="20"/>
        </w:rPr>
        <w:t xml:space="preserve"> or to discuss math or English education specifically, then the topic sentence is misleading.</w:t>
      </w:r>
    </w:p>
    <w:p w14:paraId="24CE8A10" w14:textId="77777777" w:rsidR="001524A8" w:rsidRPr="00AF39C3" w:rsidRDefault="001524A8" w:rsidP="00B620D7">
      <w:pPr>
        <w:pStyle w:val="Heading3"/>
        <w:shd w:val="clear" w:color="auto" w:fill="F2DBDB"/>
        <w:spacing w:after="0" w:afterAutospacing="0" w:line="264" w:lineRule="atLeast"/>
        <w:textAlignment w:val="baseline"/>
        <w:rPr>
          <w:rFonts w:ascii="Calibri" w:hAnsi="Calibri" w:cs="Calibri"/>
          <w:sz w:val="30"/>
          <w:szCs w:val="30"/>
        </w:rPr>
      </w:pPr>
      <w:r w:rsidRPr="00AF39C3">
        <w:rPr>
          <w:rFonts w:ascii="Calibri" w:hAnsi="Calibri" w:cs="Calibri"/>
          <w:sz w:val="30"/>
          <w:szCs w:val="30"/>
        </w:rPr>
        <w:t>Tip</w:t>
      </w:r>
    </w:p>
    <w:p w14:paraId="22935BF6" w14:textId="77777777" w:rsidR="001524A8" w:rsidRPr="00AF39C3" w:rsidRDefault="001524A8" w:rsidP="001524A8">
      <w:pPr>
        <w:pStyle w:val="para"/>
        <w:shd w:val="clear" w:color="auto" w:fill="F2DBDB"/>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When writing a draft of an essay, allow a friend or colleague to read the opening line of your first paragraph. Ask your reader to predict what your paper will be about. If he or she is unable to guess your topic accurately, you should consider revising your topic sentence so that it clearly defines your purpose in writing.</w:t>
      </w:r>
    </w:p>
    <w:p w14:paraId="0A3B9F2C" w14:textId="77777777" w:rsidR="001524A8" w:rsidRPr="00AF39C3" w:rsidRDefault="001524A8" w:rsidP="001524A8">
      <w:pPr>
        <w:pStyle w:val="Heading2"/>
        <w:shd w:val="clear" w:color="auto" w:fill="FFFFFF"/>
        <w:spacing w:before="120" w:line="439" w:lineRule="atLeast"/>
        <w:textAlignment w:val="baseline"/>
        <w:rPr>
          <w:rFonts w:ascii="Calibri" w:hAnsi="Calibri" w:cs="Calibri"/>
          <w:color w:val="auto"/>
          <w:sz w:val="24"/>
          <w:szCs w:val="24"/>
        </w:rPr>
      </w:pPr>
      <w:r w:rsidRPr="00AF39C3">
        <w:rPr>
          <w:rFonts w:ascii="Calibri" w:hAnsi="Calibri" w:cs="Calibri"/>
          <w:color w:val="auto"/>
          <w:sz w:val="24"/>
          <w:szCs w:val="24"/>
        </w:rPr>
        <w:t>Main Idea versus Controlling Idea</w:t>
      </w:r>
    </w:p>
    <w:p w14:paraId="2C56144E" w14:textId="77777777" w:rsidR="001524A8" w:rsidRPr="00AF39C3" w:rsidRDefault="001524A8" w:rsidP="001524A8">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AF39C3">
        <w:rPr>
          <w:rFonts w:ascii="Georgia" w:hAnsi="Georgia" w:cs="Calibri"/>
          <w:sz w:val="20"/>
          <w:szCs w:val="20"/>
        </w:rPr>
        <w:t>Topic sentences contain both a</w:t>
      </w:r>
      <w:r w:rsidRPr="00AF39C3">
        <w:rPr>
          <w:rStyle w:val="apple-converted-space"/>
          <w:rFonts w:ascii="Georgia" w:hAnsi="Georgia" w:cs="Calibri"/>
          <w:sz w:val="20"/>
          <w:szCs w:val="20"/>
        </w:rPr>
        <w:t> </w:t>
      </w:r>
      <w:r w:rsidRPr="00C1774F">
        <w:rPr>
          <w:rStyle w:val="marginterm"/>
          <w:rFonts w:ascii="Georgia" w:hAnsi="Georgia" w:cs="Calibri"/>
          <w:b/>
          <w:sz w:val="20"/>
          <w:szCs w:val="20"/>
          <w:bdr w:val="none" w:sz="0" w:space="0" w:color="auto" w:frame="1"/>
        </w:rPr>
        <w:t>main idea</w:t>
      </w:r>
      <w:r w:rsidRPr="00AF39C3">
        <w:rPr>
          <w:rStyle w:val="apple-converted-space"/>
          <w:rFonts w:ascii="Georgia" w:hAnsi="Georgia" w:cs="Calibri"/>
          <w:sz w:val="20"/>
          <w:szCs w:val="20"/>
        </w:rPr>
        <w:t> </w:t>
      </w:r>
      <w:r w:rsidRPr="00AF39C3">
        <w:rPr>
          <w:rFonts w:ascii="Georgia" w:hAnsi="Georgia" w:cs="Calibri"/>
          <w:sz w:val="20"/>
          <w:szCs w:val="20"/>
        </w:rPr>
        <w:t>(the subject, or topic that the writer is discussing) and a</w:t>
      </w:r>
      <w:r w:rsidRPr="00AF39C3">
        <w:rPr>
          <w:rStyle w:val="apple-converted-space"/>
          <w:rFonts w:ascii="Georgia" w:hAnsi="Georgia" w:cs="Calibri"/>
          <w:sz w:val="20"/>
          <w:szCs w:val="20"/>
        </w:rPr>
        <w:t> </w:t>
      </w:r>
      <w:r w:rsidRPr="00C1774F">
        <w:rPr>
          <w:rStyle w:val="marginterm"/>
          <w:rFonts w:ascii="Georgia" w:hAnsi="Georgia" w:cs="Calibri"/>
          <w:b/>
          <w:sz w:val="20"/>
          <w:szCs w:val="20"/>
          <w:bdr w:val="none" w:sz="0" w:space="0" w:color="auto" w:frame="1"/>
        </w:rPr>
        <w:t>controlling idea</w:t>
      </w:r>
      <w:r w:rsidRPr="00AF39C3">
        <w:rPr>
          <w:rStyle w:val="apple-converted-space"/>
          <w:rFonts w:ascii="Georgia" w:hAnsi="Georgia" w:cs="Calibri"/>
          <w:sz w:val="20"/>
          <w:szCs w:val="20"/>
        </w:rPr>
        <w:t> </w:t>
      </w:r>
      <w:r w:rsidRPr="00AF39C3">
        <w:rPr>
          <w:rFonts w:ascii="Georgia" w:hAnsi="Georgia" w:cs="Calibri"/>
          <w:sz w:val="20"/>
          <w:szCs w:val="20"/>
        </w:rPr>
        <w:t xml:space="preserve">(the writer’s specific stance on that subject). Just as a thesis statement includes an idea that controls a document’s focus, </w:t>
      </w:r>
      <w:r w:rsidRPr="00C1774F">
        <w:rPr>
          <w:rFonts w:ascii="Georgia" w:hAnsi="Georgia" w:cs="Calibri"/>
          <w:sz w:val="20"/>
          <w:szCs w:val="20"/>
        </w:rPr>
        <w:t>a topic sentence must also contain a controlling idea to direct the paragraph</w:t>
      </w:r>
      <w:r w:rsidRPr="00E579D5">
        <w:rPr>
          <w:rFonts w:ascii="Georgia" w:hAnsi="Georgia" w:cs="Calibri"/>
          <w:sz w:val="20"/>
          <w:szCs w:val="20"/>
        </w:rPr>
        <w:t xml:space="preserve">. </w:t>
      </w:r>
      <w:r w:rsidRPr="00AF39C3">
        <w:rPr>
          <w:rFonts w:ascii="Georgia" w:hAnsi="Georgia" w:cs="Calibri"/>
          <w:sz w:val="20"/>
          <w:szCs w:val="20"/>
        </w:rPr>
        <w:t>Different writers may use the same main idea but can steer their paragraph in a number of different directions according to their stance on the subject. Read the following examples.</w:t>
      </w:r>
    </w:p>
    <w:p w14:paraId="7D55CC73" w14:textId="5A8215C7" w:rsidR="001524A8" w:rsidRPr="00AF39C3" w:rsidRDefault="001524A8" w:rsidP="003438DC">
      <w:pPr>
        <w:numPr>
          <w:ilvl w:val="0"/>
          <w:numId w:val="147"/>
        </w:numPr>
        <w:shd w:val="clear" w:color="auto" w:fill="F4F4F4"/>
        <w:tabs>
          <w:tab w:val="clear" w:pos="1440"/>
        </w:tabs>
        <w:spacing w:after="0" w:line="439" w:lineRule="atLeast"/>
        <w:ind w:left="270" w:hanging="270"/>
        <w:textAlignment w:val="baseline"/>
        <w:rPr>
          <w:rFonts w:ascii="Georgia" w:hAnsi="Georgia" w:cs="Calibri"/>
          <w:sz w:val="20"/>
          <w:szCs w:val="20"/>
        </w:rPr>
      </w:pPr>
      <w:r w:rsidRPr="00AF39C3">
        <w:rPr>
          <w:rFonts w:ascii="Georgia" w:hAnsi="Georgia" w:cs="Calibri"/>
          <w:sz w:val="20"/>
          <w:szCs w:val="20"/>
        </w:rPr>
        <w:t>Marijuana is a destructive influence on teens and causes long</w:t>
      </w:r>
      <w:r w:rsidR="00E579D5">
        <w:rPr>
          <w:rFonts w:ascii="Georgia" w:hAnsi="Georgia" w:cs="Calibri"/>
          <w:sz w:val="20"/>
          <w:szCs w:val="20"/>
        </w:rPr>
        <w:t>-</w:t>
      </w:r>
      <w:r w:rsidRPr="00AF39C3">
        <w:rPr>
          <w:rFonts w:ascii="Georgia" w:hAnsi="Georgia" w:cs="Calibri"/>
          <w:sz w:val="20"/>
          <w:szCs w:val="20"/>
        </w:rPr>
        <w:t>term brain damage.</w:t>
      </w:r>
    </w:p>
    <w:p w14:paraId="5F9148FE" w14:textId="4B8A5A05" w:rsidR="001524A8" w:rsidRPr="00AF39C3" w:rsidRDefault="001524A8" w:rsidP="003438DC">
      <w:pPr>
        <w:numPr>
          <w:ilvl w:val="0"/>
          <w:numId w:val="147"/>
        </w:numPr>
        <w:shd w:val="clear" w:color="auto" w:fill="F4F4F4"/>
        <w:tabs>
          <w:tab w:val="clear" w:pos="1440"/>
        </w:tabs>
        <w:spacing w:after="0" w:line="439" w:lineRule="atLeast"/>
        <w:ind w:left="270" w:hanging="270"/>
        <w:textAlignment w:val="baseline"/>
        <w:rPr>
          <w:rFonts w:ascii="Georgia" w:hAnsi="Georgia" w:cs="Calibri"/>
          <w:sz w:val="20"/>
          <w:szCs w:val="20"/>
        </w:rPr>
      </w:pPr>
      <w:r w:rsidRPr="00AF39C3">
        <w:rPr>
          <w:rFonts w:ascii="Georgia" w:hAnsi="Georgia" w:cs="Calibri"/>
          <w:sz w:val="20"/>
          <w:szCs w:val="20"/>
        </w:rPr>
        <w:t>The anti</w:t>
      </w:r>
      <w:r w:rsidR="00E579D5">
        <w:rPr>
          <w:rFonts w:ascii="Georgia" w:hAnsi="Georgia" w:cs="Calibri"/>
          <w:sz w:val="20"/>
          <w:szCs w:val="20"/>
        </w:rPr>
        <w:t>-</w:t>
      </w:r>
      <w:r w:rsidRPr="00AF39C3">
        <w:rPr>
          <w:rFonts w:ascii="Georgia" w:hAnsi="Georgia" w:cs="Calibri"/>
          <w:sz w:val="20"/>
          <w:szCs w:val="20"/>
        </w:rPr>
        <w:t>nausea properties in marijuana are a lifeline for many cancer patients.</w:t>
      </w:r>
    </w:p>
    <w:p w14:paraId="63AA23CB" w14:textId="77777777" w:rsidR="001524A8" w:rsidRPr="00AF39C3" w:rsidRDefault="001524A8" w:rsidP="003438DC">
      <w:pPr>
        <w:numPr>
          <w:ilvl w:val="0"/>
          <w:numId w:val="147"/>
        </w:numPr>
        <w:shd w:val="clear" w:color="auto" w:fill="F4F4F4"/>
        <w:tabs>
          <w:tab w:val="clear" w:pos="1440"/>
        </w:tabs>
        <w:spacing w:after="0" w:line="439" w:lineRule="atLeast"/>
        <w:ind w:left="270" w:hanging="270"/>
        <w:textAlignment w:val="baseline"/>
        <w:rPr>
          <w:rFonts w:ascii="Georgia" w:hAnsi="Georgia" w:cs="Calibri"/>
          <w:sz w:val="20"/>
          <w:szCs w:val="20"/>
        </w:rPr>
      </w:pPr>
      <w:r w:rsidRPr="00AF39C3">
        <w:rPr>
          <w:rFonts w:ascii="Georgia" w:hAnsi="Georgia" w:cs="Calibri"/>
          <w:sz w:val="20"/>
          <w:szCs w:val="20"/>
        </w:rPr>
        <w:t>Legalizing marijuana would create a higher demand for Class A and Class B drugs.</w:t>
      </w:r>
    </w:p>
    <w:p w14:paraId="112C15B0" w14:textId="77777777" w:rsidR="001524A8" w:rsidRPr="00AF39C3" w:rsidRDefault="001524A8" w:rsidP="001524A8">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AF39C3">
        <w:rPr>
          <w:rFonts w:ascii="Georgia" w:hAnsi="Georgia" w:cs="Calibri"/>
          <w:sz w:val="20"/>
          <w:szCs w:val="20"/>
        </w:rPr>
        <w:t>Although the main idea—marijuana—is the same in all three topic sentences, the controlling idea differs depending on the writer’s viewpoint.</w:t>
      </w:r>
    </w:p>
    <w:p w14:paraId="0FB15036" w14:textId="77777777" w:rsidR="00446D8C" w:rsidRDefault="00446D8C">
      <w:pPr>
        <w:spacing w:after="0" w:line="240" w:lineRule="auto"/>
        <w:rPr>
          <w:rFonts w:eastAsia="Times New Roman" w:cs="Calibri"/>
          <w:b/>
          <w:bCs/>
          <w:caps/>
          <w:color w:val="FFFFFF"/>
          <w:spacing w:val="30"/>
          <w:sz w:val="25"/>
          <w:szCs w:val="25"/>
          <w:lang w:val="x-none" w:eastAsia="x-none"/>
        </w:rPr>
      </w:pPr>
      <w:r>
        <w:rPr>
          <w:rFonts w:cs="Calibri"/>
          <w:caps/>
          <w:color w:val="FFFFFF"/>
          <w:spacing w:val="30"/>
          <w:sz w:val="25"/>
          <w:szCs w:val="25"/>
        </w:rPr>
        <w:br w:type="page"/>
      </w:r>
    </w:p>
    <w:p w14:paraId="6348CCD7" w14:textId="5D7940A1" w:rsidR="001524A8" w:rsidRDefault="001524A8" w:rsidP="00CF4FB1">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E579D5">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3.9</w:t>
      </w:r>
    </w:p>
    <w:p w14:paraId="7AE72E04" w14:textId="77777777" w:rsidR="001524A8" w:rsidRPr="00AF39C3" w:rsidRDefault="001524A8" w:rsidP="001524A8">
      <w:pPr>
        <w:pStyle w:val="para"/>
        <w:shd w:val="clear" w:color="auto" w:fill="E0F1F4"/>
        <w:spacing w:before="0" w:beforeAutospacing="0" w:after="120" w:afterAutospacing="0" w:line="439" w:lineRule="atLeast"/>
        <w:ind w:left="360" w:hanging="360"/>
        <w:textAlignment w:val="baseline"/>
        <w:rPr>
          <w:rFonts w:ascii="Calibri" w:hAnsi="Calibri" w:cs="Calibri"/>
          <w:b/>
          <w:sz w:val="20"/>
          <w:szCs w:val="20"/>
        </w:rPr>
      </w:pPr>
      <w:r w:rsidRPr="00AF39C3">
        <w:rPr>
          <w:rFonts w:ascii="Calibri" w:hAnsi="Calibri" w:cs="Calibri"/>
          <w:b/>
          <w:sz w:val="20"/>
          <w:szCs w:val="20"/>
        </w:rPr>
        <w:t>Circle the main idea and underline the controlling idea in each of the following topic sentences.</w:t>
      </w:r>
    </w:p>
    <w:p w14:paraId="11DD4E76" w14:textId="77777777" w:rsidR="001524A8" w:rsidRPr="00AF39C3" w:rsidRDefault="001524A8" w:rsidP="003438DC">
      <w:pPr>
        <w:numPr>
          <w:ilvl w:val="0"/>
          <w:numId w:val="148"/>
        </w:numPr>
        <w:shd w:val="clear" w:color="auto" w:fill="E0F1F4"/>
        <w:tabs>
          <w:tab w:val="clear" w:pos="720"/>
        </w:tabs>
        <w:spacing w:after="0" w:line="360" w:lineRule="auto"/>
        <w:ind w:left="360"/>
        <w:textAlignment w:val="baseline"/>
        <w:rPr>
          <w:rFonts w:cs="Calibri"/>
          <w:sz w:val="20"/>
          <w:szCs w:val="20"/>
        </w:rPr>
      </w:pPr>
      <w:r w:rsidRPr="00AF39C3">
        <w:rPr>
          <w:rFonts w:cs="Calibri"/>
          <w:sz w:val="20"/>
          <w:szCs w:val="20"/>
        </w:rPr>
        <w:t>Exercising three times a week is the only way to maintain good physical health.</w:t>
      </w:r>
    </w:p>
    <w:p w14:paraId="7217B3D8" w14:textId="77777777" w:rsidR="001524A8" w:rsidRPr="00AF39C3" w:rsidRDefault="001524A8" w:rsidP="003438DC">
      <w:pPr>
        <w:numPr>
          <w:ilvl w:val="0"/>
          <w:numId w:val="148"/>
        </w:numPr>
        <w:shd w:val="clear" w:color="auto" w:fill="E0F1F4"/>
        <w:tabs>
          <w:tab w:val="clear" w:pos="720"/>
        </w:tabs>
        <w:spacing w:after="0" w:line="360" w:lineRule="auto"/>
        <w:ind w:left="360"/>
        <w:textAlignment w:val="baseline"/>
        <w:rPr>
          <w:rFonts w:cs="Calibri"/>
          <w:sz w:val="20"/>
          <w:szCs w:val="20"/>
        </w:rPr>
      </w:pPr>
      <w:r w:rsidRPr="00AF39C3">
        <w:rPr>
          <w:rFonts w:cs="Calibri"/>
          <w:sz w:val="20"/>
          <w:szCs w:val="20"/>
        </w:rPr>
        <w:t>Sexism and racism are still rampant in today’s workplace.</w:t>
      </w:r>
    </w:p>
    <w:p w14:paraId="125B6167" w14:textId="4A96A8EC" w:rsidR="001524A8" w:rsidRPr="00AF39C3" w:rsidRDefault="001524A8" w:rsidP="003438DC">
      <w:pPr>
        <w:numPr>
          <w:ilvl w:val="0"/>
          <w:numId w:val="148"/>
        </w:numPr>
        <w:shd w:val="clear" w:color="auto" w:fill="E0F1F4"/>
        <w:tabs>
          <w:tab w:val="clear" w:pos="720"/>
        </w:tabs>
        <w:spacing w:after="0" w:line="360" w:lineRule="auto"/>
        <w:ind w:left="360"/>
        <w:textAlignment w:val="baseline"/>
        <w:rPr>
          <w:rFonts w:cs="Calibri"/>
          <w:sz w:val="20"/>
          <w:szCs w:val="20"/>
        </w:rPr>
      </w:pPr>
      <w:r w:rsidRPr="00AF39C3">
        <w:rPr>
          <w:rFonts w:cs="Calibri"/>
          <w:sz w:val="20"/>
          <w:szCs w:val="20"/>
        </w:rPr>
        <w:t xml:space="preserve">Raising the legal driving age to </w:t>
      </w:r>
      <w:r w:rsidR="00E579D5">
        <w:rPr>
          <w:rFonts w:cs="Calibri"/>
          <w:sz w:val="20"/>
          <w:szCs w:val="20"/>
        </w:rPr>
        <w:t>21</w:t>
      </w:r>
      <w:r w:rsidRPr="00AF39C3">
        <w:rPr>
          <w:rFonts w:cs="Calibri"/>
          <w:sz w:val="20"/>
          <w:szCs w:val="20"/>
        </w:rPr>
        <w:t xml:space="preserve"> would decrease road traffic accidents.</w:t>
      </w:r>
    </w:p>
    <w:p w14:paraId="56B470AD" w14:textId="77777777" w:rsidR="001524A8" w:rsidRPr="00AF39C3" w:rsidRDefault="001524A8" w:rsidP="003438DC">
      <w:pPr>
        <w:numPr>
          <w:ilvl w:val="0"/>
          <w:numId w:val="148"/>
        </w:numPr>
        <w:shd w:val="clear" w:color="auto" w:fill="E0F1F4"/>
        <w:tabs>
          <w:tab w:val="clear" w:pos="720"/>
        </w:tabs>
        <w:spacing w:after="0" w:line="360" w:lineRule="auto"/>
        <w:ind w:left="360"/>
        <w:textAlignment w:val="baseline"/>
        <w:rPr>
          <w:rFonts w:cs="Calibri"/>
          <w:sz w:val="20"/>
          <w:szCs w:val="20"/>
        </w:rPr>
      </w:pPr>
      <w:r w:rsidRPr="00AF39C3">
        <w:rPr>
          <w:rFonts w:cs="Calibri"/>
          <w:sz w:val="20"/>
          <w:szCs w:val="20"/>
        </w:rPr>
        <w:t>Owning a business is the only way to achieve financial success.</w:t>
      </w:r>
    </w:p>
    <w:p w14:paraId="635388E4" w14:textId="77777777" w:rsidR="001524A8" w:rsidRPr="00AF39C3" w:rsidRDefault="001524A8" w:rsidP="003438DC">
      <w:pPr>
        <w:numPr>
          <w:ilvl w:val="0"/>
          <w:numId w:val="148"/>
        </w:numPr>
        <w:shd w:val="clear" w:color="auto" w:fill="E0F1F4"/>
        <w:tabs>
          <w:tab w:val="clear" w:pos="720"/>
        </w:tabs>
        <w:spacing w:after="0" w:line="360" w:lineRule="auto"/>
        <w:ind w:left="360"/>
        <w:textAlignment w:val="baseline"/>
        <w:rPr>
          <w:rFonts w:cs="Calibri"/>
          <w:sz w:val="20"/>
          <w:szCs w:val="20"/>
        </w:rPr>
      </w:pPr>
      <w:r w:rsidRPr="00AF39C3">
        <w:rPr>
          <w:rFonts w:cs="Calibri"/>
          <w:sz w:val="20"/>
          <w:szCs w:val="20"/>
        </w:rPr>
        <w:t>Dog owners should be prohibited from taking their pets on public beaches.</w:t>
      </w:r>
    </w:p>
    <w:p w14:paraId="16B79030" w14:textId="77777777" w:rsidR="001524A8" w:rsidRPr="00AF39C3" w:rsidRDefault="001524A8" w:rsidP="001524A8">
      <w:pPr>
        <w:pStyle w:val="Heading2"/>
        <w:shd w:val="clear" w:color="auto" w:fill="FFFFFF"/>
        <w:spacing w:before="120" w:line="439" w:lineRule="atLeast"/>
        <w:textAlignment w:val="baseline"/>
        <w:rPr>
          <w:rFonts w:ascii="Calibri" w:hAnsi="Calibri" w:cs="Calibri"/>
          <w:color w:val="auto"/>
          <w:sz w:val="24"/>
          <w:szCs w:val="24"/>
        </w:rPr>
      </w:pPr>
      <w:r w:rsidRPr="00AF39C3">
        <w:rPr>
          <w:rFonts w:ascii="Calibri" w:hAnsi="Calibri" w:cs="Calibri"/>
          <w:color w:val="auto"/>
          <w:sz w:val="24"/>
          <w:szCs w:val="24"/>
        </w:rPr>
        <w:t>Characteristics of a Good Topic Sentence</w:t>
      </w:r>
    </w:p>
    <w:p w14:paraId="1B23307F" w14:textId="28811335" w:rsidR="001524A8" w:rsidRPr="00AF39C3"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Five characteristics define a good topic sentence:</w:t>
      </w:r>
    </w:p>
    <w:p w14:paraId="30082E50" w14:textId="77777777" w:rsidR="001524A8" w:rsidRPr="00C1774F" w:rsidRDefault="001524A8" w:rsidP="006058A9">
      <w:pPr>
        <w:pStyle w:val="para"/>
        <w:numPr>
          <w:ilvl w:val="0"/>
          <w:numId w:val="149"/>
        </w:numPr>
        <w:shd w:val="clear" w:color="auto" w:fill="FFFFFF"/>
        <w:tabs>
          <w:tab w:val="clear" w:pos="720"/>
        </w:tabs>
        <w:spacing w:before="0" w:beforeAutospacing="0" w:after="0" w:afterAutospacing="0" w:line="439" w:lineRule="atLeast"/>
        <w:ind w:left="360"/>
        <w:textAlignment w:val="baseline"/>
        <w:rPr>
          <w:rFonts w:ascii="Georgia" w:hAnsi="Georgia" w:cs="Calibri"/>
          <w:b/>
          <w:sz w:val="20"/>
          <w:szCs w:val="20"/>
        </w:rPr>
      </w:pPr>
      <w:r w:rsidRPr="00C1774F">
        <w:rPr>
          <w:rFonts w:ascii="Georgia" w:hAnsi="Georgia" w:cs="Calibri"/>
          <w:b/>
          <w:sz w:val="20"/>
          <w:szCs w:val="20"/>
        </w:rPr>
        <w:t>A good topic sentence provides an accurate indication of what will follow in the rest of the paragraph.</w:t>
      </w:r>
    </w:p>
    <w:p w14:paraId="44E5730D" w14:textId="77777777" w:rsidR="001524A8" w:rsidRPr="00AF39C3" w:rsidRDefault="001524A8" w:rsidP="006058A9">
      <w:pPr>
        <w:pStyle w:val="para"/>
        <w:shd w:val="clear" w:color="auto" w:fill="FFFFFF"/>
        <w:spacing w:before="0" w:beforeAutospacing="0" w:after="0" w:afterAutospacing="0" w:line="439" w:lineRule="atLeast"/>
        <w:textAlignment w:val="baseline"/>
        <w:rPr>
          <w:rFonts w:ascii="Georgia" w:hAnsi="Georgia" w:cs="Calibri"/>
          <w:sz w:val="20"/>
          <w:szCs w:val="20"/>
        </w:rPr>
      </w:pPr>
      <w:r w:rsidRPr="00AF39C3">
        <w:rPr>
          <w:rStyle w:val="Strong"/>
          <w:rFonts w:ascii="Georgia" w:hAnsi="Georgia" w:cs="Calibri"/>
          <w:sz w:val="20"/>
          <w:szCs w:val="20"/>
          <w:bdr w:val="none" w:sz="0" w:space="0" w:color="auto" w:frame="1"/>
        </w:rPr>
        <w:t>Weak example.</w:t>
      </w:r>
      <w:r w:rsidRPr="00AF39C3">
        <w:rPr>
          <w:rStyle w:val="apple-converted-space"/>
          <w:rFonts w:ascii="Georgia" w:hAnsi="Georgia" w:cs="Calibri"/>
          <w:sz w:val="20"/>
          <w:szCs w:val="20"/>
        </w:rPr>
        <w:t> </w:t>
      </w:r>
      <w:r w:rsidRPr="00AF39C3">
        <w:rPr>
          <w:rFonts w:ascii="Georgia" w:hAnsi="Georgia" w:cs="Calibri"/>
          <w:sz w:val="20"/>
          <w:szCs w:val="20"/>
        </w:rPr>
        <w:t>People rarely give firefighters the credit they deserve for such a physically and emotionally demanding job. (The paragraph is about a specific incident that involved firefighters; therefore, this topic sentence is too general.)</w:t>
      </w:r>
    </w:p>
    <w:p w14:paraId="317B9835" w14:textId="77777777" w:rsidR="001524A8" w:rsidRPr="00AF39C3"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AF39C3">
        <w:rPr>
          <w:rStyle w:val="Strong"/>
          <w:rFonts w:ascii="Georgia" w:hAnsi="Georgia" w:cs="Calibri"/>
          <w:sz w:val="20"/>
          <w:szCs w:val="20"/>
          <w:bdr w:val="none" w:sz="0" w:space="0" w:color="auto" w:frame="1"/>
        </w:rPr>
        <w:t>Stronger example.</w:t>
      </w:r>
      <w:r w:rsidRPr="00AF39C3">
        <w:rPr>
          <w:rStyle w:val="apple-converted-space"/>
          <w:rFonts w:ascii="Georgia" w:hAnsi="Georgia" w:cs="Calibri"/>
          <w:sz w:val="20"/>
          <w:szCs w:val="20"/>
        </w:rPr>
        <w:t> </w:t>
      </w:r>
      <w:r w:rsidRPr="00AF39C3">
        <w:rPr>
          <w:rFonts w:ascii="Georgia" w:hAnsi="Georgia" w:cs="Calibri"/>
          <w:sz w:val="20"/>
          <w:szCs w:val="20"/>
        </w:rPr>
        <w:t>During the October riots, Unit 3B went beyond the call of duty. (This topic sentence is more specific and indicates that the paragraph will contain information about a particular incident involving Unit 3B.)</w:t>
      </w:r>
    </w:p>
    <w:p w14:paraId="6D8B04F7" w14:textId="77777777" w:rsidR="001524A8" w:rsidRPr="00C1774F" w:rsidRDefault="001524A8" w:rsidP="003438DC">
      <w:pPr>
        <w:pStyle w:val="para"/>
        <w:numPr>
          <w:ilvl w:val="0"/>
          <w:numId w:val="149"/>
        </w:numPr>
        <w:shd w:val="clear" w:color="auto" w:fill="FFFFFF"/>
        <w:tabs>
          <w:tab w:val="clear" w:pos="720"/>
        </w:tabs>
        <w:spacing w:before="120" w:beforeAutospacing="0" w:after="0" w:afterAutospacing="0" w:line="439" w:lineRule="atLeast"/>
        <w:ind w:left="360"/>
        <w:textAlignment w:val="baseline"/>
        <w:rPr>
          <w:rFonts w:ascii="Georgia" w:hAnsi="Georgia" w:cs="Calibri"/>
          <w:b/>
          <w:sz w:val="20"/>
          <w:szCs w:val="20"/>
        </w:rPr>
      </w:pPr>
      <w:r w:rsidRPr="00C1774F">
        <w:rPr>
          <w:rFonts w:ascii="Georgia" w:hAnsi="Georgia" w:cs="Calibri"/>
          <w:b/>
          <w:sz w:val="20"/>
          <w:szCs w:val="20"/>
        </w:rPr>
        <w:t>A good topic sentence contains both a topic and a controlling idea or opinion.</w:t>
      </w:r>
    </w:p>
    <w:p w14:paraId="094A5E29" w14:textId="77777777" w:rsidR="001524A8" w:rsidRPr="00AF39C3"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AF39C3">
        <w:rPr>
          <w:rStyle w:val="Strong"/>
          <w:rFonts w:ascii="Georgia" w:hAnsi="Georgia" w:cs="Calibri"/>
          <w:sz w:val="20"/>
          <w:szCs w:val="20"/>
          <w:bdr w:val="none" w:sz="0" w:space="0" w:color="auto" w:frame="1"/>
        </w:rPr>
        <w:t>Weak example.</w:t>
      </w:r>
      <w:r w:rsidRPr="00AF39C3">
        <w:rPr>
          <w:rStyle w:val="apple-converted-space"/>
          <w:rFonts w:ascii="Georgia" w:hAnsi="Georgia" w:cs="Calibri"/>
          <w:sz w:val="20"/>
          <w:szCs w:val="20"/>
        </w:rPr>
        <w:t> </w:t>
      </w:r>
      <w:r w:rsidRPr="00AF39C3">
        <w:rPr>
          <w:rFonts w:ascii="Georgia" w:hAnsi="Georgia" w:cs="Calibri"/>
          <w:sz w:val="20"/>
          <w:szCs w:val="20"/>
        </w:rPr>
        <w:t>In this paper, I am going to discuss the rising suicide rate among young professionals. (This topic sentence provides a main idea, but it does not present a controlling idea or thesis.)</w:t>
      </w:r>
    </w:p>
    <w:p w14:paraId="050B0A10" w14:textId="77777777" w:rsidR="001524A8" w:rsidRPr="00AF39C3"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AF39C3">
        <w:rPr>
          <w:rStyle w:val="Strong"/>
          <w:rFonts w:ascii="Georgia" w:hAnsi="Georgia" w:cs="Calibri"/>
          <w:sz w:val="20"/>
          <w:szCs w:val="20"/>
          <w:bdr w:val="none" w:sz="0" w:space="0" w:color="auto" w:frame="1"/>
        </w:rPr>
        <w:t>Stronger example.</w:t>
      </w:r>
      <w:r w:rsidRPr="00AF39C3">
        <w:rPr>
          <w:rStyle w:val="apple-converted-space"/>
          <w:rFonts w:ascii="Georgia" w:hAnsi="Georgia" w:cs="Calibri"/>
          <w:sz w:val="20"/>
          <w:szCs w:val="20"/>
        </w:rPr>
        <w:t> </w:t>
      </w:r>
      <w:r w:rsidRPr="00AF39C3">
        <w:rPr>
          <w:rFonts w:ascii="Georgia" w:hAnsi="Georgia" w:cs="Calibri"/>
          <w:sz w:val="20"/>
          <w:szCs w:val="20"/>
        </w:rPr>
        <w:t>The rising suicide rate among young professionals is a cause for immediate concern. (This topic sentence presents the writer’s opinion on the subject of rising suicide rates among young professionals.)</w:t>
      </w:r>
    </w:p>
    <w:p w14:paraId="138DC003" w14:textId="77777777" w:rsidR="001524A8" w:rsidRPr="00C1774F" w:rsidRDefault="001524A8" w:rsidP="003438DC">
      <w:pPr>
        <w:pStyle w:val="para"/>
        <w:numPr>
          <w:ilvl w:val="0"/>
          <w:numId w:val="149"/>
        </w:numPr>
        <w:shd w:val="clear" w:color="auto" w:fill="FFFFFF"/>
        <w:tabs>
          <w:tab w:val="clear" w:pos="720"/>
        </w:tabs>
        <w:spacing w:before="120" w:beforeAutospacing="0" w:after="0" w:afterAutospacing="0" w:line="439" w:lineRule="atLeast"/>
        <w:ind w:left="360"/>
        <w:textAlignment w:val="baseline"/>
        <w:rPr>
          <w:rFonts w:ascii="Georgia" w:hAnsi="Georgia" w:cs="Calibri"/>
          <w:b/>
          <w:sz w:val="20"/>
          <w:szCs w:val="20"/>
        </w:rPr>
      </w:pPr>
      <w:r w:rsidRPr="00C1774F">
        <w:rPr>
          <w:rFonts w:ascii="Georgia" w:hAnsi="Georgia" w:cs="Calibri"/>
          <w:b/>
          <w:sz w:val="20"/>
          <w:szCs w:val="20"/>
        </w:rPr>
        <w:t>A good topic sentence is clear and easy to follow.</w:t>
      </w:r>
    </w:p>
    <w:p w14:paraId="400BEF68" w14:textId="77777777" w:rsidR="001524A8" w:rsidRPr="00AF39C3"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AF39C3">
        <w:rPr>
          <w:rStyle w:val="Strong"/>
          <w:rFonts w:ascii="Georgia" w:hAnsi="Georgia" w:cs="Calibri"/>
          <w:sz w:val="20"/>
          <w:szCs w:val="20"/>
          <w:bdr w:val="none" w:sz="0" w:space="0" w:color="auto" w:frame="1"/>
        </w:rPr>
        <w:t>Weak example.</w:t>
      </w:r>
      <w:r w:rsidRPr="00AF39C3">
        <w:rPr>
          <w:rStyle w:val="apple-converted-space"/>
          <w:rFonts w:ascii="Georgia" w:hAnsi="Georgia" w:cs="Calibri"/>
          <w:sz w:val="20"/>
          <w:szCs w:val="20"/>
        </w:rPr>
        <w:t> </w:t>
      </w:r>
      <w:r w:rsidRPr="00AF39C3">
        <w:rPr>
          <w:rFonts w:ascii="Georgia" w:hAnsi="Georgia" w:cs="Calibri"/>
          <w:sz w:val="20"/>
          <w:szCs w:val="20"/>
        </w:rPr>
        <w:t>In general, writing an essay, thesis, or other academic or nonacademic document is considerably easier and of much higher quality if you first construct an outline, of which there are many different types. (This topic sentence includes a main idea and a controlling thesis, but both are buried beneath the confusing sentence structure and unnecessary vocabulary. These obstacles make it difficult for the reader to follow.)</w:t>
      </w:r>
    </w:p>
    <w:p w14:paraId="24EC4B17" w14:textId="77777777" w:rsidR="006058A9"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AF39C3">
        <w:rPr>
          <w:rStyle w:val="Strong"/>
          <w:rFonts w:ascii="Georgia" w:hAnsi="Georgia" w:cs="Calibri"/>
          <w:sz w:val="20"/>
          <w:szCs w:val="20"/>
          <w:bdr w:val="none" w:sz="0" w:space="0" w:color="auto" w:frame="1"/>
        </w:rPr>
        <w:t>Stronger example.</w:t>
      </w:r>
      <w:r w:rsidRPr="00AF39C3">
        <w:rPr>
          <w:rStyle w:val="apple-converted-space"/>
          <w:rFonts w:ascii="Georgia" w:hAnsi="Georgia" w:cs="Calibri"/>
          <w:sz w:val="20"/>
          <w:szCs w:val="20"/>
        </w:rPr>
        <w:t> </w:t>
      </w:r>
      <w:r w:rsidRPr="00AF39C3">
        <w:rPr>
          <w:rFonts w:ascii="Georgia" w:hAnsi="Georgia" w:cs="Calibri"/>
          <w:sz w:val="20"/>
          <w:szCs w:val="20"/>
        </w:rPr>
        <w:t>Most forms of writing can be improved by first creating an outline. (This topic sentence cuts out unnecessary verbiage and simplifies the previous statement, making it easier for the reader to follow.)</w:t>
      </w:r>
    </w:p>
    <w:p w14:paraId="7493279E" w14:textId="77777777" w:rsidR="001524A8" w:rsidRPr="00C1774F" w:rsidRDefault="001524A8" w:rsidP="003438DC">
      <w:pPr>
        <w:pStyle w:val="para"/>
        <w:numPr>
          <w:ilvl w:val="0"/>
          <w:numId w:val="149"/>
        </w:numPr>
        <w:shd w:val="clear" w:color="auto" w:fill="FFFFFF"/>
        <w:tabs>
          <w:tab w:val="clear" w:pos="720"/>
        </w:tabs>
        <w:spacing w:before="120" w:beforeAutospacing="0" w:after="0" w:afterAutospacing="0" w:line="439" w:lineRule="atLeast"/>
        <w:ind w:left="360"/>
        <w:textAlignment w:val="baseline"/>
        <w:rPr>
          <w:rFonts w:ascii="Georgia" w:hAnsi="Georgia" w:cs="Calibri"/>
          <w:b/>
          <w:sz w:val="20"/>
          <w:szCs w:val="20"/>
        </w:rPr>
      </w:pPr>
      <w:r w:rsidRPr="00C1774F">
        <w:rPr>
          <w:rFonts w:ascii="Georgia" w:hAnsi="Georgia" w:cs="Calibri"/>
          <w:b/>
          <w:sz w:val="20"/>
          <w:szCs w:val="20"/>
        </w:rPr>
        <w:t>A good topic sentence does not include supporting details.</w:t>
      </w:r>
    </w:p>
    <w:p w14:paraId="4C63BC34" w14:textId="77777777" w:rsidR="001524A8" w:rsidRPr="00AF39C3"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AF39C3">
        <w:rPr>
          <w:rStyle w:val="Strong"/>
          <w:rFonts w:ascii="Georgia" w:hAnsi="Georgia" w:cs="Calibri"/>
          <w:sz w:val="20"/>
          <w:szCs w:val="20"/>
          <w:bdr w:val="none" w:sz="0" w:space="0" w:color="auto" w:frame="1"/>
        </w:rPr>
        <w:t>Weak example.</w:t>
      </w:r>
      <w:r w:rsidRPr="00AF39C3">
        <w:rPr>
          <w:rStyle w:val="apple-converted-space"/>
          <w:rFonts w:ascii="Georgia" w:hAnsi="Georgia" w:cs="Calibri"/>
          <w:sz w:val="20"/>
          <w:szCs w:val="20"/>
        </w:rPr>
        <w:t> </w:t>
      </w:r>
      <w:r w:rsidRPr="00AF39C3">
        <w:rPr>
          <w:rFonts w:ascii="Georgia" w:hAnsi="Georgia" w:cs="Calibri"/>
          <w:sz w:val="20"/>
          <w:szCs w:val="20"/>
        </w:rPr>
        <w:t>Salaries should be capped in baseball for many reasons, most importantly so we don’t allow the same team to win year after year. (This topic sentence includes a supporting detail that should be included later in the paragraph to back up the main point.)</w:t>
      </w:r>
    </w:p>
    <w:p w14:paraId="2937EEA2" w14:textId="77777777" w:rsidR="001524A8" w:rsidRPr="00AF39C3"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AF39C3">
        <w:rPr>
          <w:rStyle w:val="Strong"/>
          <w:rFonts w:ascii="Georgia" w:hAnsi="Georgia" w:cs="Calibri"/>
          <w:sz w:val="20"/>
          <w:szCs w:val="20"/>
          <w:bdr w:val="none" w:sz="0" w:space="0" w:color="auto" w:frame="1"/>
        </w:rPr>
        <w:t>Stronger example.</w:t>
      </w:r>
      <w:r w:rsidRPr="00AF39C3">
        <w:rPr>
          <w:rStyle w:val="apple-converted-space"/>
          <w:rFonts w:ascii="Georgia" w:hAnsi="Georgia" w:cs="Calibri"/>
          <w:sz w:val="20"/>
          <w:szCs w:val="20"/>
        </w:rPr>
        <w:t> </w:t>
      </w:r>
      <w:r w:rsidRPr="00AF39C3">
        <w:rPr>
          <w:rFonts w:ascii="Georgia" w:hAnsi="Georgia" w:cs="Calibri"/>
          <w:sz w:val="20"/>
          <w:szCs w:val="20"/>
        </w:rPr>
        <w:t>Introducing a salary cap would improve the game of baseball for many reasons. (This topic sentence omits the additional supporting detail so that it can be expanded upon later in the paragraph.)</w:t>
      </w:r>
    </w:p>
    <w:p w14:paraId="61CA8B3A" w14:textId="77777777" w:rsidR="001524A8" w:rsidRPr="00C1774F" w:rsidRDefault="001524A8" w:rsidP="003438DC">
      <w:pPr>
        <w:pStyle w:val="para"/>
        <w:numPr>
          <w:ilvl w:val="0"/>
          <w:numId w:val="149"/>
        </w:numPr>
        <w:shd w:val="clear" w:color="auto" w:fill="FFFFFF"/>
        <w:tabs>
          <w:tab w:val="clear" w:pos="720"/>
        </w:tabs>
        <w:spacing w:before="120" w:beforeAutospacing="0" w:after="0" w:afterAutospacing="0" w:line="439" w:lineRule="atLeast"/>
        <w:ind w:left="360"/>
        <w:textAlignment w:val="baseline"/>
        <w:rPr>
          <w:rFonts w:ascii="Georgia" w:hAnsi="Georgia" w:cs="Calibri"/>
          <w:b/>
          <w:sz w:val="20"/>
          <w:szCs w:val="20"/>
        </w:rPr>
      </w:pPr>
      <w:r w:rsidRPr="00C1774F">
        <w:rPr>
          <w:rFonts w:ascii="Georgia" w:hAnsi="Georgia" w:cs="Calibri"/>
          <w:b/>
          <w:sz w:val="20"/>
          <w:szCs w:val="20"/>
        </w:rPr>
        <w:t>A good topic sentence engages the reader by using interesting vocabulary.</w:t>
      </w:r>
    </w:p>
    <w:p w14:paraId="324C09C3" w14:textId="77777777" w:rsidR="001524A8" w:rsidRPr="00AF39C3"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AF39C3">
        <w:rPr>
          <w:rStyle w:val="Strong"/>
          <w:rFonts w:ascii="Georgia" w:hAnsi="Georgia" w:cs="Calibri"/>
          <w:sz w:val="20"/>
          <w:szCs w:val="20"/>
          <w:bdr w:val="none" w:sz="0" w:space="0" w:color="auto" w:frame="1"/>
        </w:rPr>
        <w:t>Weak example.</w:t>
      </w:r>
      <w:r w:rsidRPr="00AF39C3">
        <w:rPr>
          <w:rStyle w:val="apple-converted-space"/>
          <w:rFonts w:ascii="Georgia" w:hAnsi="Georgia" w:cs="Calibri"/>
          <w:sz w:val="20"/>
          <w:szCs w:val="20"/>
        </w:rPr>
        <w:t> </w:t>
      </w:r>
      <w:r w:rsidRPr="00AF39C3">
        <w:rPr>
          <w:rFonts w:ascii="Georgia" w:hAnsi="Georgia" w:cs="Calibri"/>
          <w:sz w:val="20"/>
          <w:szCs w:val="20"/>
        </w:rPr>
        <w:t>The military deserves better equipment. (This topic sentence includes a main idea and a controlling thesis, but the language is bland and unexciting.)</w:t>
      </w:r>
    </w:p>
    <w:p w14:paraId="2A1F4194" w14:textId="77777777" w:rsidR="001524A8" w:rsidRPr="00AF39C3" w:rsidRDefault="001524A8" w:rsidP="00CF4FB1">
      <w:pPr>
        <w:pStyle w:val="para"/>
        <w:shd w:val="clear" w:color="auto" w:fill="FFFFFF"/>
        <w:spacing w:before="0" w:beforeAutospacing="0" w:after="360" w:afterAutospacing="0" w:line="439" w:lineRule="atLeast"/>
        <w:textAlignment w:val="baseline"/>
        <w:rPr>
          <w:rFonts w:ascii="Georgia" w:hAnsi="Georgia" w:cs="Calibri"/>
          <w:sz w:val="20"/>
          <w:szCs w:val="20"/>
        </w:rPr>
      </w:pPr>
      <w:r w:rsidRPr="00AF39C3">
        <w:rPr>
          <w:rStyle w:val="Strong"/>
          <w:rFonts w:ascii="Georgia" w:hAnsi="Georgia" w:cs="Calibri"/>
          <w:sz w:val="20"/>
          <w:szCs w:val="20"/>
          <w:bdr w:val="none" w:sz="0" w:space="0" w:color="auto" w:frame="1"/>
        </w:rPr>
        <w:t>Stronger example.</w:t>
      </w:r>
      <w:r w:rsidRPr="00AF39C3">
        <w:rPr>
          <w:rStyle w:val="apple-converted-space"/>
          <w:rFonts w:ascii="Georgia" w:hAnsi="Georgia" w:cs="Calibri"/>
          <w:sz w:val="20"/>
          <w:szCs w:val="20"/>
        </w:rPr>
        <w:t> </w:t>
      </w:r>
      <w:r w:rsidRPr="00AF39C3">
        <w:rPr>
          <w:rFonts w:ascii="Georgia" w:hAnsi="Georgia" w:cs="Calibri"/>
          <w:sz w:val="20"/>
          <w:szCs w:val="20"/>
        </w:rPr>
        <w:t>The appalling lack of resources provided to the military is outrageous and requires our immediate attention. (This topic sentence reiterates the same idea and controlling thesis, but adjectives such as</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appalling</w:t>
      </w:r>
      <w:r w:rsidRPr="00AF39C3">
        <w:rPr>
          <w:rStyle w:val="apple-converted-space"/>
          <w:rFonts w:ascii="Georgia" w:hAnsi="Georgia" w:cs="Calibri"/>
          <w:sz w:val="20"/>
          <w:szCs w:val="20"/>
        </w:rPr>
        <w:t> </w:t>
      </w:r>
      <w:r w:rsidRPr="00AF39C3">
        <w:rPr>
          <w:rFonts w:ascii="Georgia" w:hAnsi="Georgia" w:cs="Calibri"/>
          <w:sz w:val="20"/>
          <w:szCs w:val="20"/>
        </w:rPr>
        <w:t>and</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immediate</w:t>
      </w:r>
      <w:r w:rsidRPr="00AF39C3">
        <w:rPr>
          <w:rStyle w:val="apple-converted-space"/>
          <w:rFonts w:ascii="Georgia" w:hAnsi="Georgia" w:cs="Calibri"/>
          <w:sz w:val="20"/>
          <w:szCs w:val="20"/>
        </w:rPr>
        <w:t> </w:t>
      </w:r>
      <w:r w:rsidRPr="00AF39C3">
        <w:rPr>
          <w:rFonts w:ascii="Georgia" w:hAnsi="Georgia" w:cs="Calibri"/>
          <w:sz w:val="20"/>
          <w:szCs w:val="20"/>
        </w:rPr>
        <w:t>better engage the reader. These words also indicate the writer’s tone.)</w:t>
      </w:r>
    </w:p>
    <w:p w14:paraId="0C23860A" w14:textId="10DB4964" w:rsidR="001524A8" w:rsidRDefault="001524A8" w:rsidP="00CF4FB1">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757837">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3.10</w:t>
      </w:r>
    </w:p>
    <w:p w14:paraId="49D9D4BF" w14:textId="77777777" w:rsidR="001524A8" w:rsidRPr="00AF39C3" w:rsidRDefault="001524A8" w:rsidP="001524A8">
      <w:pPr>
        <w:pStyle w:val="para"/>
        <w:shd w:val="clear" w:color="auto" w:fill="E0F1F4"/>
        <w:spacing w:before="120" w:beforeAutospacing="0" w:after="0" w:afterAutospacing="0" w:line="360" w:lineRule="auto"/>
        <w:textAlignment w:val="baseline"/>
        <w:rPr>
          <w:rFonts w:ascii="Calibri" w:hAnsi="Calibri" w:cs="Calibri"/>
          <w:b/>
          <w:sz w:val="20"/>
          <w:szCs w:val="20"/>
        </w:rPr>
      </w:pPr>
      <w:r w:rsidRPr="00AF39C3">
        <w:rPr>
          <w:rFonts w:ascii="Calibri" w:hAnsi="Calibri" w:cs="Calibri"/>
          <w:b/>
          <w:sz w:val="20"/>
          <w:szCs w:val="20"/>
        </w:rPr>
        <w:t>Choose the most effective topic sentence from the following sentence pairs.</w:t>
      </w:r>
    </w:p>
    <w:p w14:paraId="44C3762F" w14:textId="6E565C08" w:rsidR="001524A8" w:rsidRDefault="001524A8" w:rsidP="003438DC">
      <w:pPr>
        <w:pStyle w:val="para"/>
        <w:numPr>
          <w:ilvl w:val="0"/>
          <w:numId w:val="150"/>
        </w:numPr>
        <w:shd w:val="clear" w:color="auto" w:fill="E0F1F4"/>
        <w:tabs>
          <w:tab w:val="clear" w:pos="720"/>
        </w:tabs>
        <w:spacing w:before="0" w:beforeAutospacing="0" w:after="0" w:afterAutospacing="0" w:line="360" w:lineRule="auto"/>
        <w:ind w:left="270" w:hanging="270"/>
        <w:textAlignment w:val="baseline"/>
        <w:rPr>
          <w:rFonts w:ascii="Calibri" w:hAnsi="Calibri" w:cs="Calibri"/>
          <w:sz w:val="20"/>
          <w:szCs w:val="20"/>
        </w:rPr>
      </w:pPr>
      <w:r w:rsidRPr="00AF39C3">
        <w:rPr>
          <w:rFonts w:ascii="Calibri" w:hAnsi="Calibri" w:cs="Calibri"/>
          <w:sz w:val="20"/>
          <w:szCs w:val="20"/>
        </w:rPr>
        <w:t xml:space="preserve">a. This paper will discuss the likelihood of the </w:t>
      </w:r>
      <w:r w:rsidR="00757837">
        <w:rPr>
          <w:rFonts w:ascii="Calibri" w:hAnsi="Calibri" w:cs="Calibri"/>
          <w:sz w:val="20"/>
          <w:szCs w:val="20"/>
        </w:rPr>
        <w:t xml:space="preserve">Liberals </w:t>
      </w:r>
      <w:r w:rsidRPr="00AF39C3">
        <w:rPr>
          <w:rFonts w:ascii="Calibri" w:hAnsi="Calibri" w:cs="Calibri"/>
          <w:sz w:val="20"/>
          <w:szCs w:val="20"/>
        </w:rPr>
        <w:t>winning the next election.</w:t>
      </w:r>
      <w:r w:rsidRPr="00AF39C3">
        <w:rPr>
          <w:rFonts w:ascii="Calibri" w:hAnsi="Calibri" w:cs="Calibri"/>
          <w:sz w:val="20"/>
          <w:szCs w:val="20"/>
        </w:rPr>
        <w:br/>
        <w:t xml:space="preserve">b. To boost their chances of winning the next election, the </w:t>
      </w:r>
      <w:r w:rsidR="00757837">
        <w:rPr>
          <w:rFonts w:ascii="Calibri" w:hAnsi="Calibri" w:cs="Calibri"/>
          <w:sz w:val="20"/>
          <w:szCs w:val="20"/>
        </w:rPr>
        <w:t xml:space="preserve">Liberals </w:t>
      </w:r>
      <w:r w:rsidRPr="00AF39C3">
        <w:rPr>
          <w:rFonts w:ascii="Calibri" w:hAnsi="Calibri" w:cs="Calibri"/>
          <w:sz w:val="20"/>
          <w:szCs w:val="20"/>
        </w:rPr>
        <w:t>need to listen to public opinion.</w:t>
      </w:r>
    </w:p>
    <w:p w14:paraId="1999B7E7" w14:textId="77777777" w:rsidR="001524A8" w:rsidRPr="00531469" w:rsidRDefault="001524A8" w:rsidP="003438DC">
      <w:pPr>
        <w:pStyle w:val="para"/>
        <w:numPr>
          <w:ilvl w:val="0"/>
          <w:numId w:val="150"/>
        </w:numPr>
        <w:shd w:val="clear" w:color="auto" w:fill="E0F1F4"/>
        <w:tabs>
          <w:tab w:val="clear" w:pos="720"/>
        </w:tabs>
        <w:spacing w:before="0" w:beforeAutospacing="0" w:after="0" w:afterAutospacing="0" w:line="360" w:lineRule="auto"/>
        <w:ind w:left="270" w:hanging="270"/>
        <w:textAlignment w:val="baseline"/>
        <w:rPr>
          <w:rFonts w:ascii="Calibri" w:hAnsi="Calibri" w:cs="Calibri"/>
          <w:sz w:val="20"/>
          <w:szCs w:val="20"/>
        </w:rPr>
      </w:pPr>
      <w:r w:rsidRPr="00F94BBC">
        <w:rPr>
          <w:rFonts w:ascii="Calibri" w:hAnsi="Calibri" w:cs="Calibri"/>
          <w:sz w:val="20"/>
          <w:szCs w:val="20"/>
        </w:rPr>
        <w:t>a. The unrealistic demands of union workers are crippling the economy for three main reasons.</w:t>
      </w:r>
      <w:r w:rsidRPr="00F94BBC">
        <w:rPr>
          <w:rFonts w:ascii="Calibri" w:hAnsi="Calibri" w:cs="Calibri"/>
          <w:sz w:val="20"/>
          <w:szCs w:val="20"/>
        </w:rPr>
        <w:br/>
        <w:t xml:space="preserve">b. Union workers are crippling the economy because companies are unable to remain competitive as a </w:t>
      </w:r>
      <w:r>
        <w:rPr>
          <w:rFonts w:ascii="Calibri" w:hAnsi="Calibri" w:cs="Calibri"/>
          <w:sz w:val="20"/>
          <w:szCs w:val="20"/>
        </w:rPr>
        <w:t xml:space="preserve">result of </w:t>
      </w:r>
      <w:r w:rsidRPr="00531469">
        <w:rPr>
          <w:rFonts w:ascii="Calibri" w:hAnsi="Calibri" w:cs="Calibri"/>
          <w:sz w:val="20"/>
          <w:szCs w:val="20"/>
        </w:rPr>
        <w:t>added financial pressure.</w:t>
      </w:r>
    </w:p>
    <w:p w14:paraId="3930CFB1" w14:textId="77777777" w:rsidR="001524A8" w:rsidRDefault="001524A8" w:rsidP="003438DC">
      <w:pPr>
        <w:pStyle w:val="para"/>
        <w:numPr>
          <w:ilvl w:val="0"/>
          <w:numId w:val="150"/>
        </w:numPr>
        <w:shd w:val="clear" w:color="auto" w:fill="E0F1F4"/>
        <w:tabs>
          <w:tab w:val="clear" w:pos="720"/>
        </w:tabs>
        <w:spacing w:before="0" w:beforeAutospacing="0" w:after="0" w:afterAutospacing="0" w:line="360" w:lineRule="auto"/>
        <w:ind w:left="270" w:hanging="270"/>
        <w:textAlignment w:val="baseline"/>
        <w:rPr>
          <w:rFonts w:ascii="Calibri" w:hAnsi="Calibri" w:cs="Calibri"/>
          <w:sz w:val="20"/>
          <w:szCs w:val="20"/>
        </w:rPr>
      </w:pPr>
      <w:r w:rsidRPr="00F94BBC">
        <w:rPr>
          <w:rFonts w:ascii="Calibri" w:hAnsi="Calibri" w:cs="Calibri"/>
          <w:sz w:val="20"/>
          <w:szCs w:val="20"/>
        </w:rPr>
        <w:t>a. Authors are losing money as a result of technological advances.</w:t>
      </w:r>
      <w:r w:rsidRPr="00F94BBC">
        <w:rPr>
          <w:rFonts w:ascii="Calibri" w:hAnsi="Calibri" w:cs="Calibri"/>
          <w:sz w:val="20"/>
          <w:szCs w:val="20"/>
        </w:rPr>
        <w:br/>
        <w:t>b. The introduction of new technology will devastate the literary world.</w:t>
      </w:r>
    </w:p>
    <w:p w14:paraId="209C8AAD" w14:textId="77777777" w:rsidR="001524A8" w:rsidRDefault="001524A8" w:rsidP="003438DC">
      <w:pPr>
        <w:pStyle w:val="para"/>
        <w:numPr>
          <w:ilvl w:val="0"/>
          <w:numId w:val="150"/>
        </w:numPr>
        <w:shd w:val="clear" w:color="auto" w:fill="E0F1F4"/>
        <w:tabs>
          <w:tab w:val="clear" w:pos="720"/>
        </w:tabs>
        <w:spacing w:before="0" w:beforeAutospacing="0" w:after="0" w:afterAutospacing="0" w:line="360" w:lineRule="auto"/>
        <w:ind w:left="270" w:hanging="270"/>
        <w:textAlignment w:val="baseline"/>
        <w:rPr>
          <w:rFonts w:ascii="Calibri" w:hAnsi="Calibri" w:cs="Calibri"/>
          <w:sz w:val="20"/>
          <w:szCs w:val="20"/>
        </w:rPr>
      </w:pPr>
      <w:r w:rsidRPr="00F94BBC">
        <w:rPr>
          <w:rFonts w:ascii="Calibri" w:hAnsi="Calibri" w:cs="Calibri"/>
          <w:sz w:val="20"/>
          <w:szCs w:val="20"/>
        </w:rPr>
        <w:t>a. Rap music is produced by untalented individuals with oversized egos.</w:t>
      </w:r>
      <w:r w:rsidRPr="00F94BBC">
        <w:rPr>
          <w:rFonts w:ascii="Calibri" w:hAnsi="Calibri" w:cs="Calibri"/>
          <w:sz w:val="20"/>
          <w:szCs w:val="20"/>
        </w:rPr>
        <w:br/>
        <w:t>b. This essay will consider whether talent is required in the rap music industry.</w:t>
      </w:r>
    </w:p>
    <w:p w14:paraId="3080CC5D" w14:textId="77777777" w:rsidR="001524A8" w:rsidRPr="00F94BBC" w:rsidRDefault="001524A8" w:rsidP="001524A8">
      <w:pPr>
        <w:pStyle w:val="para"/>
        <w:spacing w:before="0" w:beforeAutospacing="0" w:after="0" w:afterAutospacing="0"/>
        <w:ind w:left="274"/>
        <w:textAlignment w:val="baseline"/>
        <w:rPr>
          <w:rFonts w:ascii="Calibri" w:hAnsi="Calibri" w:cs="Calibri"/>
          <w:sz w:val="20"/>
          <w:szCs w:val="20"/>
        </w:rPr>
      </w:pPr>
    </w:p>
    <w:p w14:paraId="582CEA7E" w14:textId="0215900D" w:rsidR="001524A8" w:rsidRDefault="001524A8" w:rsidP="00CF4FB1">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757837">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3.11</w:t>
      </w:r>
    </w:p>
    <w:p w14:paraId="4E2CD464" w14:textId="77777777" w:rsidR="001524A8" w:rsidRPr="00F94BBC" w:rsidRDefault="001524A8" w:rsidP="001524A8">
      <w:pPr>
        <w:pStyle w:val="para"/>
        <w:shd w:val="clear" w:color="auto" w:fill="E0F1F4"/>
        <w:spacing w:before="120" w:beforeAutospacing="0" w:after="120" w:afterAutospacing="0" w:line="360" w:lineRule="auto"/>
        <w:textAlignment w:val="baseline"/>
        <w:rPr>
          <w:rFonts w:ascii="Calibri" w:hAnsi="Calibri" w:cs="Calibri"/>
          <w:b/>
          <w:sz w:val="20"/>
          <w:szCs w:val="20"/>
        </w:rPr>
      </w:pPr>
      <w:r w:rsidRPr="00F94BBC">
        <w:rPr>
          <w:rFonts w:ascii="Calibri" w:hAnsi="Calibri" w:cs="Calibri"/>
          <w:b/>
          <w:sz w:val="20"/>
          <w:szCs w:val="20"/>
        </w:rPr>
        <w:t xml:space="preserve">Using the tips on developing effective topic sentences in this section, create a topic sentence on each of the following subjects. Remember to include a controlling idea as well as a main idea. </w:t>
      </w:r>
    </w:p>
    <w:p w14:paraId="28DCDA65" w14:textId="77777777" w:rsidR="001524A8" w:rsidRPr="00AF39C3" w:rsidRDefault="001524A8" w:rsidP="003438DC">
      <w:pPr>
        <w:pStyle w:val="para"/>
        <w:numPr>
          <w:ilvl w:val="0"/>
          <w:numId w:val="151"/>
        </w:numPr>
        <w:shd w:val="clear" w:color="auto" w:fill="E0F1F4"/>
        <w:tabs>
          <w:tab w:val="clear" w:pos="720"/>
        </w:tabs>
        <w:spacing w:before="0" w:beforeAutospacing="0" w:after="0" w:afterAutospacing="0" w:line="360" w:lineRule="auto"/>
        <w:ind w:left="360"/>
        <w:textAlignment w:val="baseline"/>
        <w:rPr>
          <w:rFonts w:ascii="Calibri" w:hAnsi="Calibri" w:cs="Calibri"/>
          <w:sz w:val="20"/>
          <w:szCs w:val="20"/>
        </w:rPr>
      </w:pPr>
      <w:r w:rsidRPr="00AF39C3">
        <w:rPr>
          <w:rFonts w:ascii="Calibri" w:hAnsi="Calibri" w:cs="Calibri"/>
          <w:sz w:val="20"/>
          <w:szCs w:val="20"/>
        </w:rPr>
        <w:t>An endangered species</w:t>
      </w:r>
    </w:p>
    <w:p w14:paraId="3BB314E8" w14:textId="77777777" w:rsidR="001524A8" w:rsidRPr="00AF39C3" w:rsidRDefault="001524A8" w:rsidP="001524A8">
      <w:pPr>
        <w:pStyle w:val="para"/>
        <w:shd w:val="clear" w:color="auto" w:fill="E0F1F4"/>
        <w:spacing w:before="0" w:beforeAutospacing="0" w:after="0" w:afterAutospacing="0" w:line="360" w:lineRule="auto"/>
        <w:ind w:left="360" w:hanging="360"/>
        <w:textAlignment w:val="baseline"/>
        <w:rPr>
          <w:rFonts w:ascii="Calibri" w:hAnsi="Calibri" w:cs="Calibri"/>
          <w:sz w:val="20"/>
          <w:szCs w:val="20"/>
        </w:rPr>
      </w:pPr>
      <w:r w:rsidRPr="00AF39C3">
        <w:rPr>
          <w:rFonts w:ascii="Calibri" w:hAnsi="Calibri" w:cs="Calibri"/>
          <w:sz w:val="20"/>
          <w:szCs w:val="20"/>
        </w:rPr>
        <w:t>______________________________________</w:t>
      </w:r>
      <w:r>
        <w:rPr>
          <w:rFonts w:ascii="Calibri" w:hAnsi="Calibri" w:cs="Calibri"/>
          <w:sz w:val="20"/>
          <w:szCs w:val="20"/>
        </w:rPr>
        <w:t>_________________________________________________</w:t>
      </w:r>
      <w:r w:rsidRPr="00AF39C3">
        <w:rPr>
          <w:rFonts w:ascii="Calibri" w:hAnsi="Calibri" w:cs="Calibri"/>
          <w:sz w:val="20"/>
          <w:szCs w:val="20"/>
        </w:rPr>
        <w:t>______</w:t>
      </w:r>
    </w:p>
    <w:p w14:paraId="6035D54E" w14:textId="77777777" w:rsidR="001524A8" w:rsidRPr="00AF39C3" w:rsidRDefault="001524A8" w:rsidP="003438DC">
      <w:pPr>
        <w:pStyle w:val="para"/>
        <w:numPr>
          <w:ilvl w:val="0"/>
          <w:numId w:val="151"/>
        </w:numPr>
        <w:shd w:val="clear" w:color="auto" w:fill="E0F1F4"/>
        <w:tabs>
          <w:tab w:val="clear" w:pos="720"/>
        </w:tabs>
        <w:spacing w:before="0" w:beforeAutospacing="0" w:after="0" w:afterAutospacing="0" w:line="360" w:lineRule="auto"/>
        <w:ind w:left="360"/>
        <w:textAlignment w:val="baseline"/>
        <w:rPr>
          <w:rFonts w:ascii="Calibri" w:hAnsi="Calibri" w:cs="Calibri"/>
          <w:sz w:val="20"/>
          <w:szCs w:val="20"/>
        </w:rPr>
      </w:pPr>
      <w:r w:rsidRPr="00AF39C3">
        <w:rPr>
          <w:rFonts w:ascii="Calibri" w:hAnsi="Calibri" w:cs="Calibri"/>
          <w:sz w:val="20"/>
          <w:szCs w:val="20"/>
        </w:rPr>
        <w:t>The cost of fuel</w:t>
      </w:r>
    </w:p>
    <w:p w14:paraId="0C45070D" w14:textId="77777777" w:rsidR="001524A8" w:rsidRPr="00AF39C3" w:rsidRDefault="001524A8" w:rsidP="001524A8">
      <w:pPr>
        <w:pStyle w:val="para"/>
        <w:shd w:val="clear" w:color="auto" w:fill="E0F1F4"/>
        <w:spacing w:before="0" w:beforeAutospacing="0" w:after="0" w:afterAutospacing="0" w:line="360" w:lineRule="auto"/>
        <w:ind w:left="360" w:hanging="360"/>
        <w:textAlignment w:val="baseline"/>
        <w:rPr>
          <w:rFonts w:ascii="Calibri" w:hAnsi="Calibri" w:cs="Calibri"/>
          <w:sz w:val="20"/>
          <w:szCs w:val="20"/>
        </w:rPr>
      </w:pPr>
      <w:r w:rsidRPr="00AF39C3">
        <w:rPr>
          <w:rFonts w:ascii="Calibri" w:hAnsi="Calibri" w:cs="Calibri"/>
          <w:sz w:val="20"/>
          <w:szCs w:val="20"/>
        </w:rPr>
        <w:t>____________________________________________</w:t>
      </w:r>
      <w:r>
        <w:rPr>
          <w:rFonts w:ascii="Calibri" w:hAnsi="Calibri" w:cs="Calibri"/>
          <w:sz w:val="20"/>
          <w:szCs w:val="20"/>
        </w:rPr>
        <w:t>_________________________________________________</w:t>
      </w:r>
    </w:p>
    <w:p w14:paraId="4F2C3EE9" w14:textId="77777777" w:rsidR="001524A8" w:rsidRPr="00AF39C3" w:rsidRDefault="001524A8" w:rsidP="003438DC">
      <w:pPr>
        <w:pStyle w:val="para"/>
        <w:numPr>
          <w:ilvl w:val="0"/>
          <w:numId w:val="151"/>
        </w:numPr>
        <w:shd w:val="clear" w:color="auto" w:fill="E0F1F4"/>
        <w:tabs>
          <w:tab w:val="clear" w:pos="720"/>
        </w:tabs>
        <w:spacing w:before="0" w:beforeAutospacing="0" w:after="0" w:afterAutospacing="0" w:line="360" w:lineRule="auto"/>
        <w:ind w:left="360"/>
        <w:textAlignment w:val="baseline"/>
        <w:rPr>
          <w:rFonts w:ascii="Calibri" w:hAnsi="Calibri" w:cs="Calibri"/>
          <w:sz w:val="20"/>
          <w:szCs w:val="20"/>
        </w:rPr>
      </w:pPr>
      <w:r w:rsidRPr="00AF39C3">
        <w:rPr>
          <w:rFonts w:ascii="Calibri" w:hAnsi="Calibri" w:cs="Calibri"/>
          <w:sz w:val="20"/>
          <w:szCs w:val="20"/>
        </w:rPr>
        <w:t>The legal drinking age</w:t>
      </w:r>
    </w:p>
    <w:p w14:paraId="6F764B88" w14:textId="77777777" w:rsidR="001524A8" w:rsidRPr="00AF39C3" w:rsidRDefault="001524A8" w:rsidP="001524A8">
      <w:pPr>
        <w:pStyle w:val="para"/>
        <w:shd w:val="clear" w:color="auto" w:fill="E0F1F4"/>
        <w:spacing w:before="0" w:beforeAutospacing="0" w:after="0" w:afterAutospacing="0" w:line="360" w:lineRule="auto"/>
        <w:ind w:left="360" w:hanging="360"/>
        <w:textAlignment w:val="baseline"/>
        <w:rPr>
          <w:rFonts w:ascii="Calibri" w:hAnsi="Calibri" w:cs="Calibri"/>
          <w:sz w:val="20"/>
          <w:szCs w:val="20"/>
        </w:rPr>
      </w:pPr>
      <w:r w:rsidRPr="00AF39C3">
        <w:rPr>
          <w:rFonts w:ascii="Calibri" w:hAnsi="Calibri" w:cs="Calibri"/>
          <w:sz w:val="20"/>
          <w:szCs w:val="20"/>
        </w:rPr>
        <w:t>____________________________________________</w:t>
      </w:r>
      <w:r>
        <w:rPr>
          <w:rFonts w:ascii="Calibri" w:hAnsi="Calibri" w:cs="Calibri"/>
          <w:sz w:val="20"/>
          <w:szCs w:val="20"/>
        </w:rPr>
        <w:t>_________________________________________________</w:t>
      </w:r>
    </w:p>
    <w:p w14:paraId="283C86E9" w14:textId="77777777" w:rsidR="001524A8" w:rsidRPr="00AF39C3" w:rsidRDefault="001524A8" w:rsidP="003438DC">
      <w:pPr>
        <w:pStyle w:val="para"/>
        <w:numPr>
          <w:ilvl w:val="0"/>
          <w:numId w:val="151"/>
        </w:numPr>
        <w:shd w:val="clear" w:color="auto" w:fill="E0F1F4"/>
        <w:tabs>
          <w:tab w:val="clear" w:pos="720"/>
        </w:tabs>
        <w:spacing w:before="0" w:beforeAutospacing="0" w:after="0" w:afterAutospacing="0" w:line="360" w:lineRule="auto"/>
        <w:ind w:left="360"/>
        <w:textAlignment w:val="baseline"/>
        <w:rPr>
          <w:rFonts w:ascii="Calibri" w:hAnsi="Calibri" w:cs="Calibri"/>
          <w:sz w:val="20"/>
          <w:szCs w:val="20"/>
        </w:rPr>
      </w:pPr>
      <w:r w:rsidRPr="00AF39C3">
        <w:rPr>
          <w:rFonts w:ascii="Calibri" w:hAnsi="Calibri" w:cs="Calibri"/>
          <w:sz w:val="20"/>
          <w:szCs w:val="20"/>
        </w:rPr>
        <w:t>A controversial film or novel</w:t>
      </w:r>
    </w:p>
    <w:p w14:paraId="35105EB4" w14:textId="77777777" w:rsidR="001524A8" w:rsidRDefault="001524A8" w:rsidP="001524A8">
      <w:pPr>
        <w:pStyle w:val="para"/>
        <w:shd w:val="clear" w:color="auto" w:fill="E0F1F4"/>
        <w:spacing w:before="0" w:beforeAutospacing="0" w:after="0" w:afterAutospacing="0" w:line="360" w:lineRule="auto"/>
        <w:textAlignment w:val="baseline"/>
        <w:rPr>
          <w:rFonts w:ascii="Calibri" w:hAnsi="Calibri" w:cs="Calibri"/>
          <w:sz w:val="20"/>
          <w:szCs w:val="20"/>
        </w:rPr>
      </w:pPr>
      <w:r w:rsidRPr="00AF39C3">
        <w:rPr>
          <w:rFonts w:ascii="Calibri" w:hAnsi="Calibri" w:cs="Calibri"/>
          <w:sz w:val="20"/>
          <w:szCs w:val="20"/>
        </w:rPr>
        <w:t>____________________________________________</w:t>
      </w:r>
      <w:r>
        <w:rPr>
          <w:rFonts w:ascii="Calibri" w:hAnsi="Calibri" w:cs="Calibri"/>
          <w:sz w:val="20"/>
          <w:szCs w:val="20"/>
        </w:rPr>
        <w:t>_________________________________________________</w:t>
      </w:r>
    </w:p>
    <w:p w14:paraId="500DF2DC" w14:textId="104400FE" w:rsidR="001524A8" w:rsidRPr="00995632" w:rsidRDefault="001524A8" w:rsidP="001524A8">
      <w:pPr>
        <w:pStyle w:val="para"/>
        <w:shd w:val="clear" w:color="auto" w:fill="E0F1F4"/>
        <w:spacing w:before="150" w:beforeAutospacing="0" w:after="0" w:afterAutospacing="0" w:line="360" w:lineRule="auto"/>
        <w:textAlignment w:val="baseline"/>
        <w:rPr>
          <w:rFonts w:ascii="Calibri" w:hAnsi="Calibri" w:cs="Calibri"/>
          <w:sz w:val="20"/>
          <w:szCs w:val="20"/>
        </w:rPr>
      </w:pPr>
      <w:r w:rsidRPr="00995632">
        <w:rPr>
          <w:rFonts w:ascii="Calibri" w:hAnsi="Calibri" w:cs="Calibri"/>
          <w:b/>
          <w:sz w:val="20"/>
          <w:szCs w:val="20"/>
        </w:rPr>
        <w:t xml:space="preserve">Collaboration: </w:t>
      </w:r>
      <w:r w:rsidR="004B6B99">
        <w:rPr>
          <w:rFonts w:ascii="Calibri" w:hAnsi="Calibri" w:cs="Calibri"/>
          <w:b/>
          <w:sz w:val="20"/>
          <w:szCs w:val="20"/>
        </w:rPr>
        <w:t>P</w:t>
      </w:r>
      <w:r w:rsidRPr="00995632">
        <w:rPr>
          <w:rFonts w:ascii="Calibri" w:hAnsi="Calibri" w:cs="Calibri"/>
          <w:b/>
          <w:sz w:val="20"/>
          <w:szCs w:val="20"/>
        </w:rPr>
        <w:t>lease share with a classmate and compare your answers.</w:t>
      </w:r>
    </w:p>
    <w:p w14:paraId="422AC919" w14:textId="77777777" w:rsidR="001524A8" w:rsidRPr="00AF39C3" w:rsidRDefault="001524A8" w:rsidP="001524A8">
      <w:pPr>
        <w:pStyle w:val="para"/>
        <w:spacing w:before="0" w:beforeAutospacing="0" w:after="0" w:afterAutospacing="0"/>
        <w:ind w:left="360" w:hanging="360"/>
        <w:textAlignment w:val="baseline"/>
        <w:rPr>
          <w:rFonts w:ascii="Calibri" w:hAnsi="Calibri" w:cs="Calibri"/>
          <w:sz w:val="20"/>
          <w:szCs w:val="20"/>
        </w:rPr>
      </w:pPr>
    </w:p>
    <w:p w14:paraId="7E71A27D" w14:textId="77777777" w:rsidR="001524A8" w:rsidRPr="00AF39C3" w:rsidRDefault="001524A8" w:rsidP="00CF4FB1">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AF39C3">
        <w:rPr>
          <w:rFonts w:ascii="Calibri" w:hAnsi="Calibri" w:cs="Calibri"/>
          <w:sz w:val="30"/>
          <w:szCs w:val="30"/>
        </w:rPr>
        <w:t>Writing at Work</w:t>
      </w:r>
    </w:p>
    <w:p w14:paraId="68739084" w14:textId="77777777" w:rsidR="001524A8" w:rsidRPr="00AF39C3"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When creating a workplace document, use the “top</w:t>
      </w:r>
      <w:r w:rsidR="007307D8">
        <w:rPr>
          <w:rFonts w:ascii="Georgia" w:hAnsi="Georgia" w:cs="Calibri"/>
          <w:sz w:val="20"/>
          <w:szCs w:val="20"/>
        </w:rPr>
        <w:t xml:space="preserve"> </w:t>
      </w:r>
      <w:r w:rsidRPr="00AF39C3">
        <w:rPr>
          <w:rFonts w:ascii="Georgia" w:hAnsi="Georgia" w:cs="Calibri"/>
          <w:sz w:val="20"/>
          <w:szCs w:val="20"/>
        </w:rPr>
        <w:t>down” approach—keep the topic sentence at the beginning of each paragraph so that readers immediately understand the gist of the message. This method saves busy colleagues precious time and effort trying to figure out the main points and relevant details.</w:t>
      </w:r>
    </w:p>
    <w:p w14:paraId="347C0294" w14:textId="1BE6C195" w:rsidR="001524A8" w:rsidRPr="00AF39C3"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Headings are another helpful tool. In a text</w:t>
      </w:r>
      <w:r w:rsidR="00757837">
        <w:rPr>
          <w:rFonts w:ascii="Georgia" w:hAnsi="Georgia" w:cs="Calibri"/>
          <w:sz w:val="20"/>
          <w:szCs w:val="20"/>
        </w:rPr>
        <w:t>-</w:t>
      </w:r>
      <w:r w:rsidRPr="00AF39C3">
        <w:rPr>
          <w:rFonts w:ascii="Georgia" w:hAnsi="Georgia" w:cs="Calibri"/>
          <w:sz w:val="20"/>
          <w:szCs w:val="20"/>
        </w:rPr>
        <w:t>heavy document, break up each paragraph with individual headings. These serve as useful navigation aids, enabling colleagues to skim through the document and locate paragraphs that are relevant to them.</w:t>
      </w:r>
    </w:p>
    <w:p w14:paraId="147BAD74" w14:textId="77777777" w:rsidR="001524A8" w:rsidRPr="00AF39C3" w:rsidRDefault="001524A8" w:rsidP="001524A8">
      <w:pPr>
        <w:pStyle w:val="Heading2"/>
        <w:shd w:val="clear" w:color="auto" w:fill="FFFFFF"/>
        <w:spacing w:before="240"/>
        <w:textAlignment w:val="baseline"/>
        <w:rPr>
          <w:rFonts w:ascii="Calibri" w:hAnsi="Calibri" w:cs="Calibri"/>
          <w:color w:val="auto"/>
          <w:sz w:val="28"/>
          <w:szCs w:val="28"/>
        </w:rPr>
      </w:pPr>
      <w:r w:rsidRPr="00AF39C3">
        <w:rPr>
          <w:rFonts w:ascii="Calibri" w:hAnsi="Calibri" w:cs="Calibri"/>
          <w:color w:val="auto"/>
          <w:sz w:val="28"/>
          <w:szCs w:val="28"/>
        </w:rPr>
        <w:t>Developing Paragraphs That Use Topic Sentences, Supporting Ideas, and Transitions Effectively</w:t>
      </w:r>
    </w:p>
    <w:p w14:paraId="67B9EBC4" w14:textId="77777777" w:rsidR="001524A8" w:rsidRPr="00AF39C3"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Learning how to develop a good topic sentence is the first step toward writing a solid paragraph. Once you have composed your topic sentence, you have a guideline for the rest of the paragraph. To complete the paragraph, a writer must support the topic sentence with additional information and summarize the main point with a concluding sentence.</w:t>
      </w:r>
    </w:p>
    <w:p w14:paraId="6296B9FC" w14:textId="77777777" w:rsidR="001524A8" w:rsidRPr="00AF39C3" w:rsidRDefault="001524A8" w:rsidP="001524A8">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This section identifies the three major structural parts of a paragraph and covers how to develop a paragraph using transitional words and phrases.</w:t>
      </w:r>
    </w:p>
    <w:p w14:paraId="4B69D515" w14:textId="77777777" w:rsidR="001524A8" w:rsidRPr="00AF39C3" w:rsidRDefault="001524A8" w:rsidP="001524A8">
      <w:pPr>
        <w:pStyle w:val="Heading2"/>
        <w:shd w:val="clear" w:color="auto" w:fill="FFFFFF"/>
        <w:spacing w:before="120" w:line="439" w:lineRule="atLeast"/>
        <w:textAlignment w:val="baseline"/>
        <w:rPr>
          <w:rFonts w:ascii="Calibri" w:hAnsi="Calibri" w:cs="Calibri"/>
          <w:color w:val="auto"/>
          <w:sz w:val="24"/>
          <w:szCs w:val="24"/>
        </w:rPr>
      </w:pPr>
      <w:r w:rsidRPr="00AF39C3">
        <w:rPr>
          <w:rFonts w:ascii="Calibri" w:hAnsi="Calibri" w:cs="Calibri"/>
          <w:color w:val="auto"/>
          <w:sz w:val="24"/>
          <w:szCs w:val="24"/>
        </w:rPr>
        <w:t>Identifying Parts of a Paragraph</w:t>
      </w:r>
    </w:p>
    <w:p w14:paraId="36206CFB" w14:textId="6B8C93BE" w:rsidR="001524A8" w:rsidRPr="00AF39C3"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AF39C3">
        <w:rPr>
          <w:rFonts w:ascii="Georgia" w:hAnsi="Georgia" w:cs="Calibri"/>
          <w:sz w:val="20"/>
          <w:szCs w:val="20"/>
        </w:rPr>
        <w:t xml:space="preserve">An effective paragraph contains three main parts: a topic sentence, the body, and the concluding sentence. A topic sentence is often the first sentence of a paragraph. The body of the paragraph usually follows, containing supporting details. </w:t>
      </w:r>
      <w:r w:rsidRPr="00AF39C3">
        <w:rPr>
          <w:rStyle w:val="marginterm"/>
          <w:rFonts w:ascii="Georgia" w:hAnsi="Georgia" w:cs="Calibri"/>
          <w:sz w:val="20"/>
          <w:szCs w:val="20"/>
          <w:bdr w:val="none" w:sz="0" w:space="0" w:color="auto" w:frame="1"/>
        </w:rPr>
        <w:t>Supporting sentences</w:t>
      </w:r>
      <w:r w:rsidRPr="00AF39C3">
        <w:rPr>
          <w:rStyle w:val="apple-converted-space"/>
          <w:rFonts w:ascii="Georgia" w:hAnsi="Georgia" w:cs="Calibri"/>
          <w:sz w:val="20"/>
          <w:szCs w:val="20"/>
        </w:rPr>
        <w:t> </w:t>
      </w:r>
      <w:r w:rsidRPr="00AF39C3">
        <w:rPr>
          <w:rFonts w:ascii="Georgia" w:hAnsi="Georgia" w:cs="Calibri"/>
          <w:sz w:val="20"/>
          <w:szCs w:val="20"/>
        </w:rPr>
        <w:t>help explain, prove, or enhance the topic sentence. The</w:t>
      </w:r>
      <w:r w:rsidRPr="00AF39C3">
        <w:rPr>
          <w:rStyle w:val="apple-converted-space"/>
          <w:rFonts w:ascii="Georgia" w:hAnsi="Georgia" w:cs="Calibri"/>
          <w:sz w:val="20"/>
          <w:szCs w:val="20"/>
        </w:rPr>
        <w:t> </w:t>
      </w:r>
      <w:r w:rsidRPr="00AF39C3">
        <w:rPr>
          <w:rStyle w:val="marginterm"/>
          <w:rFonts w:ascii="Georgia" w:hAnsi="Georgia" w:cs="Calibri"/>
          <w:sz w:val="20"/>
          <w:szCs w:val="20"/>
          <w:bdr w:val="none" w:sz="0" w:space="0" w:color="auto" w:frame="1"/>
        </w:rPr>
        <w:t>concluding sentence</w:t>
      </w:r>
      <w:r w:rsidRPr="00AF39C3">
        <w:rPr>
          <w:rStyle w:val="apple-converted-space"/>
          <w:rFonts w:ascii="Georgia" w:hAnsi="Georgia" w:cs="Calibri"/>
          <w:sz w:val="20"/>
          <w:szCs w:val="20"/>
        </w:rPr>
        <w:t> </w:t>
      </w:r>
      <w:r w:rsidRPr="00AF39C3">
        <w:rPr>
          <w:rFonts w:ascii="Georgia" w:hAnsi="Georgia" w:cs="Calibri"/>
          <w:sz w:val="20"/>
          <w:szCs w:val="20"/>
        </w:rPr>
        <w:t>is the last sentence in the paragraph. It reminds the reader of the main point by restating it in different words.</w:t>
      </w:r>
      <w:r w:rsidR="00757837">
        <w:rPr>
          <w:rFonts w:ascii="Georgia" w:hAnsi="Georgia" w:cs="Calibri"/>
          <w:sz w:val="20"/>
          <w:szCs w:val="20"/>
        </w:rPr>
        <w:t xml:space="preserve"> Figure 3.4 provides a template you can use for organizing your paragraphs.</w:t>
      </w:r>
    </w:p>
    <w:p w14:paraId="1501B7AC" w14:textId="77777777" w:rsidR="001524A8" w:rsidRDefault="001524A8" w:rsidP="001524A8">
      <w:pPr>
        <w:pStyle w:val="Title11"/>
        <w:shd w:val="clear" w:color="auto" w:fill="FFFFFF"/>
        <w:spacing w:before="0" w:beforeAutospacing="0" w:after="120" w:afterAutospacing="0" w:line="439" w:lineRule="atLeast"/>
        <w:textAlignment w:val="baseline"/>
        <w:rPr>
          <w:rFonts w:ascii="Georgia" w:hAnsi="Georgia" w:cs="Calibri"/>
          <w:i/>
          <w:iCs/>
          <w:color w:val="BB9966"/>
          <w:sz w:val="21"/>
          <w:szCs w:val="21"/>
        </w:rPr>
      </w:pPr>
      <w:r w:rsidRPr="008C1EE1">
        <w:rPr>
          <w:rStyle w:val="title-prefix"/>
          <w:rFonts w:ascii="Georgia" w:hAnsi="Georgia" w:cs="Calibri"/>
          <w:b/>
          <w:iCs/>
          <w:color w:val="000000"/>
          <w:sz w:val="20"/>
          <w:szCs w:val="20"/>
          <w:bdr w:val="none" w:sz="0" w:space="0" w:color="auto" w:frame="1"/>
        </w:rPr>
        <w:t>Figure 3.4</w:t>
      </w:r>
      <w:r>
        <w:rPr>
          <w:rStyle w:val="title-prefix"/>
          <w:rFonts w:ascii="Georgia" w:hAnsi="Georgia" w:cs="Calibri"/>
          <w:i/>
          <w:iCs/>
          <w:color w:val="000000"/>
          <w:sz w:val="20"/>
          <w:szCs w:val="20"/>
          <w:bdr w:val="none" w:sz="0" w:space="0" w:color="auto" w:frame="1"/>
        </w:rPr>
        <w:t xml:space="preserve"> </w:t>
      </w:r>
      <w:r w:rsidRPr="008C1EE1">
        <w:rPr>
          <w:rFonts w:ascii="Georgia" w:hAnsi="Georgia" w:cs="Calibri"/>
          <w:iCs/>
          <w:color w:val="BB9966"/>
          <w:sz w:val="21"/>
          <w:szCs w:val="21"/>
        </w:rPr>
        <w:t>Paragraph Structure Graphic Organizer</w:t>
      </w:r>
    </w:p>
    <w:p w14:paraId="7DEFF6D4" w14:textId="77777777" w:rsidR="001524A8" w:rsidRDefault="005C1961" w:rsidP="000D7226">
      <w:pPr>
        <w:shd w:val="clear" w:color="auto" w:fill="FFFFFF" w:themeFill="background1"/>
        <w:spacing w:line="270" w:lineRule="atLeast"/>
        <w:jc w:val="center"/>
        <w:textAlignment w:val="baseline"/>
        <w:rPr>
          <w:rFonts w:cs="Calibri"/>
          <w:color w:val="555555"/>
          <w:sz w:val="26"/>
          <w:szCs w:val="26"/>
        </w:rPr>
      </w:pPr>
      <w:r w:rsidRPr="00252DD9">
        <w:rPr>
          <w:rFonts w:cs="Calibri"/>
          <w:noProof/>
          <w:color w:val="2689C6"/>
          <w:sz w:val="26"/>
          <w:szCs w:val="26"/>
          <w:bdr w:val="none" w:sz="0" w:space="0" w:color="auto" w:frame="1"/>
          <w:shd w:val="clear" w:color="auto" w:fill="F2F2F2" w:themeFill="background1" w:themeFillShade="F2"/>
        </w:rPr>
        <w:drawing>
          <wp:inline distT="0" distB="0" distL="0" distR="0" wp14:anchorId="10BACDF8" wp14:editId="697C4F39">
            <wp:extent cx="4561205" cy="4561205"/>
            <wp:effectExtent l="19050" t="19050" r="10795" b="10795"/>
            <wp:docPr id="29" name="Picture 35" descr="mcleanwrit-fig06_002">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leanwrit-fig06_002"/>
                    <pic:cNvPicPr>
                      <a:picLocks noChangeAspect="1" noChangeArrowheads="1"/>
                    </pic:cNvPicPr>
                  </pic:nvPicPr>
                  <pic:blipFill>
                    <a:blip r:embed="rId87">
                      <a:extLst>
                        <a:ext uri="{28A0092B-C50C-407E-A947-70E740481C1C}">
                          <a14:useLocalDpi xmlns:a14="http://schemas.microsoft.com/office/drawing/2010/main" val="0"/>
                        </a:ext>
                      </a:extLst>
                    </a:blip>
                    <a:srcRect l="9209" t="7172" r="12970" b="32739"/>
                    <a:stretch>
                      <a:fillRect/>
                    </a:stretch>
                  </pic:blipFill>
                  <pic:spPr bwMode="auto">
                    <a:xfrm>
                      <a:off x="0" y="0"/>
                      <a:ext cx="4561205" cy="4561205"/>
                    </a:xfrm>
                    <a:prstGeom prst="rect">
                      <a:avLst/>
                    </a:prstGeom>
                    <a:noFill/>
                    <a:ln w="9525" cmpd="sng">
                      <a:solidFill>
                        <a:srgbClr val="A6A6A6"/>
                      </a:solidFill>
                      <a:miter lim="800000"/>
                      <a:headEnd/>
                      <a:tailEnd/>
                    </a:ln>
                    <a:effectLst/>
                  </pic:spPr>
                </pic:pic>
              </a:graphicData>
            </a:graphic>
          </wp:inline>
        </w:drawing>
      </w:r>
    </w:p>
    <w:p w14:paraId="79DD2FCD" w14:textId="77777777" w:rsidR="001524A8" w:rsidRPr="00AF39C3"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AF39C3">
        <w:rPr>
          <w:rFonts w:ascii="Georgia" w:hAnsi="Georgia" w:cs="Calibri"/>
          <w:sz w:val="20"/>
          <w:szCs w:val="20"/>
        </w:rPr>
        <w:t>Read the following paragraph. The topic sentence is underlined for you.</w:t>
      </w:r>
    </w:p>
    <w:p w14:paraId="357FD75D" w14:textId="524FF3B6" w:rsidR="001524A8" w:rsidRPr="00AF39C3"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F94BBC">
        <w:rPr>
          <w:rStyle w:val="token"/>
          <w:rFonts w:ascii="Georgia" w:hAnsi="Georgia" w:cs="Calibri"/>
          <w:sz w:val="20"/>
          <w:szCs w:val="20"/>
          <w:u w:val="single"/>
          <w:bdr w:val="none" w:sz="0" w:space="0" w:color="auto" w:frame="1"/>
        </w:rPr>
        <w:t>After reading the new TV guide this week</w:t>
      </w:r>
      <w:r>
        <w:rPr>
          <w:rStyle w:val="token"/>
          <w:rFonts w:ascii="Georgia" w:hAnsi="Georgia" w:cs="Calibri"/>
          <w:sz w:val="20"/>
          <w:szCs w:val="20"/>
          <w:u w:val="single"/>
          <w:bdr w:val="none" w:sz="0" w:space="0" w:color="auto" w:frame="1"/>
        </w:rPr>
        <w:t>,</w:t>
      </w:r>
      <w:r w:rsidRPr="00F94BBC">
        <w:rPr>
          <w:rStyle w:val="token"/>
          <w:rFonts w:ascii="Georgia" w:hAnsi="Georgia" w:cs="Calibri"/>
          <w:sz w:val="20"/>
          <w:szCs w:val="20"/>
          <w:u w:val="single"/>
          <w:bdr w:val="none" w:sz="0" w:space="0" w:color="auto" w:frame="1"/>
        </w:rPr>
        <w:t xml:space="preserve"> I had just one thought—why are we still being bombarded with reality shows?</w:t>
      </w:r>
      <w:r w:rsidRPr="00AF39C3">
        <w:rPr>
          <w:rStyle w:val="apple-converted-space"/>
          <w:rFonts w:ascii="Georgia" w:hAnsi="Georgia" w:cs="Calibri"/>
          <w:sz w:val="20"/>
          <w:szCs w:val="20"/>
        </w:rPr>
        <w:t> </w:t>
      </w:r>
      <w:r w:rsidRPr="00AF39C3">
        <w:rPr>
          <w:rFonts w:ascii="Georgia" w:hAnsi="Georgia" w:cs="Calibri"/>
          <w:sz w:val="20"/>
          <w:szCs w:val="20"/>
        </w:rPr>
        <w:t>This season, the plague of reality television continues to darken our airwaves. Along with the return of viewer favo</w:t>
      </w:r>
      <w:r w:rsidR="00757837">
        <w:rPr>
          <w:rFonts w:ascii="Georgia" w:hAnsi="Georgia" w:cs="Calibri"/>
          <w:sz w:val="20"/>
          <w:szCs w:val="20"/>
        </w:rPr>
        <w:t>u</w:t>
      </w:r>
      <w:r w:rsidRPr="00AF39C3">
        <w:rPr>
          <w:rFonts w:ascii="Georgia" w:hAnsi="Georgia" w:cs="Calibri"/>
          <w:sz w:val="20"/>
          <w:szCs w:val="20"/>
        </w:rPr>
        <w:t>rites, we are to be cursed with yet another mindless creation.</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 xml:space="preserve">Prisoner </w:t>
      </w:r>
      <w:r w:rsidRPr="00AF39C3">
        <w:rPr>
          <w:rFonts w:ascii="Georgia" w:hAnsi="Georgia" w:cs="Calibri"/>
          <w:sz w:val="20"/>
          <w:szCs w:val="20"/>
        </w:rPr>
        <w:t>follows the daily lives of eight suburban housewives who have chosen to be put in jail for the purposes of this fake psychological experiment. A preview for the first episode shows the usual tears and tantrums associated with reality television. I dread to think what producers will come up with next season, but if any of them are reading this blog—stop it! We’ve had enough reality television to last us a lifetime!</w:t>
      </w:r>
    </w:p>
    <w:p w14:paraId="0475E96C" w14:textId="77777777" w:rsidR="001524A8" w:rsidRPr="00AF39C3" w:rsidRDefault="001524A8" w:rsidP="001524A8">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The first sentence of this paragraph is the topic sentence. It tells the reader that the paragraph will be about reality television shows, and it expresses the writer’s distaste for these shows through the use of the word</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bombarded</w:t>
      </w:r>
      <w:r w:rsidRPr="00AF39C3">
        <w:rPr>
          <w:rFonts w:ascii="Georgia" w:hAnsi="Georgia" w:cs="Calibri"/>
          <w:sz w:val="20"/>
          <w:szCs w:val="20"/>
        </w:rPr>
        <w:t>.</w:t>
      </w:r>
    </w:p>
    <w:p w14:paraId="3A889785" w14:textId="77777777" w:rsidR="001524A8" w:rsidRPr="00AF39C3" w:rsidRDefault="001524A8" w:rsidP="001524A8">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Each of the following sentences in the paragraph supports the topic sentence by providing further information about a specific reality television show. The final sentence is the concluding sentence. It reiterates the main point that viewers are bored with reality television shows by using different words from the topic sentence.</w:t>
      </w:r>
    </w:p>
    <w:p w14:paraId="2529A781" w14:textId="77777777" w:rsidR="001524A8" w:rsidRPr="00AF39C3" w:rsidRDefault="001524A8" w:rsidP="001524A8">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Paragraphs that begin with the topic sentence move from the general to the specific. They open with a general statement about a subject (reality shows) and then discuss specific examples (the reality show</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Prisoner</w:t>
      </w:r>
      <w:r w:rsidRPr="00AF39C3">
        <w:rPr>
          <w:rFonts w:ascii="Georgia" w:hAnsi="Georgia" w:cs="Calibri"/>
          <w:sz w:val="20"/>
          <w:szCs w:val="20"/>
        </w:rPr>
        <w:t>). Most academic essays contain the topic sentence at the beginning of the first paragraph.</w:t>
      </w:r>
    </w:p>
    <w:p w14:paraId="4A0BBFB4" w14:textId="7E9D292C" w:rsidR="001524A8" w:rsidRPr="00AF39C3" w:rsidRDefault="001524A8" w:rsidP="001524A8">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AF39C3">
        <w:rPr>
          <w:rFonts w:ascii="Georgia" w:hAnsi="Georgia" w:cs="Calibri"/>
          <w:sz w:val="20"/>
          <w:szCs w:val="20"/>
        </w:rPr>
        <w:t xml:space="preserve">Now take a look at </w:t>
      </w:r>
      <w:r w:rsidR="00757837">
        <w:rPr>
          <w:rFonts w:ascii="Georgia" w:hAnsi="Georgia" w:cs="Calibri"/>
          <w:sz w:val="20"/>
          <w:szCs w:val="20"/>
        </w:rPr>
        <w:t xml:space="preserve">another </w:t>
      </w:r>
      <w:r w:rsidRPr="00AF39C3">
        <w:rPr>
          <w:rFonts w:ascii="Georgia" w:hAnsi="Georgia" w:cs="Calibri"/>
          <w:sz w:val="20"/>
          <w:szCs w:val="20"/>
        </w:rPr>
        <w:t>paragraph. The topic sentence is underlined for you.</w:t>
      </w:r>
    </w:p>
    <w:p w14:paraId="3FC62CF0" w14:textId="6A0357E3" w:rsidR="001524A8" w:rsidRPr="00F94BBC"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u w:val="single"/>
        </w:rPr>
      </w:pPr>
      <w:r w:rsidRPr="00AF39C3">
        <w:rPr>
          <w:rFonts w:ascii="Georgia" w:hAnsi="Georgia" w:cs="Calibri"/>
          <w:sz w:val="20"/>
          <w:szCs w:val="20"/>
        </w:rPr>
        <w:t>Last year, a cat travel</w:t>
      </w:r>
      <w:r w:rsidR="00757837">
        <w:rPr>
          <w:rFonts w:ascii="Georgia" w:hAnsi="Georgia" w:cs="Calibri"/>
          <w:sz w:val="20"/>
          <w:szCs w:val="20"/>
        </w:rPr>
        <w:t>l</w:t>
      </w:r>
      <w:r w:rsidRPr="00AF39C3">
        <w:rPr>
          <w:rFonts w:ascii="Georgia" w:hAnsi="Georgia" w:cs="Calibri"/>
          <w:sz w:val="20"/>
          <w:szCs w:val="20"/>
        </w:rPr>
        <w:t xml:space="preserve">ed </w:t>
      </w:r>
      <w:r w:rsidR="00757837">
        <w:rPr>
          <w:rFonts w:ascii="Georgia" w:hAnsi="Georgia" w:cs="Calibri"/>
          <w:sz w:val="20"/>
          <w:szCs w:val="20"/>
        </w:rPr>
        <w:t xml:space="preserve">200 kilometres </w:t>
      </w:r>
      <w:r w:rsidRPr="00AF39C3">
        <w:rPr>
          <w:rFonts w:ascii="Georgia" w:hAnsi="Georgia" w:cs="Calibri"/>
          <w:sz w:val="20"/>
          <w:szCs w:val="20"/>
        </w:rPr>
        <w:t xml:space="preserve">to reach its family, who had moved to another </w:t>
      </w:r>
      <w:r w:rsidR="00757837">
        <w:rPr>
          <w:rFonts w:ascii="Georgia" w:hAnsi="Georgia" w:cs="Calibri"/>
          <w:sz w:val="20"/>
          <w:szCs w:val="20"/>
        </w:rPr>
        <w:t xml:space="preserve">city </w:t>
      </w:r>
      <w:r w:rsidRPr="00AF39C3">
        <w:rPr>
          <w:rFonts w:ascii="Georgia" w:hAnsi="Georgia" w:cs="Calibri"/>
          <w:sz w:val="20"/>
          <w:szCs w:val="20"/>
        </w:rPr>
        <w:t xml:space="preserve">and had left their pet behind. Even though </w:t>
      </w:r>
      <w:r w:rsidR="00757837">
        <w:rPr>
          <w:rFonts w:ascii="Georgia" w:hAnsi="Georgia" w:cs="Calibri"/>
          <w:sz w:val="20"/>
          <w:szCs w:val="20"/>
        </w:rPr>
        <w:t xml:space="preserve">the cat </w:t>
      </w:r>
      <w:r w:rsidRPr="00AF39C3">
        <w:rPr>
          <w:rFonts w:ascii="Georgia" w:hAnsi="Georgia" w:cs="Calibri"/>
          <w:sz w:val="20"/>
          <w:szCs w:val="20"/>
        </w:rPr>
        <w:t xml:space="preserve">had never been to the new home, </w:t>
      </w:r>
      <w:r w:rsidR="00757837">
        <w:rPr>
          <w:rFonts w:ascii="Georgia" w:hAnsi="Georgia" w:cs="Calibri"/>
          <w:sz w:val="20"/>
          <w:szCs w:val="20"/>
        </w:rPr>
        <w:t xml:space="preserve">it </w:t>
      </w:r>
      <w:r w:rsidRPr="00AF39C3">
        <w:rPr>
          <w:rFonts w:ascii="Georgia" w:hAnsi="Georgia" w:cs="Calibri"/>
          <w:sz w:val="20"/>
          <w:szCs w:val="20"/>
        </w:rPr>
        <w:t>cat was able to track down its former owners. A dog in my neighbo</w:t>
      </w:r>
      <w:r w:rsidR="00757837">
        <w:rPr>
          <w:rFonts w:ascii="Georgia" w:hAnsi="Georgia" w:cs="Calibri"/>
          <w:sz w:val="20"/>
          <w:szCs w:val="20"/>
        </w:rPr>
        <w:t>u</w:t>
      </w:r>
      <w:r w:rsidRPr="00AF39C3">
        <w:rPr>
          <w:rFonts w:ascii="Georgia" w:hAnsi="Georgia" w:cs="Calibri"/>
          <w:sz w:val="20"/>
          <w:szCs w:val="20"/>
        </w:rPr>
        <w:t>rhood can predict when its master is about to have a seizure. It makes sure that he does not hurt himself during an epileptic fit.</w:t>
      </w:r>
      <w:r w:rsidRPr="00AF39C3">
        <w:rPr>
          <w:rStyle w:val="apple-converted-space"/>
          <w:rFonts w:ascii="Georgia" w:hAnsi="Georgia" w:cs="Calibri"/>
          <w:sz w:val="20"/>
          <w:szCs w:val="20"/>
        </w:rPr>
        <w:t> </w:t>
      </w:r>
      <w:r w:rsidRPr="00F94BBC">
        <w:rPr>
          <w:rStyle w:val="token"/>
          <w:rFonts w:ascii="Georgia" w:hAnsi="Georgia" w:cs="Calibri"/>
          <w:sz w:val="20"/>
          <w:szCs w:val="20"/>
          <w:u w:val="single"/>
          <w:bdr w:val="none" w:sz="0" w:space="0" w:color="auto" w:frame="1"/>
        </w:rPr>
        <w:t>Compared to many animals, our own senses are almost dull.</w:t>
      </w:r>
    </w:p>
    <w:p w14:paraId="30B6D725" w14:textId="77777777" w:rsidR="001524A8" w:rsidRPr="00AF39C3"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The last sentence of this paragraph is the topic sentence. It draws on specific examples (a cat that tracked down its owners and a dog that can predict seizures) and then makes a general statement that draws a conclusion from these examples (animals’ senses are better than humans’). In this case, the supporting sentences are placed before the topic sentence and the concluding sentence is the same as the topic sentence.</w:t>
      </w:r>
    </w:p>
    <w:p w14:paraId="716865C1" w14:textId="77777777" w:rsidR="001524A8" w:rsidRPr="00AF39C3" w:rsidRDefault="001524A8" w:rsidP="001524A8">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This technique is frequently used in persuasive writing. The writer produces detailed examples as evidence to back up his or her point, preparing the reader to accept the concluding topic sentence as the truth.</w:t>
      </w:r>
    </w:p>
    <w:p w14:paraId="4D14899C" w14:textId="77777777" w:rsidR="001524A8" w:rsidRPr="00AF39C3" w:rsidRDefault="001524A8" w:rsidP="001524A8">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AF39C3">
        <w:rPr>
          <w:rFonts w:ascii="Georgia" w:hAnsi="Georgia" w:cs="Calibri"/>
          <w:sz w:val="20"/>
          <w:szCs w:val="20"/>
        </w:rPr>
        <w:t>Sometimes, the topic sentence appears in the middle of a paragraph. Read the following example. The topic sentence is underlined for you.</w:t>
      </w:r>
    </w:p>
    <w:p w14:paraId="27F0001D" w14:textId="77777777" w:rsidR="001524A8" w:rsidRPr="00AF39C3" w:rsidRDefault="001524A8" w:rsidP="00B620D7">
      <w:pPr>
        <w:pStyle w:val="para"/>
        <w:shd w:val="clear" w:color="auto" w:fill="F4F4F4"/>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For many years, I suffered from severe anxiety every time I took an exam. Hours before the exam, my heart would begin pounding, my legs would shake, and sometimes I would become physically unable to move.</w:t>
      </w:r>
      <w:r w:rsidRPr="00AF39C3">
        <w:rPr>
          <w:rStyle w:val="apple-converted-space"/>
          <w:rFonts w:ascii="Georgia" w:hAnsi="Georgia" w:cs="Calibri"/>
          <w:sz w:val="20"/>
          <w:szCs w:val="20"/>
        </w:rPr>
        <w:t> </w:t>
      </w:r>
      <w:r w:rsidRPr="00AF39C3">
        <w:rPr>
          <w:rStyle w:val="token"/>
          <w:rFonts w:ascii="Georgia" w:hAnsi="Georgia" w:cs="Calibri"/>
          <w:sz w:val="20"/>
          <w:szCs w:val="20"/>
          <w:bdr w:val="none" w:sz="0" w:space="0" w:color="auto" w:frame="1"/>
        </w:rPr>
        <w:t>Last year, I was referred to a specialist and finally found a way to control my anxiety—breathing exercises.</w:t>
      </w:r>
      <w:r w:rsidRPr="00AF39C3">
        <w:rPr>
          <w:rStyle w:val="apple-converted-space"/>
          <w:rFonts w:ascii="Georgia" w:hAnsi="Georgia" w:cs="Calibri"/>
          <w:sz w:val="20"/>
          <w:szCs w:val="20"/>
        </w:rPr>
        <w:t> </w:t>
      </w:r>
      <w:r w:rsidRPr="00A22943">
        <w:rPr>
          <w:rFonts w:ascii="Georgia" w:hAnsi="Georgia" w:cs="Calibri"/>
          <w:sz w:val="20"/>
          <w:szCs w:val="20"/>
        </w:rPr>
        <w:t>It seems so simple, but</w:t>
      </w:r>
      <w:r w:rsidRPr="00F94BBC">
        <w:rPr>
          <w:rFonts w:ascii="Georgia" w:hAnsi="Georgia" w:cs="Calibri"/>
          <w:sz w:val="20"/>
          <w:szCs w:val="20"/>
          <w:u w:val="single"/>
        </w:rPr>
        <w:t xml:space="preserve"> by doing just a few breathing exercises a couple of hours before an exam, I gradually got my anxiety under control.</w:t>
      </w:r>
      <w:r w:rsidRPr="00AF39C3">
        <w:rPr>
          <w:rFonts w:ascii="Georgia" w:hAnsi="Georgia" w:cs="Calibri"/>
          <w:sz w:val="20"/>
          <w:szCs w:val="20"/>
        </w:rPr>
        <w:t xml:space="preserve"> The exercises help slow my heart rate and make me feel less anxious. Better yet, they require no pills, no equipment, and very little time. It</w:t>
      </w:r>
      <w:r>
        <w:rPr>
          <w:rFonts w:ascii="Georgia" w:hAnsi="Georgia" w:cs="Calibri"/>
          <w:sz w:val="20"/>
          <w:szCs w:val="20"/>
        </w:rPr>
        <w:t xml:space="preserve"> i</w:t>
      </w:r>
      <w:r w:rsidRPr="00AF39C3">
        <w:rPr>
          <w:rFonts w:ascii="Georgia" w:hAnsi="Georgia" w:cs="Calibri"/>
          <w:sz w:val="20"/>
          <w:szCs w:val="20"/>
        </w:rPr>
        <w:t>s amazing how just breathing correctly has helped me learn to manage my anxiety symptoms.</w:t>
      </w:r>
    </w:p>
    <w:p w14:paraId="3D41153A" w14:textId="76C0236A" w:rsidR="001524A8" w:rsidRPr="00AF39C3" w:rsidRDefault="001524A8" w:rsidP="001524A8">
      <w:pPr>
        <w:pStyle w:val="para"/>
        <w:shd w:val="clear" w:color="auto" w:fill="FFFFFF"/>
        <w:spacing w:before="120" w:beforeAutospacing="0" w:after="120" w:afterAutospacing="0" w:line="439" w:lineRule="atLeast"/>
        <w:textAlignment w:val="baseline"/>
        <w:rPr>
          <w:rFonts w:ascii="Georgia" w:hAnsi="Georgia" w:cs="Calibri"/>
          <w:sz w:val="20"/>
          <w:szCs w:val="20"/>
        </w:rPr>
      </w:pPr>
      <w:r w:rsidRPr="00AF39C3">
        <w:rPr>
          <w:rFonts w:ascii="Georgia" w:hAnsi="Georgia" w:cs="Calibri"/>
          <w:sz w:val="20"/>
          <w:szCs w:val="20"/>
        </w:rPr>
        <w:t xml:space="preserve">In this paragraph, the underlined sentence is the topic sentence. It expresses the main idea—that breathing exercises can help control anxiety. The preceding sentences enable the writer to build up to his main point (breathing exercises can help control anxiety) by using a personal anecdote (how </w:t>
      </w:r>
      <w:r w:rsidR="00555CC0">
        <w:rPr>
          <w:rFonts w:ascii="Georgia" w:hAnsi="Georgia" w:cs="Calibri"/>
          <w:sz w:val="20"/>
          <w:szCs w:val="20"/>
        </w:rPr>
        <w:t>t</w:t>
      </w:r>
      <w:r w:rsidRPr="00AF39C3">
        <w:rPr>
          <w:rFonts w:ascii="Georgia" w:hAnsi="Georgia" w:cs="Calibri"/>
          <w:sz w:val="20"/>
          <w:szCs w:val="20"/>
        </w:rPr>
        <w:t xml:space="preserve">he </w:t>
      </w:r>
      <w:r w:rsidR="00555CC0">
        <w:rPr>
          <w:rFonts w:ascii="Georgia" w:hAnsi="Georgia" w:cs="Calibri"/>
          <w:sz w:val="20"/>
          <w:szCs w:val="20"/>
        </w:rPr>
        <w:t xml:space="preserve">writer </w:t>
      </w:r>
      <w:r w:rsidRPr="00AF39C3">
        <w:rPr>
          <w:rFonts w:ascii="Georgia" w:hAnsi="Georgia" w:cs="Calibri"/>
          <w:sz w:val="20"/>
          <w:szCs w:val="20"/>
        </w:rPr>
        <w:t>used to suffer from anxiety). The supporting sentences then expand on how breathing exercises help the writer by providing additional information. The last sentence is the concluding sentence and restates how breathing can help manage anxiety.</w:t>
      </w:r>
    </w:p>
    <w:p w14:paraId="04D830DC" w14:textId="77777777" w:rsidR="001524A8" w:rsidRPr="00AF39C3" w:rsidRDefault="001524A8" w:rsidP="001524A8">
      <w:pPr>
        <w:pStyle w:val="para"/>
        <w:shd w:val="clear" w:color="auto" w:fill="FFFFFF"/>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Placing a topic sentence in the middle of a paragraph is often used in creative writing. If you notice that you have used a topic sentence in the middle of a paragraph in an academic essay, read through the paragraph carefully to make sure that it contains only one major topic.</w:t>
      </w:r>
    </w:p>
    <w:p w14:paraId="74D712C7" w14:textId="77777777" w:rsidR="001524A8" w:rsidRPr="00AF39C3" w:rsidRDefault="001524A8" w:rsidP="001524A8">
      <w:pPr>
        <w:pStyle w:val="Heading2"/>
        <w:shd w:val="clear" w:color="auto" w:fill="FFFFFF"/>
        <w:spacing w:before="120" w:line="439" w:lineRule="atLeast"/>
        <w:textAlignment w:val="baseline"/>
        <w:rPr>
          <w:rFonts w:ascii="Calibri" w:hAnsi="Calibri" w:cs="Calibri"/>
          <w:color w:val="auto"/>
          <w:sz w:val="24"/>
          <w:szCs w:val="24"/>
        </w:rPr>
      </w:pPr>
      <w:r w:rsidRPr="00AF39C3">
        <w:rPr>
          <w:rFonts w:ascii="Calibri" w:hAnsi="Calibri" w:cs="Calibri"/>
          <w:color w:val="auto"/>
          <w:sz w:val="24"/>
          <w:szCs w:val="24"/>
        </w:rPr>
        <w:t>Implied Topic Sentences</w:t>
      </w:r>
    </w:p>
    <w:p w14:paraId="79F85899" w14:textId="1D4F7C61" w:rsidR="001524A8" w:rsidRPr="00AF39C3"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AF39C3">
        <w:rPr>
          <w:rFonts w:ascii="Georgia" w:hAnsi="Georgia" w:cs="Calibri"/>
          <w:sz w:val="20"/>
          <w:szCs w:val="20"/>
        </w:rPr>
        <w:t>Some well</w:t>
      </w:r>
      <w:r w:rsidR="00555CC0">
        <w:rPr>
          <w:rFonts w:ascii="Georgia" w:hAnsi="Georgia" w:cs="Calibri"/>
          <w:sz w:val="20"/>
          <w:szCs w:val="20"/>
        </w:rPr>
        <w:t>-</w:t>
      </w:r>
      <w:r w:rsidRPr="00AF39C3">
        <w:rPr>
          <w:rFonts w:ascii="Georgia" w:hAnsi="Georgia" w:cs="Calibri"/>
          <w:sz w:val="20"/>
          <w:szCs w:val="20"/>
        </w:rPr>
        <w:t xml:space="preserve">organized paragraphs do not contain a topic sentence at all. Instead of being directly stated, the main idea is </w:t>
      </w:r>
      <w:r w:rsidRPr="00C1774F">
        <w:rPr>
          <w:rFonts w:ascii="Georgia" w:hAnsi="Georgia" w:cs="Calibri"/>
          <w:sz w:val="20"/>
          <w:szCs w:val="20"/>
        </w:rPr>
        <w:t>implied</w:t>
      </w:r>
      <w:r w:rsidRPr="00AF39C3">
        <w:rPr>
          <w:rFonts w:ascii="Georgia" w:hAnsi="Georgia" w:cs="Calibri"/>
          <w:sz w:val="20"/>
          <w:szCs w:val="20"/>
        </w:rPr>
        <w:t xml:space="preserve"> in the content of the paragraph. Read the following example:</w:t>
      </w:r>
    </w:p>
    <w:p w14:paraId="476BCC9C" w14:textId="77777777" w:rsidR="001524A8" w:rsidRPr="00AF39C3"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Heaving herself up the stairs, Luella had to pause for breath several times. She let out a wheeze as she sat down heavily in the wooden rocking chair. Tao approached her cautiously, as if she might crumble at the slightest touch. He studied her face, like parchment; stretched across the bones so finely he could almost see right through the skin to the decaying muscle underneath. Luella smiled a toothless grin.</w:t>
      </w:r>
    </w:p>
    <w:p w14:paraId="0D954D39" w14:textId="77777777" w:rsidR="001524A8" w:rsidRPr="00AF39C3" w:rsidRDefault="001524A8" w:rsidP="001524A8">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AF39C3">
        <w:rPr>
          <w:rFonts w:ascii="Georgia" w:hAnsi="Georgia" w:cs="Calibri"/>
          <w:sz w:val="20"/>
          <w:szCs w:val="20"/>
        </w:rPr>
        <w:t>Although no single sentence in this paragraph states the main idea, the entire paragraph focuses on one concept—that Luella is extremely old. The topic sentence is thus implied rather than stated. This technique is often used in descriptive or narrative writing. Implied topic sentences work well if the writer has a firm idea of what he or she intends to say in the paragraph and sticks to it. However, a paragraph loses its effectiveness if an implied topic sentence is too subtle or the writer loses focus.</w:t>
      </w:r>
    </w:p>
    <w:p w14:paraId="33C0414D" w14:textId="77777777" w:rsidR="001524A8" w:rsidRPr="00AF39C3" w:rsidRDefault="001524A8" w:rsidP="00CF4FB1">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AF39C3">
        <w:rPr>
          <w:rFonts w:ascii="Calibri" w:hAnsi="Calibri" w:cs="Calibri"/>
          <w:sz w:val="30"/>
          <w:szCs w:val="30"/>
        </w:rPr>
        <w:t>Tip</w:t>
      </w:r>
    </w:p>
    <w:p w14:paraId="7195E649" w14:textId="77777777" w:rsidR="001524A8" w:rsidRPr="00C1774F" w:rsidRDefault="001524A8" w:rsidP="001524A8">
      <w:pPr>
        <w:pStyle w:val="para"/>
        <w:shd w:val="clear" w:color="auto" w:fill="F2DBDB"/>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 xml:space="preserve">Avoid using implied topic sentences in an informational document. Readers often lose patience if they are unable to quickly grasp what the writer is trying to say. </w:t>
      </w:r>
      <w:r w:rsidRPr="00C1774F">
        <w:rPr>
          <w:rFonts w:ascii="Georgia" w:hAnsi="Georgia" w:cs="Calibri"/>
          <w:sz w:val="20"/>
          <w:szCs w:val="20"/>
        </w:rPr>
        <w:t>The clearest and most efficient way to communicate in an informational document is to position the topic sentence at the beginning of the paragraph.</w:t>
      </w:r>
    </w:p>
    <w:p w14:paraId="1EB06B05" w14:textId="77777777" w:rsidR="001524A8" w:rsidRPr="00AF39C3" w:rsidRDefault="001524A8" w:rsidP="001524A8">
      <w:pPr>
        <w:pStyle w:val="para"/>
        <w:spacing w:before="0" w:beforeAutospacing="0" w:after="0" w:afterAutospacing="0"/>
        <w:textAlignment w:val="baseline"/>
        <w:rPr>
          <w:rFonts w:ascii="Georgia" w:hAnsi="Georgia" w:cs="Calibri"/>
          <w:sz w:val="20"/>
          <w:szCs w:val="20"/>
        </w:rPr>
      </w:pPr>
    </w:p>
    <w:p w14:paraId="710652E4" w14:textId="0D6351B5" w:rsidR="001524A8" w:rsidRDefault="001524A8" w:rsidP="00CF4FB1">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555CC0">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3.12</w:t>
      </w:r>
    </w:p>
    <w:p w14:paraId="1AA6D7E3" w14:textId="77777777" w:rsidR="001524A8" w:rsidRPr="00995632" w:rsidRDefault="001524A8" w:rsidP="001524A8">
      <w:pPr>
        <w:pStyle w:val="para"/>
        <w:shd w:val="clear" w:color="auto" w:fill="E0F1F4"/>
        <w:spacing w:before="120" w:beforeAutospacing="0" w:after="0" w:afterAutospacing="0" w:line="439" w:lineRule="atLeast"/>
        <w:textAlignment w:val="baseline"/>
        <w:rPr>
          <w:rFonts w:ascii="Calibri" w:hAnsi="Calibri" w:cs="Calibri"/>
          <w:b/>
          <w:sz w:val="20"/>
          <w:szCs w:val="20"/>
        </w:rPr>
      </w:pPr>
      <w:r w:rsidRPr="00995632">
        <w:rPr>
          <w:rFonts w:ascii="Calibri" w:hAnsi="Calibri" w:cs="Calibri"/>
          <w:b/>
          <w:sz w:val="20"/>
          <w:szCs w:val="20"/>
        </w:rPr>
        <w:t>Identify the topic sentence, supporting sentences, and concluding sentence in the following paragraph.</w:t>
      </w:r>
    </w:p>
    <w:p w14:paraId="0DB4D80A" w14:textId="364256A2" w:rsidR="001524A8" w:rsidRPr="00AF39C3" w:rsidRDefault="001524A8" w:rsidP="001524A8">
      <w:pPr>
        <w:pStyle w:val="para"/>
        <w:shd w:val="clear" w:color="auto" w:fill="E0F1F4"/>
        <w:spacing w:before="0" w:beforeAutospacing="0" w:after="0" w:afterAutospacing="0" w:line="439" w:lineRule="atLeast"/>
        <w:textAlignment w:val="baseline"/>
        <w:rPr>
          <w:rFonts w:ascii="Calibri" w:hAnsi="Calibri" w:cs="Calibri"/>
          <w:sz w:val="20"/>
          <w:szCs w:val="20"/>
          <w:bdr w:val="none" w:sz="0" w:space="0" w:color="auto" w:frame="1"/>
        </w:rPr>
      </w:pPr>
      <w:r w:rsidRPr="00AF39C3">
        <w:rPr>
          <w:rFonts w:ascii="Calibri" w:hAnsi="Calibri" w:cs="Calibri"/>
          <w:sz w:val="20"/>
          <w:szCs w:val="20"/>
          <w:bdr w:val="none" w:sz="0" w:space="0" w:color="auto" w:frame="1"/>
        </w:rPr>
        <w:t>The desert provides a harsh environment in which few mammals are able to adapt. Of these hardy creatures, the kangaroo rat is possibly the most fascinating. Able to live in some of the most arid parts of the southwest, the kangaroo rat neither sweats nor pants to keep cool. Its specialized kidneys enable it to survive on a min</w:t>
      </w:r>
      <w:r w:rsidR="00555CC0">
        <w:rPr>
          <w:rFonts w:ascii="Calibri" w:hAnsi="Calibri" w:cs="Calibri"/>
          <w:sz w:val="20"/>
          <w:szCs w:val="20"/>
          <w:bdr w:val="none" w:sz="0" w:space="0" w:color="auto" w:frame="1"/>
        </w:rPr>
        <w:t>u</w:t>
      </w:r>
      <w:r w:rsidRPr="00AF39C3">
        <w:rPr>
          <w:rFonts w:ascii="Calibri" w:hAnsi="Calibri" w:cs="Calibri"/>
          <w:sz w:val="20"/>
          <w:szCs w:val="20"/>
          <w:bdr w:val="none" w:sz="0" w:space="0" w:color="auto" w:frame="1"/>
        </w:rPr>
        <w:t>scule amount of water. Unlike other desert creatures, the kangaroo rat does not store water in its body but instead is able to convert the dry seeds it eats into moisture. Its ability to adapt to such a hostile environment makes the kangaroo rat a truly amazing creature.</w:t>
      </w:r>
    </w:p>
    <w:p w14:paraId="6DD0B06D" w14:textId="2A026270" w:rsidR="001524A8" w:rsidRPr="00995632" w:rsidRDefault="001524A8" w:rsidP="001524A8">
      <w:pPr>
        <w:pStyle w:val="simpara"/>
        <w:shd w:val="clear" w:color="auto" w:fill="E0F1F4"/>
        <w:spacing w:before="150" w:beforeAutospacing="0" w:after="0" w:afterAutospacing="0" w:line="439" w:lineRule="atLeast"/>
        <w:textAlignment w:val="baseline"/>
        <w:rPr>
          <w:rFonts w:ascii="Calibri" w:hAnsi="Calibri" w:cs="Calibri"/>
          <w:b/>
          <w:sz w:val="20"/>
          <w:szCs w:val="20"/>
        </w:rPr>
      </w:pPr>
      <w:r w:rsidRPr="00995632">
        <w:rPr>
          <w:rFonts w:ascii="Calibri" w:hAnsi="Calibri" w:cs="Calibri"/>
          <w:b/>
          <w:sz w:val="20"/>
          <w:szCs w:val="20"/>
        </w:rPr>
        <w:t xml:space="preserve">Collaboration: </w:t>
      </w:r>
      <w:r w:rsidR="004B6B99">
        <w:rPr>
          <w:rFonts w:ascii="Calibri" w:hAnsi="Calibri" w:cs="Calibri"/>
          <w:b/>
          <w:sz w:val="20"/>
          <w:szCs w:val="20"/>
        </w:rPr>
        <w:t>P</w:t>
      </w:r>
      <w:r w:rsidRPr="00995632">
        <w:rPr>
          <w:rFonts w:ascii="Calibri" w:hAnsi="Calibri" w:cs="Calibri"/>
          <w:b/>
          <w:sz w:val="20"/>
          <w:szCs w:val="20"/>
        </w:rPr>
        <w:t>lease share with a classmate and compare your answers.</w:t>
      </w:r>
    </w:p>
    <w:p w14:paraId="7A0D39A9" w14:textId="77777777" w:rsidR="001524A8" w:rsidRPr="00AF39C3" w:rsidRDefault="001524A8" w:rsidP="001524A8">
      <w:pPr>
        <w:pStyle w:val="Heading2"/>
        <w:shd w:val="clear" w:color="auto" w:fill="FFFFFF"/>
        <w:spacing w:before="120" w:line="439" w:lineRule="atLeast"/>
        <w:textAlignment w:val="baseline"/>
        <w:rPr>
          <w:rFonts w:ascii="Calibri" w:hAnsi="Calibri" w:cs="Calibri"/>
          <w:color w:val="auto"/>
          <w:sz w:val="24"/>
          <w:szCs w:val="24"/>
        </w:rPr>
      </w:pPr>
      <w:r w:rsidRPr="00AF39C3">
        <w:rPr>
          <w:rFonts w:ascii="Calibri" w:hAnsi="Calibri" w:cs="Calibri"/>
          <w:color w:val="auto"/>
          <w:sz w:val="24"/>
          <w:szCs w:val="24"/>
        </w:rPr>
        <w:t>Supporting Sentences</w:t>
      </w:r>
    </w:p>
    <w:p w14:paraId="6869F02B" w14:textId="77777777" w:rsidR="001524A8" w:rsidRPr="00AF39C3" w:rsidRDefault="001524A8" w:rsidP="001524A8">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AF39C3">
        <w:rPr>
          <w:rFonts w:ascii="Georgia" w:hAnsi="Georgia" w:cs="Calibri"/>
          <w:sz w:val="20"/>
          <w:szCs w:val="20"/>
        </w:rPr>
        <w:t>If you think of a paragraph as a hamburger, the supporting sentences are the meat inside the bun. They make up the body of the paragraph by explaining, proving, or enhancing the controlling idea in the topic sentence. Most paragraphs contain three to six supporting sentences depending on the audience and purpose for writing. A supporting sentence usually offers one of the following:</w:t>
      </w:r>
    </w:p>
    <w:p w14:paraId="432F917D" w14:textId="77777777" w:rsidR="001524A8" w:rsidRPr="00C1774F" w:rsidRDefault="001524A8" w:rsidP="003438DC">
      <w:pPr>
        <w:pStyle w:val="para"/>
        <w:numPr>
          <w:ilvl w:val="0"/>
          <w:numId w:val="152"/>
        </w:numPr>
        <w:shd w:val="clear" w:color="auto" w:fill="FFFFFF"/>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sz w:val="20"/>
          <w:szCs w:val="20"/>
          <w:bdr w:val="none" w:sz="0" w:space="0" w:color="auto" w:frame="1"/>
        </w:rPr>
        <w:t>Reason</w:t>
      </w:r>
    </w:p>
    <w:p w14:paraId="12ED4985" w14:textId="77777777" w:rsidR="001524A8" w:rsidRPr="002C0425" w:rsidRDefault="001524A8" w:rsidP="001524A8">
      <w:pPr>
        <w:pStyle w:val="para"/>
        <w:shd w:val="clear" w:color="auto" w:fill="FFFFFF"/>
        <w:spacing w:before="0" w:beforeAutospacing="0" w:after="0" w:afterAutospacing="0" w:line="360" w:lineRule="auto"/>
        <w:ind w:left="360"/>
        <w:textAlignment w:val="baseline"/>
        <w:rPr>
          <w:rFonts w:ascii="Georgia" w:hAnsi="Georgia" w:cs="Calibri"/>
          <w:sz w:val="20"/>
          <w:szCs w:val="20"/>
        </w:rPr>
      </w:pPr>
      <w:r w:rsidRPr="004B6B99">
        <w:rPr>
          <w:rStyle w:val="Strong"/>
          <w:rFonts w:ascii="Georgia" w:hAnsi="Georgia" w:cs="Calibri"/>
          <w:sz w:val="20"/>
          <w:szCs w:val="20"/>
          <w:bdr w:val="none" w:sz="0" w:space="0" w:color="auto" w:frame="1"/>
        </w:rPr>
        <w:t>Sentence:</w:t>
      </w:r>
      <w:r w:rsidRPr="00A13F8C">
        <w:rPr>
          <w:rStyle w:val="apple-converted-space"/>
          <w:rFonts w:ascii="Georgia" w:hAnsi="Georgia" w:cs="Calibri"/>
          <w:sz w:val="20"/>
          <w:szCs w:val="20"/>
        </w:rPr>
        <w:t> </w:t>
      </w:r>
      <w:r w:rsidRPr="002C0425">
        <w:rPr>
          <w:rFonts w:ascii="Georgia" w:hAnsi="Georgia" w:cs="Calibri"/>
          <w:sz w:val="20"/>
          <w:szCs w:val="20"/>
        </w:rPr>
        <w:t>The refusal of the baby boom generation to retire is contributing to the current lack of available jobs.</w:t>
      </w:r>
    </w:p>
    <w:p w14:paraId="342A3661" w14:textId="77777777" w:rsidR="001524A8" w:rsidRPr="00C1774F" w:rsidRDefault="001524A8" w:rsidP="003438DC">
      <w:pPr>
        <w:pStyle w:val="para"/>
        <w:numPr>
          <w:ilvl w:val="0"/>
          <w:numId w:val="152"/>
        </w:numPr>
        <w:shd w:val="clear" w:color="auto" w:fill="FFFFFF"/>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sz w:val="20"/>
          <w:szCs w:val="20"/>
          <w:bdr w:val="none" w:sz="0" w:space="0" w:color="auto" w:frame="1"/>
        </w:rPr>
        <w:t>Fact</w:t>
      </w:r>
    </w:p>
    <w:p w14:paraId="5274F084" w14:textId="77777777" w:rsidR="001524A8" w:rsidRPr="004B6B99" w:rsidRDefault="001524A8" w:rsidP="001524A8">
      <w:pPr>
        <w:pStyle w:val="para"/>
        <w:shd w:val="clear" w:color="auto" w:fill="FFFFFF"/>
        <w:spacing w:before="0" w:beforeAutospacing="0" w:after="0" w:afterAutospacing="0" w:line="360" w:lineRule="auto"/>
        <w:ind w:left="360"/>
        <w:textAlignment w:val="baseline"/>
        <w:rPr>
          <w:rFonts w:ascii="Georgia" w:hAnsi="Georgia" w:cs="Calibri"/>
          <w:sz w:val="20"/>
          <w:szCs w:val="20"/>
        </w:rPr>
      </w:pPr>
      <w:r w:rsidRPr="004B6B99">
        <w:rPr>
          <w:rStyle w:val="Strong"/>
          <w:rFonts w:ascii="Georgia" w:hAnsi="Georgia" w:cs="Calibri"/>
          <w:sz w:val="20"/>
          <w:szCs w:val="20"/>
          <w:bdr w:val="none" w:sz="0" w:space="0" w:color="auto" w:frame="1"/>
        </w:rPr>
        <w:t>Sentence:</w:t>
      </w:r>
      <w:r w:rsidRPr="004B6B99">
        <w:rPr>
          <w:rStyle w:val="apple-converted-space"/>
          <w:rFonts w:ascii="Georgia" w:hAnsi="Georgia" w:cs="Calibri"/>
          <w:sz w:val="20"/>
          <w:szCs w:val="20"/>
        </w:rPr>
        <w:t> </w:t>
      </w:r>
      <w:r w:rsidRPr="004B6B99">
        <w:rPr>
          <w:rFonts w:ascii="Georgia" w:hAnsi="Georgia" w:cs="Calibri"/>
          <w:sz w:val="20"/>
          <w:szCs w:val="20"/>
        </w:rPr>
        <w:t>Many families now rely on older relatives to support them financially.</w:t>
      </w:r>
    </w:p>
    <w:p w14:paraId="6B3BEA84" w14:textId="77777777" w:rsidR="001524A8" w:rsidRPr="00C1774F" w:rsidRDefault="001524A8" w:rsidP="003438DC">
      <w:pPr>
        <w:pStyle w:val="para"/>
        <w:numPr>
          <w:ilvl w:val="0"/>
          <w:numId w:val="152"/>
        </w:numPr>
        <w:shd w:val="clear" w:color="auto" w:fill="FFFFFF"/>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sz w:val="20"/>
          <w:szCs w:val="20"/>
          <w:bdr w:val="none" w:sz="0" w:space="0" w:color="auto" w:frame="1"/>
        </w:rPr>
        <w:t>Statistic</w:t>
      </w:r>
    </w:p>
    <w:p w14:paraId="74A0BFBD" w14:textId="77777777" w:rsidR="001524A8" w:rsidRPr="004B6B99" w:rsidRDefault="001524A8" w:rsidP="001524A8">
      <w:pPr>
        <w:pStyle w:val="para"/>
        <w:shd w:val="clear" w:color="auto" w:fill="FFFFFF"/>
        <w:spacing w:before="0" w:beforeAutospacing="0" w:after="0" w:afterAutospacing="0" w:line="360" w:lineRule="auto"/>
        <w:ind w:left="360"/>
        <w:textAlignment w:val="baseline"/>
        <w:rPr>
          <w:rFonts w:ascii="Georgia" w:hAnsi="Georgia" w:cs="Calibri"/>
          <w:sz w:val="20"/>
          <w:szCs w:val="20"/>
        </w:rPr>
      </w:pPr>
      <w:r w:rsidRPr="004B6B99">
        <w:rPr>
          <w:rStyle w:val="Strong"/>
          <w:rFonts w:ascii="Georgia" w:hAnsi="Georgia" w:cs="Calibri"/>
          <w:sz w:val="20"/>
          <w:szCs w:val="20"/>
          <w:bdr w:val="none" w:sz="0" w:space="0" w:color="auto" w:frame="1"/>
        </w:rPr>
        <w:t>Sentence:</w:t>
      </w:r>
      <w:r w:rsidRPr="004B6B99">
        <w:rPr>
          <w:rStyle w:val="apple-converted-space"/>
          <w:rFonts w:ascii="Georgia" w:hAnsi="Georgia" w:cs="Calibri"/>
          <w:sz w:val="20"/>
          <w:szCs w:val="20"/>
        </w:rPr>
        <w:t> </w:t>
      </w:r>
      <w:r w:rsidRPr="004B6B99">
        <w:rPr>
          <w:rFonts w:ascii="Georgia" w:hAnsi="Georgia" w:cs="Calibri"/>
          <w:sz w:val="20"/>
          <w:szCs w:val="20"/>
        </w:rPr>
        <w:t>Nearly 10 percent of adults are currently unemployed in the United States.</w:t>
      </w:r>
    </w:p>
    <w:p w14:paraId="55E8A42E" w14:textId="77777777" w:rsidR="001524A8" w:rsidRPr="00C1774F" w:rsidRDefault="001524A8" w:rsidP="003438DC">
      <w:pPr>
        <w:pStyle w:val="para"/>
        <w:numPr>
          <w:ilvl w:val="0"/>
          <w:numId w:val="152"/>
        </w:numPr>
        <w:shd w:val="clear" w:color="auto" w:fill="FFFFFF"/>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sz w:val="20"/>
          <w:szCs w:val="20"/>
          <w:bdr w:val="none" w:sz="0" w:space="0" w:color="auto" w:frame="1"/>
        </w:rPr>
        <w:t>Quotation</w:t>
      </w:r>
    </w:p>
    <w:p w14:paraId="58EF4F8D" w14:textId="77777777" w:rsidR="001524A8" w:rsidRPr="004B6B99" w:rsidRDefault="001524A8" w:rsidP="001524A8">
      <w:pPr>
        <w:pStyle w:val="para"/>
        <w:shd w:val="clear" w:color="auto" w:fill="FFFFFF"/>
        <w:spacing w:before="0" w:beforeAutospacing="0" w:after="0" w:afterAutospacing="0" w:line="360" w:lineRule="auto"/>
        <w:ind w:left="360"/>
        <w:textAlignment w:val="baseline"/>
        <w:rPr>
          <w:rFonts w:ascii="Georgia" w:hAnsi="Georgia" w:cs="Calibri"/>
          <w:sz w:val="20"/>
          <w:szCs w:val="20"/>
        </w:rPr>
      </w:pPr>
      <w:r w:rsidRPr="004B6B99">
        <w:rPr>
          <w:rStyle w:val="Strong"/>
          <w:rFonts w:ascii="Georgia" w:hAnsi="Georgia" w:cs="Calibri"/>
          <w:sz w:val="20"/>
          <w:szCs w:val="20"/>
          <w:bdr w:val="none" w:sz="0" w:space="0" w:color="auto" w:frame="1"/>
        </w:rPr>
        <w:t>Sentence:</w:t>
      </w:r>
      <w:r w:rsidRPr="004B6B99">
        <w:rPr>
          <w:rStyle w:val="apple-converted-space"/>
          <w:rFonts w:ascii="Georgia" w:hAnsi="Georgia" w:cs="Calibri"/>
          <w:sz w:val="20"/>
          <w:szCs w:val="20"/>
        </w:rPr>
        <w:t> </w:t>
      </w:r>
      <w:r w:rsidRPr="004B6B99">
        <w:rPr>
          <w:rFonts w:ascii="Georgia" w:hAnsi="Georgia" w:cs="Calibri"/>
          <w:sz w:val="20"/>
          <w:szCs w:val="20"/>
        </w:rPr>
        <w:t>“We will not allow this situation to continue,” stated Senator Johns.</w:t>
      </w:r>
    </w:p>
    <w:p w14:paraId="6FCBC211" w14:textId="77777777" w:rsidR="001524A8" w:rsidRPr="00C1774F" w:rsidRDefault="001524A8" w:rsidP="003438DC">
      <w:pPr>
        <w:pStyle w:val="para"/>
        <w:numPr>
          <w:ilvl w:val="0"/>
          <w:numId w:val="152"/>
        </w:numPr>
        <w:shd w:val="clear" w:color="auto" w:fill="FFFFFF"/>
        <w:tabs>
          <w:tab w:val="clear" w:pos="720"/>
        </w:tabs>
        <w:spacing w:before="0" w:beforeAutospacing="0" w:after="0" w:afterAutospacing="0" w:line="360" w:lineRule="auto"/>
        <w:ind w:left="360"/>
        <w:textAlignment w:val="baseline"/>
        <w:rPr>
          <w:rFonts w:ascii="Georgia" w:hAnsi="Georgia" w:cs="Calibri"/>
          <w:sz w:val="20"/>
          <w:szCs w:val="20"/>
        </w:rPr>
      </w:pPr>
      <w:r w:rsidRPr="00C1774F">
        <w:rPr>
          <w:rStyle w:val="Strong"/>
          <w:rFonts w:ascii="Georgia" w:hAnsi="Georgia" w:cs="Calibri"/>
          <w:sz w:val="20"/>
          <w:szCs w:val="20"/>
          <w:bdr w:val="none" w:sz="0" w:space="0" w:color="auto" w:frame="1"/>
        </w:rPr>
        <w:t>Example</w:t>
      </w:r>
    </w:p>
    <w:p w14:paraId="76E0EAF4" w14:textId="7EFE0731" w:rsidR="001524A8" w:rsidRPr="00AF39C3" w:rsidRDefault="001524A8" w:rsidP="001524A8">
      <w:pPr>
        <w:pStyle w:val="para"/>
        <w:shd w:val="clear" w:color="auto" w:fill="FFFFFF"/>
        <w:spacing w:before="0" w:beforeAutospacing="0" w:after="0" w:afterAutospacing="0" w:line="360" w:lineRule="auto"/>
        <w:ind w:left="360"/>
        <w:textAlignment w:val="baseline"/>
        <w:rPr>
          <w:rFonts w:ascii="Georgia" w:hAnsi="Georgia" w:cs="Calibri"/>
          <w:sz w:val="20"/>
          <w:szCs w:val="20"/>
        </w:rPr>
      </w:pPr>
      <w:r w:rsidRPr="004B6B99">
        <w:rPr>
          <w:rStyle w:val="Strong"/>
          <w:rFonts w:ascii="Georgia" w:hAnsi="Georgia" w:cs="Calibri"/>
          <w:sz w:val="20"/>
          <w:szCs w:val="20"/>
          <w:bdr w:val="none" w:sz="0" w:space="0" w:color="auto" w:frame="1"/>
        </w:rPr>
        <w:t>Sentence:</w:t>
      </w:r>
      <w:r w:rsidRPr="004B6B99">
        <w:rPr>
          <w:rStyle w:val="apple-converted-space"/>
          <w:rFonts w:ascii="Georgia" w:hAnsi="Georgia" w:cs="Calibri"/>
          <w:sz w:val="20"/>
          <w:szCs w:val="20"/>
        </w:rPr>
        <w:t> </w:t>
      </w:r>
      <w:r w:rsidRPr="004B6B99">
        <w:rPr>
          <w:rFonts w:ascii="Georgia" w:hAnsi="Georgia" w:cs="Calibri"/>
          <w:sz w:val="20"/>
          <w:szCs w:val="20"/>
        </w:rPr>
        <w:t xml:space="preserve">Last year, Bill was asked </w:t>
      </w:r>
      <w:r w:rsidRPr="00AF39C3">
        <w:rPr>
          <w:rFonts w:ascii="Georgia" w:hAnsi="Georgia" w:cs="Calibri"/>
          <w:sz w:val="20"/>
          <w:szCs w:val="20"/>
        </w:rPr>
        <w:t xml:space="preserve">to retire at the age of </w:t>
      </w:r>
      <w:r w:rsidR="00772004">
        <w:rPr>
          <w:rFonts w:ascii="Georgia" w:hAnsi="Georgia" w:cs="Calibri"/>
          <w:sz w:val="20"/>
          <w:szCs w:val="20"/>
        </w:rPr>
        <w:t>55</w:t>
      </w:r>
      <w:r w:rsidRPr="00AF39C3">
        <w:rPr>
          <w:rFonts w:ascii="Georgia" w:hAnsi="Georgia" w:cs="Calibri"/>
          <w:sz w:val="20"/>
          <w:szCs w:val="20"/>
        </w:rPr>
        <w:t>.</w:t>
      </w:r>
    </w:p>
    <w:p w14:paraId="2DA27852" w14:textId="16F2AD85" w:rsidR="001524A8" w:rsidRPr="00AF39C3" w:rsidRDefault="001524A8" w:rsidP="001524A8">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AF39C3">
        <w:rPr>
          <w:rFonts w:ascii="Georgia" w:hAnsi="Georgia" w:cs="Calibri"/>
          <w:sz w:val="20"/>
          <w:szCs w:val="20"/>
        </w:rPr>
        <w:t>The type of supporting sentence you choose will depend on what you are writing and why you are writing. For example, if you are attempting to persuade your audience to take a particular position</w:t>
      </w:r>
      <w:r w:rsidR="00772004">
        <w:rPr>
          <w:rFonts w:ascii="Georgia" w:hAnsi="Georgia" w:cs="Calibri"/>
          <w:sz w:val="20"/>
          <w:szCs w:val="20"/>
        </w:rPr>
        <w:t>,</w:t>
      </w:r>
      <w:r w:rsidRPr="00AF39C3">
        <w:rPr>
          <w:rFonts w:ascii="Georgia" w:hAnsi="Georgia" w:cs="Calibri"/>
          <w:sz w:val="20"/>
          <w:szCs w:val="20"/>
        </w:rPr>
        <w:t xml:space="preserve"> you should rely on facts, statistics, and concrete examples, rather than personal opinions. Read the following example:</w:t>
      </w:r>
    </w:p>
    <w:p w14:paraId="4CEEA7FF" w14:textId="480D89B3" w:rsidR="001524A8" w:rsidRPr="00AF39C3"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There are numerous advantages to owning a hybrid car.</w:t>
      </w:r>
      <w:r w:rsidRPr="00AF39C3">
        <w:rPr>
          <w:rStyle w:val="apple-converted-space"/>
          <w:rFonts w:ascii="Georgia" w:hAnsi="Georgia" w:cs="Calibri"/>
          <w:sz w:val="20"/>
          <w:szCs w:val="20"/>
        </w:rPr>
        <w:t> </w:t>
      </w:r>
      <w:r w:rsidRPr="00AF39C3">
        <w:rPr>
          <w:rStyle w:val="Strong"/>
          <w:rFonts w:ascii="Georgia" w:hAnsi="Georgia" w:cs="Calibri"/>
          <w:sz w:val="20"/>
          <w:szCs w:val="20"/>
          <w:bdr w:val="none" w:sz="0" w:space="0" w:color="auto" w:frame="1"/>
        </w:rPr>
        <w:t>(Topic sentence)</w:t>
      </w:r>
    </w:p>
    <w:p w14:paraId="7AAFC30A" w14:textId="5728CB88" w:rsidR="001524A8" w:rsidRPr="004B6B99"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 xml:space="preserve">First, they get 20 percent to 35 percent more </w:t>
      </w:r>
      <w:r w:rsidR="00446D8C">
        <w:rPr>
          <w:rFonts w:ascii="Georgia" w:hAnsi="Georgia" w:cs="Calibri"/>
          <w:sz w:val="20"/>
          <w:szCs w:val="20"/>
        </w:rPr>
        <w:t>kilometres</w:t>
      </w:r>
      <w:r w:rsidR="00446D8C" w:rsidRPr="00AF39C3">
        <w:rPr>
          <w:rFonts w:ascii="Georgia" w:hAnsi="Georgia" w:cs="Calibri"/>
          <w:sz w:val="20"/>
          <w:szCs w:val="20"/>
        </w:rPr>
        <w:t xml:space="preserve"> </w:t>
      </w:r>
      <w:r w:rsidRPr="00AF39C3">
        <w:rPr>
          <w:rFonts w:ascii="Georgia" w:hAnsi="Georgia" w:cs="Calibri"/>
          <w:sz w:val="20"/>
          <w:szCs w:val="20"/>
        </w:rPr>
        <w:t xml:space="preserve">to the </w:t>
      </w:r>
      <w:r w:rsidR="00446D8C">
        <w:rPr>
          <w:rFonts w:ascii="Georgia" w:hAnsi="Georgia" w:cs="Calibri"/>
          <w:sz w:val="20"/>
          <w:szCs w:val="20"/>
        </w:rPr>
        <w:t>litre</w:t>
      </w:r>
      <w:r w:rsidR="00446D8C" w:rsidRPr="00AF39C3">
        <w:rPr>
          <w:rFonts w:ascii="Georgia" w:hAnsi="Georgia" w:cs="Calibri"/>
          <w:sz w:val="20"/>
          <w:szCs w:val="20"/>
        </w:rPr>
        <w:t xml:space="preserve"> </w:t>
      </w:r>
      <w:r w:rsidRPr="00AF39C3">
        <w:rPr>
          <w:rFonts w:ascii="Georgia" w:hAnsi="Georgia" w:cs="Calibri"/>
          <w:sz w:val="20"/>
          <w:szCs w:val="20"/>
        </w:rPr>
        <w:t>than a fuel</w:t>
      </w:r>
      <w:r w:rsidR="00772004">
        <w:rPr>
          <w:rFonts w:ascii="Georgia" w:hAnsi="Georgia" w:cs="Calibri"/>
          <w:sz w:val="20"/>
          <w:szCs w:val="20"/>
        </w:rPr>
        <w:t>-</w:t>
      </w:r>
      <w:r w:rsidRPr="00AF39C3">
        <w:rPr>
          <w:rFonts w:ascii="Georgia" w:hAnsi="Georgia" w:cs="Calibri"/>
          <w:sz w:val="20"/>
          <w:szCs w:val="20"/>
        </w:rPr>
        <w:t>efficient gas</w:t>
      </w:r>
      <w:r w:rsidR="00772004">
        <w:rPr>
          <w:rFonts w:ascii="Georgia" w:hAnsi="Georgia" w:cs="Calibri"/>
          <w:sz w:val="20"/>
          <w:szCs w:val="20"/>
        </w:rPr>
        <w:t>-</w:t>
      </w:r>
      <w:r w:rsidRPr="00AF39C3">
        <w:rPr>
          <w:rFonts w:ascii="Georgia" w:hAnsi="Georgia" w:cs="Calibri"/>
          <w:sz w:val="20"/>
          <w:szCs w:val="20"/>
        </w:rPr>
        <w:t>powered vehicle.</w:t>
      </w:r>
      <w:r w:rsidRPr="00AF39C3">
        <w:rPr>
          <w:rStyle w:val="apple-converted-space"/>
          <w:rFonts w:ascii="Georgia" w:hAnsi="Georgia" w:cs="Calibri"/>
          <w:sz w:val="20"/>
          <w:szCs w:val="20"/>
        </w:rPr>
        <w:t> </w:t>
      </w:r>
      <w:r w:rsidRPr="00AF39C3">
        <w:rPr>
          <w:rStyle w:val="Strong"/>
          <w:rFonts w:ascii="Georgia" w:hAnsi="Georgia" w:cs="Calibri"/>
          <w:sz w:val="20"/>
          <w:szCs w:val="20"/>
          <w:bdr w:val="none" w:sz="0" w:space="0" w:color="auto" w:frame="1"/>
        </w:rPr>
        <w:t xml:space="preserve">(Supporting sentence 1: </w:t>
      </w:r>
      <w:r w:rsidRPr="00C1774F">
        <w:rPr>
          <w:rStyle w:val="Strong"/>
          <w:rFonts w:ascii="Georgia" w:hAnsi="Georgia" w:cs="Calibri"/>
          <w:sz w:val="20"/>
          <w:szCs w:val="20"/>
          <w:bdr w:val="none" w:sz="0" w:space="0" w:color="auto" w:frame="1"/>
        </w:rPr>
        <w:t>statistic</w:t>
      </w:r>
      <w:r w:rsidRPr="004B6B99">
        <w:rPr>
          <w:rStyle w:val="Strong"/>
          <w:rFonts w:ascii="Georgia" w:hAnsi="Georgia" w:cs="Calibri"/>
          <w:sz w:val="20"/>
          <w:szCs w:val="20"/>
          <w:bdr w:val="none" w:sz="0" w:space="0" w:color="auto" w:frame="1"/>
        </w:rPr>
        <w:t>)</w:t>
      </w:r>
    </w:p>
    <w:p w14:paraId="43DA5BEE" w14:textId="36AD394E" w:rsidR="001524A8" w:rsidRPr="004B6B99"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4B6B99">
        <w:rPr>
          <w:rFonts w:ascii="Georgia" w:hAnsi="Georgia" w:cs="Calibri"/>
          <w:sz w:val="20"/>
          <w:szCs w:val="20"/>
        </w:rPr>
        <w:t>Second, they produce very few emissions during low</w:t>
      </w:r>
      <w:r w:rsidR="00772004" w:rsidRPr="004B6B99">
        <w:rPr>
          <w:rFonts w:ascii="Georgia" w:hAnsi="Georgia" w:cs="Calibri"/>
          <w:sz w:val="20"/>
          <w:szCs w:val="20"/>
        </w:rPr>
        <w:t>-</w:t>
      </w:r>
      <w:r w:rsidRPr="004B6B99">
        <w:rPr>
          <w:rFonts w:ascii="Georgia" w:hAnsi="Georgia" w:cs="Calibri"/>
          <w:sz w:val="20"/>
          <w:szCs w:val="20"/>
        </w:rPr>
        <w:t>speed city driving.</w:t>
      </w:r>
      <w:r w:rsidR="00446D8C">
        <w:rPr>
          <w:rFonts w:ascii="Georgia" w:hAnsi="Georgia" w:cs="Calibri"/>
          <w:sz w:val="20"/>
          <w:szCs w:val="20"/>
        </w:rPr>
        <w:t xml:space="preserve"> </w:t>
      </w:r>
      <w:r w:rsidRPr="004B6B99">
        <w:rPr>
          <w:rStyle w:val="Strong"/>
          <w:rFonts w:ascii="Georgia" w:hAnsi="Georgia" w:cs="Calibri"/>
          <w:sz w:val="20"/>
          <w:szCs w:val="20"/>
          <w:bdr w:val="none" w:sz="0" w:space="0" w:color="auto" w:frame="1"/>
        </w:rPr>
        <w:t xml:space="preserve">(Supporting sentence 2: </w:t>
      </w:r>
      <w:r w:rsidRPr="00C1774F">
        <w:rPr>
          <w:rStyle w:val="Strong"/>
          <w:rFonts w:ascii="Georgia" w:hAnsi="Georgia" w:cs="Calibri"/>
          <w:sz w:val="20"/>
          <w:szCs w:val="20"/>
          <w:bdr w:val="none" w:sz="0" w:space="0" w:color="auto" w:frame="1"/>
        </w:rPr>
        <w:t>fact</w:t>
      </w:r>
      <w:r w:rsidRPr="004B6B99">
        <w:rPr>
          <w:rStyle w:val="Strong"/>
          <w:rFonts w:ascii="Georgia" w:hAnsi="Georgia" w:cs="Calibri"/>
          <w:sz w:val="20"/>
          <w:szCs w:val="20"/>
          <w:bdr w:val="none" w:sz="0" w:space="0" w:color="auto" w:frame="1"/>
        </w:rPr>
        <w:t>)</w:t>
      </w:r>
    </w:p>
    <w:p w14:paraId="2B0598B2" w14:textId="33E39253" w:rsidR="001524A8" w:rsidRPr="004B6B99"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4B6B99">
        <w:rPr>
          <w:rFonts w:ascii="Georgia" w:hAnsi="Georgia" w:cs="Calibri"/>
          <w:sz w:val="20"/>
          <w:szCs w:val="20"/>
        </w:rPr>
        <w:t xml:space="preserve">Because they do not require </w:t>
      </w:r>
      <w:r w:rsidR="004B6B99">
        <w:rPr>
          <w:rFonts w:ascii="Georgia" w:hAnsi="Georgia" w:cs="Calibri"/>
          <w:sz w:val="20"/>
          <w:szCs w:val="20"/>
        </w:rPr>
        <w:t xml:space="preserve">as much </w:t>
      </w:r>
      <w:r w:rsidRPr="004B6B99">
        <w:rPr>
          <w:rFonts w:ascii="Georgia" w:hAnsi="Georgia" w:cs="Calibri"/>
          <w:sz w:val="20"/>
          <w:szCs w:val="20"/>
        </w:rPr>
        <w:t>gas, hybrid cars reduce dependency on fossil fuels, which helps lower prices at the pump.</w:t>
      </w:r>
      <w:r w:rsidRPr="004B6B99">
        <w:rPr>
          <w:rStyle w:val="apple-converted-space"/>
          <w:rFonts w:ascii="Georgia" w:hAnsi="Georgia" w:cs="Calibri"/>
          <w:sz w:val="20"/>
          <w:szCs w:val="20"/>
        </w:rPr>
        <w:t> </w:t>
      </w:r>
      <w:r w:rsidRPr="004B6B99">
        <w:rPr>
          <w:rStyle w:val="Strong"/>
          <w:rFonts w:ascii="Georgia" w:hAnsi="Georgia" w:cs="Calibri"/>
          <w:sz w:val="20"/>
          <w:szCs w:val="20"/>
          <w:bdr w:val="none" w:sz="0" w:space="0" w:color="auto" w:frame="1"/>
        </w:rPr>
        <w:t xml:space="preserve">(Supporting sentence 3: </w:t>
      </w:r>
      <w:r w:rsidRPr="00C1774F">
        <w:rPr>
          <w:rStyle w:val="Strong"/>
          <w:rFonts w:ascii="Georgia" w:hAnsi="Georgia" w:cs="Calibri"/>
          <w:sz w:val="20"/>
          <w:szCs w:val="20"/>
          <w:bdr w:val="none" w:sz="0" w:space="0" w:color="auto" w:frame="1"/>
        </w:rPr>
        <w:t>reason</w:t>
      </w:r>
      <w:r w:rsidRPr="004B6B99">
        <w:rPr>
          <w:rStyle w:val="Strong"/>
          <w:rFonts w:ascii="Georgia" w:hAnsi="Georgia" w:cs="Calibri"/>
          <w:sz w:val="20"/>
          <w:szCs w:val="20"/>
          <w:bdr w:val="none" w:sz="0" w:space="0" w:color="auto" w:frame="1"/>
        </w:rPr>
        <w:t>)</w:t>
      </w:r>
    </w:p>
    <w:p w14:paraId="10BFB956" w14:textId="77777777" w:rsidR="001524A8" w:rsidRPr="004B6B99"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A13F8C">
        <w:rPr>
          <w:rFonts w:ascii="Georgia" w:hAnsi="Georgia" w:cs="Calibri"/>
          <w:sz w:val="20"/>
          <w:szCs w:val="20"/>
        </w:rPr>
        <w:t>Alex bought a hybrid car two years ago and has been extremely impressed with its perfo</w:t>
      </w:r>
      <w:r w:rsidRPr="009A0F8A">
        <w:rPr>
          <w:rFonts w:ascii="Georgia" w:hAnsi="Georgia" w:cs="Calibri"/>
          <w:sz w:val="20"/>
          <w:szCs w:val="20"/>
        </w:rPr>
        <w:t>rmance.</w:t>
      </w:r>
      <w:r w:rsidRPr="009A0F8A">
        <w:rPr>
          <w:rStyle w:val="apple-converted-space"/>
          <w:rFonts w:ascii="Georgia" w:hAnsi="Georgia" w:cs="Calibri"/>
          <w:sz w:val="20"/>
          <w:szCs w:val="20"/>
        </w:rPr>
        <w:t> </w:t>
      </w:r>
      <w:r w:rsidRPr="002C0425">
        <w:rPr>
          <w:rStyle w:val="Strong"/>
          <w:rFonts w:ascii="Georgia" w:hAnsi="Georgia" w:cs="Calibri"/>
          <w:sz w:val="20"/>
          <w:szCs w:val="20"/>
          <w:bdr w:val="none" w:sz="0" w:space="0" w:color="auto" w:frame="1"/>
        </w:rPr>
        <w:t xml:space="preserve">(Supporting sentence 4: </w:t>
      </w:r>
      <w:r w:rsidRPr="00C1774F">
        <w:rPr>
          <w:rStyle w:val="Strong"/>
          <w:rFonts w:ascii="Georgia" w:hAnsi="Georgia" w:cs="Calibri"/>
          <w:sz w:val="20"/>
          <w:szCs w:val="20"/>
          <w:bdr w:val="none" w:sz="0" w:space="0" w:color="auto" w:frame="1"/>
        </w:rPr>
        <w:t>example</w:t>
      </w:r>
      <w:r w:rsidRPr="004B6B99">
        <w:rPr>
          <w:rStyle w:val="Strong"/>
          <w:rFonts w:ascii="Georgia" w:hAnsi="Georgia" w:cs="Calibri"/>
          <w:sz w:val="20"/>
          <w:szCs w:val="20"/>
          <w:bdr w:val="none" w:sz="0" w:space="0" w:color="auto" w:frame="1"/>
        </w:rPr>
        <w:t>)</w:t>
      </w:r>
    </w:p>
    <w:p w14:paraId="2635D576" w14:textId="5033A0EB" w:rsidR="001524A8" w:rsidRPr="004B6B99"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4B6B99">
        <w:rPr>
          <w:rFonts w:ascii="Georgia" w:hAnsi="Georgia" w:cs="Calibri"/>
          <w:sz w:val="20"/>
          <w:szCs w:val="20"/>
        </w:rPr>
        <w:t>“It’s the cheapest car I’ve ever had,” she said. “The running costs are far lower than previous gas</w:t>
      </w:r>
      <w:r w:rsidR="00772004" w:rsidRPr="004B6B99">
        <w:rPr>
          <w:rFonts w:ascii="Georgia" w:hAnsi="Georgia" w:cs="Calibri"/>
          <w:sz w:val="20"/>
          <w:szCs w:val="20"/>
        </w:rPr>
        <w:t>-</w:t>
      </w:r>
      <w:r w:rsidRPr="004B6B99">
        <w:rPr>
          <w:rFonts w:ascii="Georgia" w:hAnsi="Georgia" w:cs="Calibri"/>
          <w:sz w:val="20"/>
          <w:szCs w:val="20"/>
        </w:rPr>
        <w:t>powered vehicles I’ve owned.”</w:t>
      </w:r>
      <w:r w:rsidRPr="004B6B99">
        <w:rPr>
          <w:rStyle w:val="apple-converted-space"/>
          <w:rFonts w:ascii="Georgia" w:hAnsi="Georgia" w:cs="Calibri"/>
          <w:sz w:val="20"/>
          <w:szCs w:val="20"/>
        </w:rPr>
        <w:t> </w:t>
      </w:r>
      <w:r w:rsidRPr="004B6B99">
        <w:rPr>
          <w:rStyle w:val="Strong"/>
          <w:rFonts w:ascii="Georgia" w:hAnsi="Georgia" w:cs="Calibri"/>
          <w:sz w:val="20"/>
          <w:szCs w:val="20"/>
          <w:bdr w:val="none" w:sz="0" w:space="0" w:color="auto" w:frame="1"/>
        </w:rPr>
        <w:t xml:space="preserve">(Supporting sentence 5: </w:t>
      </w:r>
      <w:r w:rsidRPr="00C1774F">
        <w:rPr>
          <w:rStyle w:val="Strong"/>
          <w:rFonts w:ascii="Georgia" w:hAnsi="Georgia" w:cs="Calibri"/>
          <w:sz w:val="20"/>
          <w:szCs w:val="20"/>
          <w:bdr w:val="none" w:sz="0" w:space="0" w:color="auto" w:frame="1"/>
        </w:rPr>
        <w:t>quotation</w:t>
      </w:r>
      <w:r w:rsidRPr="004B6B99">
        <w:rPr>
          <w:rStyle w:val="Strong"/>
          <w:rFonts w:ascii="Georgia" w:hAnsi="Georgia" w:cs="Calibri"/>
          <w:sz w:val="20"/>
          <w:szCs w:val="20"/>
          <w:bdr w:val="none" w:sz="0" w:space="0" w:color="auto" w:frame="1"/>
        </w:rPr>
        <w:t>)</w:t>
      </w:r>
    </w:p>
    <w:p w14:paraId="7A4AD2B3" w14:textId="77777777" w:rsidR="001524A8" w:rsidRPr="00AF39C3"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Given the low running costs and environmental benefits of owning a hybrid car, it is likely that many more people will follow Alex’s example in the near future.</w:t>
      </w:r>
      <w:r w:rsidRPr="00AF39C3">
        <w:rPr>
          <w:rStyle w:val="apple-converted-space"/>
          <w:rFonts w:ascii="Georgia" w:hAnsi="Georgia" w:cs="Calibri"/>
          <w:sz w:val="20"/>
          <w:szCs w:val="20"/>
        </w:rPr>
        <w:t> </w:t>
      </w:r>
      <w:r w:rsidRPr="00AF39C3">
        <w:rPr>
          <w:rStyle w:val="Strong"/>
          <w:rFonts w:ascii="Georgia" w:hAnsi="Georgia" w:cs="Calibri"/>
          <w:sz w:val="20"/>
          <w:szCs w:val="20"/>
          <w:bdr w:val="none" w:sz="0" w:space="0" w:color="auto" w:frame="1"/>
        </w:rPr>
        <w:t>(Concluding sentence)</w:t>
      </w:r>
    </w:p>
    <w:p w14:paraId="5020D468" w14:textId="77777777" w:rsidR="00CF1DF4" w:rsidRDefault="00CF1DF4">
      <w:pPr>
        <w:spacing w:after="0" w:line="240" w:lineRule="auto"/>
        <w:rPr>
          <w:rFonts w:ascii="Georgia" w:eastAsia="Times New Roman" w:hAnsi="Georgia" w:cs="Calibri"/>
          <w:sz w:val="20"/>
          <w:szCs w:val="20"/>
        </w:rPr>
      </w:pPr>
      <w:r>
        <w:rPr>
          <w:rFonts w:ascii="Georgia" w:hAnsi="Georgia" w:cs="Calibri"/>
          <w:sz w:val="20"/>
          <w:szCs w:val="20"/>
        </w:rPr>
        <w:br w:type="page"/>
      </w:r>
    </w:p>
    <w:p w14:paraId="23821E21" w14:textId="7E48F661" w:rsidR="001524A8" w:rsidRDefault="001524A8" w:rsidP="00B620D7">
      <w:pPr>
        <w:pStyle w:val="para"/>
        <w:shd w:val="clear" w:color="auto" w:fill="FFFFFF"/>
        <w:spacing w:before="120" w:beforeAutospacing="0" w:after="240" w:afterAutospacing="0" w:line="439" w:lineRule="atLeast"/>
        <w:textAlignment w:val="baseline"/>
        <w:rPr>
          <w:rFonts w:ascii="Georgia" w:hAnsi="Georgia" w:cs="Calibri"/>
          <w:sz w:val="20"/>
          <w:szCs w:val="20"/>
        </w:rPr>
      </w:pPr>
      <w:r w:rsidRPr="00AF39C3">
        <w:rPr>
          <w:rFonts w:ascii="Georgia" w:hAnsi="Georgia" w:cs="Calibri"/>
          <w:sz w:val="20"/>
          <w:szCs w:val="20"/>
        </w:rPr>
        <w:t>To find information for your supporting sentences, you might consider using one of the following sources:</w:t>
      </w:r>
    </w:p>
    <w:p w14:paraId="3C71374B" w14:textId="4EC9BE74" w:rsidR="004B6B99" w:rsidRDefault="004B6B99" w:rsidP="00C1774F">
      <w:pPr>
        <w:pStyle w:val="para"/>
        <w:numPr>
          <w:ilvl w:val="0"/>
          <w:numId w:val="454"/>
        </w:numPr>
        <w:shd w:val="clear" w:color="auto" w:fill="FFFFFF"/>
        <w:spacing w:before="0" w:beforeAutospacing="0" w:after="0" w:afterAutospacing="0"/>
        <w:ind w:left="720" w:firstLine="0"/>
        <w:textAlignment w:val="baseline"/>
        <w:rPr>
          <w:rFonts w:ascii="Georgia" w:hAnsi="Georgia" w:cs="Calibri"/>
          <w:sz w:val="20"/>
          <w:szCs w:val="20"/>
        </w:rPr>
      </w:pPr>
      <w:r>
        <w:rPr>
          <w:rFonts w:ascii="Georgia" w:hAnsi="Georgia" w:cs="Calibri"/>
          <w:sz w:val="20"/>
          <w:szCs w:val="20"/>
        </w:rPr>
        <w:t>Reference book</w:t>
      </w:r>
    </w:p>
    <w:p w14:paraId="50CFCBC9" w14:textId="004BBAFE" w:rsidR="004B6B99" w:rsidRDefault="004B6B99" w:rsidP="00C1774F">
      <w:pPr>
        <w:pStyle w:val="para"/>
        <w:numPr>
          <w:ilvl w:val="0"/>
          <w:numId w:val="454"/>
        </w:numPr>
        <w:shd w:val="clear" w:color="auto" w:fill="FFFFFF"/>
        <w:spacing w:before="0" w:beforeAutospacing="0" w:after="0" w:afterAutospacing="0"/>
        <w:ind w:left="720" w:firstLine="0"/>
        <w:textAlignment w:val="baseline"/>
        <w:rPr>
          <w:rFonts w:ascii="Georgia" w:hAnsi="Georgia" w:cs="Calibri"/>
          <w:sz w:val="20"/>
          <w:szCs w:val="20"/>
        </w:rPr>
      </w:pPr>
      <w:r>
        <w:rPr>
          <w:rFonts w:ascii="Georgia" w:hAnsi="Georgia" w:cs="Calibri"/>
          <w:sz w:val="20"/>
          <w:szCs w:val="20"/>
        </w:rPr>
        <w:t>Academic journal/article</w:t>
      </w:r>
    </w:p>
    <w:p w14:paraId="2C9C3937" w14:textId="745144BD" w:rsidR="004B6B99" w:rsidRDefault="004B6B99" w:rsidP="00C1774F">
      <w:pPr>
        <w:pStyle w:val="para"/>
        <w:numPr>
          <w:ilvl w:val="0"/>
          <w:numId w:val="454"/>
        </w:numPr>
        <w:shd w:val="clear" w:color="auto" w:fill="FFFFFF"/>
        <w:spacing w:before="0" w:beforeAutospacing="0" w:after="0" w:afterAutospacing="0"/>
        <w:ind w:left="720" w:firstLine="0"/>
        <w:textAlignment w:val="baseline"/>
        <w:rPr>
          <w:rFonts w:ascii="Georgia" w:hAnsi="Georgia" w:cs="Calibri"/>
          <w:sz w:val="20"/>
          <w:szCs w:val="20"/>
        </w:rPr>
      </w:pPr>
      <w:r>
        <w:rPr>
          <w:rFonts w:ascii="Georgia" w:hAnsi="Georgia" w:cs="Calibri"/>
          <w:sz w:val="20"/>
          <w:szCs w:val="20"/>
        </w:rPr>
        <w:t>Newspaper/magazine</w:t>
      </w:r>
    </w:p>
    <w:p w14:paraId="6D6CCCF4" w14:textId="51F59BBF" w:rsidR="004B6B99" w:rsidRDefault="004B6B99" w:rsidP="00C1774F">
      <w:pPr>
        <w:pStyle w:val="para"/>
        <w:numPr>
          <w:ilvl w:val="0"/>
          <w:numId w:val="454"/>
        </w:numPr>
        <w:shd w:val="clear" w:color="auto" w:fill="FFFFFF"/>
        <w:spacing w:before="0" w:beforeAutospacing="0" w:after="0" w:afterAutospacing="0"/>
        <w:ind w:left="720" w:firstLine="0"/>
        <w:textAlignment w:val="baseline"/>
        <w:rPr>
          <w:rFonts w:ascii="Georgia" w:hAnsi="Georgia" w:cs="Calibri"/>
          <w:sz w:val="20"/>
          <w:szCs w:val="20"/>
        </w:rPr>
      </w:pPr>
      <w:r>
        <w:rPr>
          <w:rFonts w:ascii="Georgia" w:hAnsi="Georgia" w:cs="Calibri"/>
          <w:sz w:val="20"/>
          <w:szCs w:val="20"/>
        </w:rPr>
        <w:t>Textbook</w:t>
      </w:r>
    </w:p>
    <w:p w14:paraId="49D38080" w14:textId="6575A53C" w:rsidR="004B6B99" w:rsidRDefault="004B6B99" w:rsidP="00C1774F">
      <w:pPr>
        <w:pStyle w:val="para"/>
        <w:numPr>
          <w:ilvl w:val="0"/>
          <w:numId w:val="454"/>
        </w:numPr>
        <w:shd w:val="clear" w:color="auto" w:fill="FFFFFF"/>
        <w:spacing w:before="0" w:beforeAutospacing="0" w:after="0" w:afterAutospacing="0"/>
        <w:ind w:left="720" w:firstLine="0"/>
        <w:textAlignment w:val="baseline"/>
        <w:rPr>
          <w:rFonts w:ascii="Georgia" w:hAnsi="Georgia" w:cs="Calibri"/>
          <w:sz w:val="20"/>
          <w:szCs w:val="20"/>
        </w:rPr>
      </w:pPr>
      <w:r>
        <w:rPr>
          <w:rFonts w:ascii="Georgia" w:hAnsi="Georgia" w:cs="Calibri"/>
          <w:sz w:val="20"/>
          <w:szCs w:val="20"/>
        </w:rPr>
        <w:t>Enc</w:t>
      </w:r>
      <w:r w:rsidR="00F90701">
        <w:rPr>
          <w:rFonts w:ascii="Georgia" w:hAnsi="Georgia" w:cs="Calibri"/>
          <w:sz w:val="20"/>
          <w:szCs w:val="20"/>
        </w:rPr>
        <w:t>yc</w:t>
      </w:r>
      <w:r>
        <w:rPr>
          <w:rFonts w:ascii="Georgia" w:hAnsi="Georgia" w:cs="Calibri"/>
          <w:sz w:val="20"/>
          <w:szCs w:val="20"/>
        </w:rPr>
        <w:t>lopedia</w:t>
      </w:r>
    </w:p>
    <w:p w14:paraId="0DD31EE0" w14:textId="77777777" w:rsidR="004B6B99" w:rsidRDefault="004B6B99" w:rsidP="004B6B99">
      <w:pPr>
        <w:pStyle w:val="para"/>
        <w:numPr>
          <w:ilvl w:val="0"/>
          <w:numId w:val="454"/>
        </w:numPr>
        <w:shd w:val="clear" w:color="auto" w:fill="FFFFFF"/>
        <w:spacing w:before="0" w:beforeAutospacing="0" w:after="0" w:afterAutospacing="0"/>
        <w:ind w:left="720" w:firstLine="0"/>
        <w:textAlignment w:val="baseline"/>
        <w:rPr>
          <w:rFonts w:ascii="Georgia" w:hAnsi="Georgia" w:cs="Calibri"/>
          <w:sz w:val="20"/>
          <w:szCs w:val="20"/>
        </w:rPr>
      </w:pPr>
      <w:r>
        <w:rPr>
          <w:rFonts w:ascii="Georgia" w:hAnsi="Georgia" w:cs="Calibri"/>
          <w:sz w:val="20"/>
          <w:szCs w:val="20"/>
        </w:rPr>
        <w:t>Biography/autobiography</w:t>
      </w:r>
    </w:p>
    <w:p w14:paraId="6366FF2B" w14:textId="77777777" w:rsidR="004B6B99" w:rsidRDefault="004B6B99" w:rsidP="004B6B99">
      <w:pPr>
        <w:pStyle w:val="para"/>
        <w:numPr>
          <w:ilvl w:val="0"/>
          <w:numId w:val="454"/>
        </w:numPr>
        <w:shd w:val="clear" w:color="auto" w:fill="FFFFFF"/>
        <w:spacing w:before="0" w:beforeAutospacing="0" w:after="0" w:afterAutospacing="0"/>
        <w:ind w:left="720" w:firstLine="0"/>
        <w:textAlignment w:val="baseline"/>
        <w:rPr>
          <w:rFonts w:ascii="Georgia" w:hAnsi="Georgia" w:cs="Calibri"/>
          <w:sz w:val="20"/>
          <w:szCs w:val="20"/>
        </w:rPr>
      </w:pPr>
      <w:r>
        <w:rPr>
          <w:rFonts w:ascii="Georgia" w:hAnsi="Georgia" w:cs="Calibri"/>
          <w:sz w:val="20"/>
          <w:szCs w:val="20"/>
        </w:rPr>
        <w:t>Dictionary</w:t>
      </w:r>
    </w:p>
    <w:p w14:paraId="5664C1C8" w14:textId="66BD835E" w:rsidR="004B6B99" w:rsidRDefault="004B6B99" w:rsidP="00C1774F">
      <w:pPr>
        <w:pStyle w:val="para"/>
        <w:numPr>
          <w:ilvl w:val="0"/>
          <w:numId w:val="454"/>
        </w:numPr>
        <w:shd w:val="clear" w:color="auto" w:fill="FFFFFF"/>
        <w:spacing w:before="0" w:beforeAutospacing="0" w:after="0" w:afterAutospacing="0"/>
        <w:ind w:left="720" w:firstLine="0"/>
        <w:textAlignment w:val="baseline"/>
        <w:rPr>
          <w:rFonts w:ascii="Georgia" w:hAnsi="Georgia" w:cs="Calibri"/>
          <w:sz w:val="20"/>
          <w:szCs w:val="20"/>
        </w:rPr>
      </w:pPr>
      <w:r>
        <w:rPr>
          <w:rFonts w:ascii="Georgia" w:hAnsi="Georgia" w:cs="Calibri"/>
          <w:sz w:val="20"/>
          <w:szCs w:val="20"/>
        </w:rPr>
        <w:t>Interview</w:t>
      </w:r>
    </w:p>
    <w:p w14:paraId="0CBD2FF2" w14:textId="77777777" w:rsidR="004B6B99" w:rsidRDefault="004B6B99" w:rsidP="004B6B99">
      <w:pPr>
        <w:pStyle w:val="para"/>
        <w:numPr>
          <w:ilvl w:val="0"/>
          <w:numId w:val="454"/>
        </w:numPr>
        <w:shd w:val="clear" w:color="auto" w:fill="FFFFFF"/>
        <w:spacing w:before="0" w:beforeAutospacing="0" w:after="0" w:afterAutospacing="0"/>
        <w:ind w:left="720" w:firstLine="0"/>
        <w:textAlignment w:val="baseline"/>
        <w:rPr>
          <w:rFonts w:ascii="Georgia" w:hAnsi="Georgia" w:cs="Calibri"/>
          <w:sz w:val="20"/>
          <w:szCs w:val="20"/>
        </w:rPr>
      </w:pPr>
      <w:r>
        <w:rPr>
          <w:rFonts w:ascii="Georgia" w:hAnsi="Georgia" w:cs="Calibri"/>
          <w:sz w:val="20"/>
          <w:szCs w:val="20"/>
        </w:rPr>
        <w:t>Map</w:t>
      </w:r>
    </w:p>
    <w:p w14:paraId="0C6701D2" w14:textId="490BDAA3" w:rsidR="004B6B99" w:rsidRDefault="004B6B99" w:rsidP="00C1774F">
      <w:pPr>
        <w:pStyle w:val="para"/>
        <w:numPr>
          <w:ilvl w:val="0"/>
          <w:numId w:val="454"/>
        </w:numPr>
        <w:shd w:val="clear" w:color="auto" w:fill="FFFFFF"/>
        <w:spacing w:before="0" w:beforeAutospacing="0" w:after="0" w:afterAutospacing="0"/>
        <w:ind w:left="720" w:firstLine="0"/>
        <w:textAlignment w:val="baseline"/>
        <w:rPr>
          <w:rFonts w:ascii="Georgia" w:hAnsi="Georgia" w:cs="Calibri"/>
          <w:sz w:val="20"/>
          <w:szCs w:val="20"/>
        </w:rPr>
      </w:pPr>
      <w:r>
        <w:rPr>
          <w:rFonts w:ascii="Georgia" w:hAnsi="Georgia" w:cs="Calibri"/>
          <w:sz w:val="20"/>
          <w:szCs w:val="20"/>
        </w:rPr>
        <w:t>Website</w:t>
      </w:r>
    </w:p>
    <w:p w14:paraId="66CF78D4" w14:textId="07B8B133" w:rsidR="004B6B99" w:rsidRDefault="004B6B99" w:rsidP="00C1774F">
      <w:pPr>
        <w:pStyle w:val="para"/>
        <w:numPr>
          <w:ilvl w:val="0"/>
          <w:numId w:val="454"/>
        </w:numPr>
        <w:shd w:val="clear" w:color="auto" w:fill="FFFFFF"/>
        <w:spacing w:before="0" w:beforeAutospacing="0" w:after="0" w:afterAutospacing="0"/>
        <w:ind w:left="720" w:firstLine="0"/>
        <w:textAlignment w:val="baseline"/>
        <w:rPr>
          <w:rFonts w:ascii="Georgia" w:hAnsi="Georgia" w:cs="Calibri"/>
          <w:sz w:val="20"/>
          <w:szCs w:val="20"/>
        </w:rPr>
      </w:pPr>
      <w:r>
        <w:rPr>
          <w:rFonts w:ascii="Georgia" w:hAnsi="Georgia" w:cs="Calibri"/>
          <w:sz w:val="20"/>
          <w:szCs w:val="20"/>
        </w:rPr>
        <w:t>Previous experience</w:t>
      </w:r>
    </w:p>
    <w:p w14:paraId="6378FA39" w14:textId="11B76EBB" w:rsidR="004B6B99" w:rsidRDefault="004B6B99" w:rsidP="00C1774F">
      <w:pPr>
        <w:pStyle w:val="para"/>
        <w:numPr>
          <w:ilvl w:val="0"/>
          <w:numId w:val="454"/>
        </w:numPr>
        <w:shd w:val="clear" w:color="auto" w:fill="FFFFFF"/>
        <w:spacing w:before="0" w:beforeAutospacing="0" w:after="0" w:afterAutospacing="0"/>
        <w:ind w:left="720" w:firstLine="0"/>
        <w:textAlignment w:val="baseline"/>
        <w:rPr>
          <w:rFonts w:ascii="Georgia" w:hAnsi="Georgia" w:cs="Calibri"/>
          <w:sz w:val="20"/>
          <w:szCs w:val="20"/>
        </w:rPr>
      </w:pPr>
      <w:r>
        <w:rPr>
          <w:rFonts w:ascii="Georgia" w:hAnsi="Georgia" w:cs="Calibri"/>
          <w:sz w:val="20"/>
          <w:szCs w:val="20"/>
        </w:rPr>
        <w:t>Personal research</w:t>
      </w:r>
    </w:p>
    <w:p w14:paraId="239EE184" w14:textId="77777777" w:rsidR="00446D8C" w:rsidRDefault="00446D8C" w:rsidP="00B91983">
      <w:pPr>
        <w:pStyle w:val="Heading3"/>
        <w:shd w:val="clear" w:color="auto" w:fill="FFFFFF" w:themeFill="background1"/>
        <w:spacing w:before="0" w:beforeAutospacing="0" w:after="0" w:afterAutospacing="0" w:line="264" w:lineRule="atLeast"/>
        <w:textAlignment w:val="baseline"/>
        <w:rPr>
          <w:rFonts w:ascii="Calibri" w:hAnsi="Calibri" w:cs="Calibri"/>
          <w:sz w:val="30"/>
          <w:szCs w:val="30"/>
        </w:rPr>
      </w:pPr>
    </w:p>
    <w:p w14:paraId="656A254A" w14:textId="77777777" w:rsidR="001524A8" w:rsidRPr="00AF39C3" w:rsidRDefault="001524A8" w:rsidP="000C2146">
      <w:pPr>
        <w:pStyle w:val="Heading3"/>
        <w:shd w:val="clear" w:color="auto" w:fill="F2DBDB"/>
        <w:spacing w:before="0" w:beforeAutospacing="0" w:after="0" w:afterAutospacing="0" w:line="264" w:lineRule="atLeast"/>
        <w:textAlignment w:val="baseline"/>
        <w:rPr>
          <w:rFonts w:ascii="Calibri" w:hAnsi="Calibri" w:cs="Calibri"/>
          <w:sz w:val="30"/>
          <w:szCs w:val="30"/>
        </w:rPr>
      </w:pPr>
      <w:r w:rsidRPr="00AF39C3">
        <w:rPr>
          <w:rFonts w:ascii="Calibri" w:hAnsi="Calibri" w:cs="Calibri"/>
          <w:sz w:val="30"/>
          <w:szCs w:val="30"/>
        </w:rPr>
        <w:t>Tip</w:t>
      </w:r>
    </w:p>
    <w:p w14:paraId="3425622C" w14:textId="77777777" w:rsidR="001524A8" w:rsidRPr="00AF39C3" w:rsidRDefault="001524A8" w:rsidP="001524A8">
      <w:pPr>
        <w:pStyle w:val="para"/>
        <w:shd w:val="clear" w:color="auto" w:fill="F2DBDB"/>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When searching for information on the Internet, remember that some websites are more reliable than others. Websites ending in .gov or .edu are generally more reliable than websites ending in .com or .org. Wikis and blogs are not reliable sources of information because they are subject to inaccuracies</w:t>
      </w:r>
      <w:r>
        <w:rPr>
          <w:rFonts w:ascii="Georgia" w:hAnsi="Georgia" w:cs="Calibri"/>
          <w:sz w:val="20"/>
          <w:szCs w:val="20"/>
        </w:rPr>
        <w:t xml:space="preserve"> and are usually very subjective and biased.</w:t>
      </w:r>
    </w:p>
    <w:p w14:paraId="1934071B" w14:textId="77777777" w:rsidR="001524A8" w:rsidRPr="00AF39C3" w:rsidRDefault="001524A8" w:rsidP="00B620D7">
      <w:pPr>
        <w:pStyle w:val="Heading2"/>
        <w:shd w:val="clear" w:color="auto" w:fill="FFFFFF"/>
        <w:spacing w:before="240" w:line="439" w:lineRule="atLeast"/>
        <w:textAlignment w:val="baseline"/>
        <w:rPr>
          <w:rFonts w:ascii="Calibri" w:hAnsi="Calibri" w:cs="Calibri"/>
          <w:color w:val="auto"/>
          <w:sz w:val="24"/>
          <w:szCs w:val="24"/>
        </w:rPr>
      </w:pPr>
      <w:r w:rsidRPr="00AF39C3">
        <w:rPr>
          <w:rFonts w:ascii="Calibri" w:hAnsi="Calibri" w:cs="Calibri"/>
          <w:color w:val="auto"/>
          <w:sz w:val="24"/>
          <w:szCs w:val="24"/>
        </w:rPr>
        <w:t>Concluding Sentences</w:t>
      </w:r>
    </w:p>
    <w:p w14:paraId="7C015778" w14:textId="77777777" w:rsidR="001524A8" w:rsidRPr="00AF39C3" w:rsidRDefault="001524A8" w:rsidP="000C2146">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AF39C3">
        <w:rPr>
          <w:rFonts w:ascii="Georgia" w:hAnsi="Georgia" w:cs="Calibri"/>
          <w:sz w:val="20"/>
          <w:szCs w:val="20"/>
        </w:rPr>
        <w:t>An effective concluding sentence draws together all the ideas you have raised in your paragraph. It reminds readers of the main point—the topic sentence—without restating it in exactly the same words. Using the hamburger example, the top bun (the topic sentence) and the bottom bun (the concluding sentence) are very similar. They frame the “meat” or body of the paragraph. Compare the topic sentence and concluding sentence from the previous example:</w:t>
      </w:r>
    </w:p>
    <w:p w14:paraId="5A858D6E" w14:textId="77777777" w:rsidR="001524A8" w:rsidRPr="00AF39C3"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AF39C3">
        <w:rPr>
          <w:rStyle w:val="Strong"/>
          <w:rFonts w:ascii="Georgia" w:hAnsi="Georgia" w:cs="Calibri"/>
          <w:sz w:val="20"/>
          <w:szCs w:val="20"/>
          <w:bdr w:val="none" w:sz="0" w:space="0" w:color="auto" w:frame="1"/>
        </w:rPr>
        <w:t>Topic sentence:</w:t>
      </w:r>
      <w:r w:rsidRPr="00AF39C3">
        <w:rPr>
          <w:rStyle w:val="apple-converted-space"/>
          <w:rFonts w:ascii="Georgia" w:hAnsi="Georgia" w:cs="Calibri"/>
          <w:sz w:val="20"/>
          <w:szCs w:val="20"/>
        </w:rPr>
        <w:t> </w:t>
      </w:r>
      <w:r w:rsidRPr="00AF39C3">
        <w:rPr>
          <w:rFonts w:ascii="Georgia" w:hAnsi="Georgia" w:cs="Calibri"/>
          <w:sz w:val="20"/>
          <w:szCs w:val="20"/>
        </w:rPr>
        <w:t>There are numerous advantages to owning a hybrid car.</w:t>
      </w:r>
    </w:p>
    <w:p w14:paraId="508F9219" w14:textId="77777777" w:rsidR="001524A8" w:rsidRPr="00AF39C3"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AF39C3">
        <w:rPr>
          <w:rStyle w:val="Strong"/>
          <w:rFonts w:ascii="Georgia" w:hAnsi="Georgia" w:cs="Calibri"/>
          <w:sz w:val="20"/>
          <w:szCs w:val="20"/>
          <w:bdr w:val="none" w:sz="0" w:space="0" w:color="auto" w:frame="1"/>
        </w:rPr>
        <w:t>Concluding sentence:</w:t>
      </w:r>
      <w:r w:rsidRPr="00AF39C3">
        <w:rPr>
          <w:rStyle w:val="apple-converted-space"/>
          <w:rFonts w:ascii="Georgia" w:hAnsi="Georgia" w:cs="Calibri"/>
          <w:sz w:val="20"/>
          <w:szCs w:val="20"/>
        </w:rPr>
        <w:t> </w:t>
      </w:r>
      <w:r w:rsidRPr="00AF39C3">
        <w:rPr>
          <w:rFonts w:ascii="Georgia" w:hAnsi="Georgia" w:cs="Calibri"/>
          <w:sz w:val="20"/>
          <w:szCs w:val="20"/>
        </w:rPr>
        <w:t>Given the low running costs and environmental benefits of owning a hybrid car, it is likely that many more people will follow Alex’s example in the near future.</w:t>
      </w:r>
    </w:p>
    <w:p w14:paraId="2EE49A75" w14:textId="77777777" w:rsidR="001524A8" w:rsidRPr="00AF39C3" w:rsidRDefault="001524A8" w:rsidP="001524A8">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Notice the use of the synonyms</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advantages</w:t>
      </w:r>
      <w:r w:rsidRPr="00AF39C3">
        <w:rPr>
          <w:rStyle w:val="apple-converted-space"/>
          <w:rFonts w:ascii="Georgia" w:hAnsi="Georgia" w:cs="Calibri"/>
          <w:sz w:val="20"/>
          <w:szCs w:val="20"/>
        </w:rPr>
        <w:t> </w:t>
      </w:r>
      <w:r w:rsidRPr="00AF39C3">
        <w:rPr>
          <w:rFonts w:ascii="Georgia" w:hAnsi="Georgia" w:cs="Calibri"/>
          <w:sz w:val="20"/>
          <w:szCs w:val="20"/>
        </w:rPr>
        <w:t>and</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benefits</w:t>
      </w:r>
      <w:r w:rsidRPr="00AF39C3">
        <w:rPr>
          <w:rFonts w:ascii="Georgia" w:hAnsi="Georgia" w:cs="Calibri"/>
          <w:sz w:val="20"/>
          <w:szCs w:val="20"/>
        </w:rPr>
        <w:t>. The concluding sentence reiterates the idea that owning a hybrid is advantageous without using the exact same words. It also summarizes two examples of the advantages covered in the supporting sentences: low running costs and environmental benefits.</w:t>
      </w:r>
    </w:p>
    <w:p w14:paraId="13063806" w14:textId="77777777" w:rsidR="001524A8" w:rsidRPr="00AF39C3"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AF39C3">
        <w:rPr>
          <w:rFonts w:ascii="Georgia" w:hAnsi="Georgia" w:cs="Calibri"/>
          <w:sz w:val="20"/>
          <w:szCs w:val="20"/>
        </w:rPr>
        <w:t>You should avoid introducing any new ideas into your concluding sentence. A conclusion is intended to provide the reader with a sense of completion. Introducing a subject that is not covered in the paragraph will confuse the reader and weaken your writing.</w:t>
      </w:r>
    </w:p>
    <w:p w14:paraId="709FF686" w14:textId="77777777" w:rsidR="001524A8" w:rsidRPr="00AF39C3" w:rsidRDefault="001524A8" w:rsidP="001524A8">
      <w:pPr>
        <w:pStyle w:val="para"/>
        <w:shd w:val="clear" w:color="auto" w:fill="FFFFFF"/>
        <w:spacing w:before="0" w:beforeAutospacing="0" w:after="120" w:afterAutospacing="0" w:line="439" w:lineRule="atLeast"/>
        <w:textAlignment w:val="baseline"/>
        <w:rPr>
          <w:rFonts w:ascii="Georgia" w:hAnsi="Georgia" w:cs="Calibri"/>
          <w:sz w:val="20"/>
          <w:szCs w:val="20"/>
        </w:rPr>
      </w:pPr>
      <w:r w:rsidRPr="00AF39C3">
        <w:rPr>
          <w:rFonts w:ascii="Georgia" w:hAnsi="Georgia" w:cs="Calibri"/>
          <w:sz w:val="20"/>
          <w:szCs w:val="20"/>
        </w:rPr>
        <w:t>A concluding sentence may do any of the following:</w:t>
      </w:r>
    </w:p>
    <w:p w14:paraId="43C1634C" w14:textId="77777777" w:rsidR="001524A8" w:rsidRPr="00C1774F" w:rsidRDefault="001524A8" w:rsidP="003438DC">
      <w:pPr>
        <w:pStyle w:val="para"/>
        <w:numPr>
          <w:ilvl w:val="0"/>
          <w:numId w:val="154"/>
        </w:numPr>
        <w:shd w:val="clear" w:color="auto" w:fill="FFFFFF"/>
        <w:tabs>
          <w:tab w:val="clear" w:pos="720"/>
        </w:tabs>
        <w:spacing w:before="0" w:beforeAutospacing="0" w:after="0" w:afterAutospacing="0" w:line="480" w:lineRule="auto"/>
        <w:ind w:left="270" w:hanging="180"/>
        <w:textAlignment w:val="baseline"/>
        <w:rPr>
          <w:rFonts w:ascii="Georgia" w:hAnsi="Georgia" w:cs="Calibri"/>
          <w:b/>
          <w:sz w:val="20"/>
          <w:szCs w:val="20"/>
        </w:rPr>
      </w:pPr>
      <w:r w:rsidRPr="00C1774F">
        <w:rPr>
          <w:rFonts w:ascii="Georgia" w:hAnsi="Georgia" w:cs="Calibri"/>
          <w:b/>
          <w:sz w:val="20"/>
          <w:szCs w:val="20"/>
        </w:rPr>
        <w:t>Restate the main idea.</w:t>
      </w:r>
    </w:p>
    <w:p w14:paraId="6D0B34BF" w14:textId="3CAF66C0" w:rsidR="001524A8" w:rsidRPr="00C1774F" w:rsidRDefault="001524A8" w:rsidP="001524A8">
      <w:pPr>
        <w:pStyle w:val="para"/>
        <w:shd w:val="clear" w:color="auto" w:fill="FFFFFF"/>
        <w:spacing w:before="0" w:beforeAutospacing="0" w:after="0" w:afterAutospacing="0" w:line="480" w:lineRule="auto"/>
        <w:ind w:left="270"/>
        <w:textAlignment w:val="baseline"/>
        <w:rPr>
          <w:rFonts w:ascii="Georgia" w:hAnsi="Georgia" w:cs="Calibri"/>
          <w:sz w:val="20"/>
          <w:szCs w:val="20"/>
        </w:rPr>
      </w:pPr>
      <w:r w:rsidRPr="009A0F8A">
        <w:rPr>
          <w:rStyle w:val="Strong"/>
          <w:rFonts w:ascii="Georgia" w:hAnsi="Georgia" w:cs="Calibri"/>
          <w:sz w:val="20"/>
          <w:szCs w:val="20"/>
          <w:bdr w:val="none" w:sz="0" w:space="0" w:color="auto" w:frame="1"/>
        </w:rPr>
        <w:t>Example:</w:t>
      </w:r>
      <w:r w:rsidRPr="009A0F8A">
        <w:rPr>
          <w:rStyle w:val="apple-converted-space"/>
          <w:rFonts w:ascii="Georgia" w:hAnsi="Georgia" w:cs="Calibri"/>
          <w:sz w:val="20"/>
          <w:szCs w:val="20"/>
        </w:rPr>
        <w:t> </w:t>
      </w:r>
      <w:r w:rsidRPr="009A0F8A">
        <w:rPr>
          <w:rFonts w:ascii="Georgia" w:hAnsi="Georgia" w:cs="Calibri"/>
          <w:sz w:val="20"/>
          <w:szCs w:val="20"/>
        </w:rPr>
        <w:t xml:space="preserve">Childhood obesity is a growing problem in </w:t>
      </w:r>
      <w:r w:rsidR="00772004" w:rsidRPr="009A0F8A">
        <w:rPr>
          <w:rFonts w:ascii="Georgia" w:hAnsi="Georgia" w:cs="Calibri"/>
          <w:sz w:val="20"/>
          <w:szCs w:val="20"/>
        </w:rPr>
        <w:t>North America</w:t>
      </w:r>
      <w:r w:rsidRPr="009A0F8A">
        <w:rPr>
          <w:rFonts w:ascii="Georgia" w:hAnsi="Georgia" w:cs="Calibri"/>
          <w:sz w:val="20"/>
          <w:szCs w:val="20"/>
        </w:rPr>
        <w:t>.</w:t>
      </w:r>
    </w:p>
    <w:p w14:paraId="61F370EE" w14:textId="77777777" w:rsidR="001524A8" w:rsidRPr="00C1774F" w:rsidRDefault="001524A8" w:rsidP="003438DC">
      <w:pPr>
        <w:pStyle w:val="para"/>
        <w:numPr>
          <w:ilvl w:val="0"/>
          <w:numId w:val="154"/>
        </w:numPr>
        <w:shd w:val="clear" w:color="auto" w:fill="FFFFFF"/>
        <w:tabs>
          <w:tab w:val="clear" w:pos="720"/>
        </w:tabs>
        <w:spacing w:before="0" w:beforeAutospacing="0" w:after="0" w:afterAutospacing="0" w:line="480" w:lineRule="auto"/>
        <w:ind w:left="270" w:hanging="180"/>
        <w:textAlignment w:val="baseline"/>
        <w:rPr>
          <w:rFonts w:ascii="Georgia" w:hAnsi="Georgia" w:cs="Calibri"/>
          <w:b/>
          <w:sz w:val="20"/>
          <w:szCs w:val="20"/>
        </w:rPr>
      </w:pPr>
      <w:r w:rsidRPr="00C1774F">
        <w:rPr>
          <w:rFonts w:ascii="Georgia" w:hAnsi="Georgia" w:cs="Calibri"/>
          <w:b/>
          <w:sz w:val="20"/>
          <w:szCs w:val="20"/>
        </w:rPr>
        <w:t>Summarize the key points in the paragraph.</w:t>
      </w:r>
    </w:p>
    <w:p w14:paraId="534049E1" w14:textId="77777777" w:rsidR="001524A8" w:rsidRPr="00C1774F" w:rsidRDefault="001524A8" w:rsidP="001524A8">
      <w:pPr>
        <w:pStyle w:val="para"/>
        <w:shd w:val="clear" w:color="auto" w:fill="FFFFFF"/>
        <w:spacing w:before="0" w:beforeAutospacing="0" w:after="0" w:afterAutospacing="0" w:line="480" w:lineRule="auto"/>
        <w:ind w:left="270"/>
        <w:textAlignment w:val="baseline"/>
        <w:rPr>
          <w:rFonts w:ascii="Georgia" w:hAnsi="Georgia" w:cs="Calibri"/>
          <w:sz w:val="20"/>
          <w:szCs w:val="20"/>
        </w:rPr>
      </w:pPr>
      <w:r w:rsidRPr="009A0F8A">
        <w:rPr>
          <w:rStyle w:val="Strong"/>
          <w:rFonts w:ascii="Georgia" w:hAnsi="Georgia" w:cs="Calibri"/>
          <w:sz w:val="20"/>
          <w:szCs w:val="20"/>
          <w:bdr w:val="none" w:sz="0" w:space="0" w:color="auto" w:frame="1"/>
        </w:rPr>
        <w:t>Example:</w:t>
      </w:r>
      <w:r w:rsidRPr="009A0F8A">
        <w:rPr>
          <w:rStyle w:val="apple-converted-space"/>
          <w:rFonts w:ascii="Georgia" w:hAnsi="Georgia" w:cs="Calibri"/>
          <w:sz w:val="20"/>
          <w:szCs w:val="20"/>
        </w:rPr>
        <w:t> </w:t>
      </w:r>
      <w:r w:rsidRPr="009A0F8A">
        <w:rPr>
          <w:rFonts w:ascii="Georgia" w:hAnsi="Georgia" w:cs="Calibri"/>
          <w:sz w:val="20"/>
          <w:szCs w:val="20"/>
        </w:rPr>
        <w:t>A lack of healthy choices, poor parenting, and an addiction to video games are among the many factors contributing to childhood obesity.</w:t>
      </w:r>
    </w:p>
    <w:p w14:paraId="645F1A66" w14:textId="77777777" w:rsidR="001524A8" w:rsidRPr="00C1774F" w:rsidRDefault="001524A8" w:rsidP="003438DC">
      <w:pPr>
        <w:pStyle w:val="para"/>
        <w:numPr>
          <w:ilvl w:val="0"/>
          <w:numId w:val="154"/>
        </w:numPr>
        <w:shd w:val="clear" w:color="auto" w:fill="FFFFFF"/>
        <w:tabs>
          <w:tab w:val="clear" w:pos="720"/>
        </w:tabs>
        <w:spacing w:before="0" w:beforeAutospacing="0" w:after="0" w:afterAutospacing="0" w:line="480" w:lineRule="auto"/>
        <w:ind w:left="270" w:hanging="180"/>
        <w:textAlignment w:val="baseline"/>
        <w:rPr>
          <w:rFonts w:ascii="Georgia" w:hAnsi="Georgia" w:cs="Calibri"/>
          <w:b/>
          <w:sz w:val="20"/>
          <w:szCs w:val="20"/>
        </w:rPr>
      </w:pPr>
      <w:r w:rsidRPr="00C1774F">
        <w:rPr>
          <w:rFonts w:ascii="Georgia" w:hAnsi="Georgia" w:cs="Calibri"/>
          <w:b/>
          <w:sz w:val="20"/>
          <w:szCs w:val="20"/>
        </w:rPr>
        <w:t>Draw a conclusion based on the information in the paragraph.</w:t>
      </w:r>
    </w:p>
    <w:p w14:paraId="2F8496D8" w14:textId="77777777" w:rsidR="001524A8" w:rsidRPr="00C1774F" w:rsidRDefault="001524A8" w:rsidP="001524A8">
      <w:pPr>
        <w:pStyle w:val="para"/>
        <w:shd w:val="clear" w:color="auto" w:fill="FFFFFF"/>
        <w:spacing w:before="0" w:beforeAutospacing="0" w:after="0" w:afterAutospacing="0" w:line="480" w:lineRule="auto"/>
        <w:ind w:left="270"/>
        <w:textAlignment w:val="baseline"/>
        <w:rPr>
          <w:rFonts w:ascii="Georgia" w:hAnsi="Georgia" w:cs="Calibri"/>
          <w:sz w:val="20"/>
          <w:szCs w:val="20"/>
        </w:rPr>
      </w:pPr>
      <w:r w:rsidRPr="009A0F8A">
        <w:rPr>
          <w:rStyle w:val="Strong"/>
          <w:rFonts w:ascii="Georgia" w:hAnsi="Georgia" w:cs="Calibri"/>
          <w:sz w:val="20"/>
          <w:szCs w:val="20"/>
          <w:bdr w:val="none" w:sz="0" w:space="0" w:color="auto" w:frame="1"/>
        </w:rPr>
        <w:t>Example:</w:t>
      </w:r>
      <w:r w:rsidRPr="009A0F8A">
        <w:rPr>
          <w:rStyle w:val="apple-converted-space"/>
          <w:rFonts w:ascii="Georgia" w:hAnsi="Georgia" w:cs="Calibri"/>
          <w:sz w:val="20"/>
          <w:szCs w:val="20"/>
        </w:rPr>
        <w:t> </w:t>
      </w:r>
      <w:r w:rsidRPr="009A0F8A">
        <w:rPr>
          <w:rFonts w:ascii="Georgia" w:hAnsi="Georgia" w:cs="Calibri"/>
          <w:sz w:val="20"/>
          <w:szCs w:val="20"/>
        </w:rPr>
        <w:t>These statistics indicate that unless we take action, childhood obesity rates will continue to rise.</w:t>
      </w:r>
    </w:p>
    <w:p w14:paraId="0C9BA381" w14:textId="77777777" w:rsidR="001524A8" w:rsidRPr="00C1774F" w:rsidRDefault="001524A8" w:rsidP="003438DC">
      <w:pPr>
        <w:pStyle w:val="para"/>
        <w:numPr>
          <w:ilvl w:val="0"/>
          <w:numId w:val="154"/>
        </w:numPr>
        <w:shd w:val="clear" w:color="auto" w:fill="FFFFFF"/>
        <w:tabs>
          <w:tab w:val="clear" w:pos="720"/>
        </w:tabs>
        <w:spacing w:before="0" w:beforeAutospacing="0" w:after="0" w:afterAutospacing="0" w:line="480" w:lineRule="auto"/>
        <w:ind w:left="270" w:hanging="180"/>
        <w:textAlignment w:val="baseline"/>
        <w:rPr>
          <w:rFonts w:ascii="Georgia" w:hAnsi="Georgia" w:cs="Calibri"/>
          <w:b/>
          <w:sz w:val="20"/>
          <w:szCs w:val="20"/>
        </w:rPr>
      </w:pPr>
      <w:r w:rsidRPr="00C1774F">
        <w:rPr>
          <w:rFonts w:ascii="Georgia" w:hAnsi="Georgia" w:cs="Calibri"/>
          <w:b/>
          <w:sz w:val="20"/>
          <w:szCs w:val="20"/>
        </w:rPr>
        <w:t>Make a prediction, suggestion, or recommendation about the information in the paragraph.</w:t>
      </w:r>
    </w:p>
    <w:p w14:paraId="49DC46D5" w14:textId="3005A1AD" w:rsidR="001524A8" w:rsidRPr="00C1774F" w:rsidRDefault="001524A8" w:rsidP="001524A8">
      <w:pPr>
        <w:pStyle w:val="para"/>
        <w:shd w:val="clear" w:color="auto" w:fill="FFFFFF"/>
        <w:spacing w:before="0" w:beforeAutospacing="0" w:after="0" w:afterAutospacing="0" w:line="480" w:lineRule="auto"/>
        <w:ind w:left="270"/>
        <w:textAlignment w:val="baseline"/>
        <w:rPr>
          <w:rFonts w:ascii="Georgia" w:hAnsi="Georgia" w:cs="Calibri"/>
          <w:sz w:val="20"/>
          <w:szCs w:val="20"/>
        </w:rPr>
      </w:pPr>
      <w:r w:rsidRPr="009A0F8A">
        <w:rPr>
          <w:rStyle w:val="Strong"/>
          <w:rFonts w:ascii="Georgia" w:hAnsi="Georgia" w:cs="Calibri"/>
          <w:sz w:val="20"/>
          <w:szCs w:val="20"/>
          <w:bdr w:val="none" w:sz="0" w:space="0" w:color="auto" w:frame="1"/>
        </w:rPr>
        <w:t>Example:</w:t>
      </w:r>
      <w:r w:rsidRPr="009A0F8A">
        <w:rPr>
          <w:rStyle w:val="apple-converted-space"/>
          <w:rFonts w:ascii="Georgia" w:hAnsi="Georgia" w:cs="Calibri"/>
          <w:sz w:val="20"/>
          <w:szCs w:val="20"/>
        </w:rPr>
        <w:t> </w:t>
      </w:r>
      <w:r w:rsidRPr="009A0F8A">
        <w:rPr>
          <w:rFonts w:ascii="Georgia" w:hAnsi="Georgia" w:cs="Calibri"/>
          <w:sz w:val="20"/>
          <w:szCs w:val="20"/>
        </w:rPr>
        <w:t xml:space="preserve">Based on this research, more than 60 percent of children in </w:t>
      </w:r>
      <w:r w:rsidR="00772004" w:rsidRPr="009A0F8A">
        <w:rPr>
          <w:rFonts w:ascii="Georgia" w:hAnsi="Georgia" w:cs="Calibri"/>
          <w:sz w:val="20"/>
          <w:szCs w:val="20"/>
        </w:rPr>
        <w:t xml:space="preserve">North American </w:t>
      </w:r>
      <w:r w:rsidRPr="009A0F8A">
        <w:rPr>
          <w:rFonts w:ascii="Georgia" w:hAnsi="Georgia" w:cs="Calibri"/>
          <w:sz w:val="20"/>
          <w:szCs w:val="20"/>
        </w:rPr>
        <w:t>will be morbidly obese by the year 2030 unless we take evasive action.</w:t>
      </w:r>
    </w:p>
    <w:p w14:paraId="22963159" w14:textId="77777777" w:rsidR="001524A8" w:rsidRPr="00C1774F" w:rsidRDefault="001524A8" w:rsidP="003438DC">
      <w:pPr>
        <w:pStyle w:val="para"/>
        <w:numPr>
          <w:ilvl w:val="0"/>
          <w:numId w:val="154"/>
        </w:numPr>
        <w:shd w:val="clear" w:color="auto" w:fill="FFFFFF"/>
        <w:tabs>
          <w:tab w:val="clear" w:pos="720"/>
        </w:tabs>
        <w:spacing w:before="0" w:beforeAutospacing="0" w:after="0" w:afterAutospacing="0" w:line="480" w:lineRule="auto"/>
        <w:ind w:left="270" w:hanging="180"/>
        <w:textAlignment w:val="baseline"/>
        <w:rPr>
          <w:rFonts w:ascii="Georgia" w:hAnsi="Georgia" w:cs="Calibri"/>
          <w:b/>
          <w:sz w:val="20"/>
          <w:szCs w:val="20"/>
        </w:rPr>
      </w:pPr>
      <w:r w:rsidRPr="00C1774F">
        <w:rPr>
          <w:rFonts w:ascii="Georgia" w:hAnsi="Georgia" w:cs="Calibri"/>
          <w:b/>
          <w:sz w:val="20"/>
          <w:szCs w:val="20"/>
        </w:rPr>
        <w:t>Offer an additional observation about the controlling idea.</w:t>
      </w:r>
    </w:p>
    <w:p w14:paraId="76EFE03F" w14:textId="77777777" w:rsidR="001524A8" w:rsidRPr="00C1774F" w:rsidRDefault="001524A8" w:rsidP="001524A8">
      <w:pPr>
        <w:pStyle w:val="para"/>
        <w:shd w:val="clear" w:color="auto" w:fill="FFFFFF"/>
        <w:spacing w:before="0" w:beforeAutospacing="0" w:after="0" w:afterAutospacing="0" w:line="480" w:lineRule="auto"/>
        <w:ind w:left="274"/>
        <w:textAlignment w:val="baseline"/>
        <w:rPr>
          <w:rFonts w:ascii="Georgia" w:hAnsi="Georgia" w:cs="Calibri"/>
          <w:sz w:val="20"/>
          <w:szCs w:val="20"/>
        </w:rPr>
      </w:pPr>
      <w:r w:rsidRPr="009A0F8A">
        <w:rPr>
          <w:rStyle w:val="Strong"/>
          <w:rFonts w:ascii="Georgia" w:hAnsi="Georgia" w:cs="Calibri"/>
          <w:sz w:val="20"/>
          <w:szCs w:val="20"/>
          <w:bdr w:val="none" w:sz="0" w:space="0" w:color="auto" w:frame="1"/>
        </w:rPr>
        <w:t>Example:</w:t>
      </w:r>
      <w:r w:rsidRPr="009A0F8A">
        <w:rPr>
          <w:rStyle w:val="apple-converted-space"/>
          <w:rFonts w:ascii="Georgia" w:hAnsi="Georgia" w:cs="Calibri"/>
          <w:sz w:val="20"/>
          <w:szCs w:val="20"/>
        </w:rPr>
        <w:t> </w:t>
      </w:r>
      <w:r w:rsidRPr="009A0F8A">
        <w:rPr>
          <w:rFonts w:ascii="Georgia" w:hAnsi="Georgia" w:cs="Calibri"/>
          <w:sz w:val="20"/>
          <w:szCs w:val="20"/>
        </w:rPr>
        <w:t>Childhood obesity is an entirely preventable tragedy.</w:t>
      </w:r>
    </w:p>
    <w:p w14:paraId="6B7AC493" w14:textId="63184017" w:rsidR="001524A8" w:rsidRDefault="001524A8" w:rsidP="000C2146">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772004">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3.13</w:t>
      </w:r>
    </w:p>
    <w:p w14:paraId="5FD426A0" w14:textId="77777777" w:rsidR="001524A8" w:rsidRDefault="001524A8" w:rsidP="00375D78">
      <w:pPr>
        <w:pStyle w:val="para"/>
        <w:shd w:val="clear" w:color="auto" w:fill="E0F1F4"/>
        <w:spacing w:before="0" w:beforeAutospacing="0" w:after="240" w:afterAutospacing="0" w:line="439" w:lineRule="atLeast"/>
        <w:textAlignment w:val="baseline"/>
        <w:rPr>
          <w:rFonts w:ascii="Calibri" w:hAnsi="Calibri" w:cs="Calibri"/>
          <w:b/>
          <w:sz w:val="20"/>
          <w:szCs w:val="20"/>
        </w:rPr>
      </w:pPr>
      <w:r w:rsidRPr="00282DC9">
        <w:rPr>
          <w:rFonts w:ascii="Calibri" w:hAnsi="Calibri" w:cs="Calibri"/>
          <w:b/>
          <w:sz w:val="20"/>
          <w:szCs w:val="20"/>
        </w:rPr>
        <w:t>On your own paper, write one example of each type of concluding sentence based on a topic of your choice.</w:t>
      </w:r>
    </w:p>
    <w:p w14:paraId="261CD70F" w14:textId="77777777" w:rsidR="001524A8" w:rsidRPr="00AF39C3" w:rsidRDefault="001524A8" w:rsidP="001524A8">
      <w:pPr>
        <w:pStyle w:val="Heading2"/>
        <w:shd w:val="clear" w:color="auto" w:fill="FFFFFF"/>
        <w:spacing w:before="120" w:line="439" w:lineRule="atLeast"/>
        <w:textAlignment w:val="baseline"/>
        <w:rPr>
          <w:rFonts w:ascii="Calibri" w:hAnsi="Calibri" w:cs="Calibri"/>
          <w:color w:val="auto"/>
          <w:sz w:val="24"/>
          <w:szCs w:val="24"/>
        </w:rPr>
      </w:pPr>
      <w:r w:rsidRPr="00AF39C3">
        <w:rPr>
          <w:rFonts w:ascii="Calibri" w:hAnsi="Calibri" w:cs="Calibri"/>
          <w:color w:val="auto"/>
          <w:sz w:val="24"/>
          <w:szCs w:val="24"/>
        </w:rPr>
        <w:t>Transitions</w:t>
      </w:r>
    </w:p>
    <w:p w14:paraId="3B732EBF" w14:textId="77777777" w:rsidR="001524A8" w:rsidRPr="00AF39C3" w:rsidRDefault="001524A8" w:rsidP="001524A8">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AF39C3">
        <w:rPr>
          <w:rFonts w:ascii="Georgia" w:hAnsi="Georgia" w:cs="Calibri"/>
          <w:sz w:val="20"/>
          <w:szCs w:val="20"/>
        </w:rPr>
        <w:t>A strong paragraph moves seamlessly from the topic sentence into the supporting sentences and on to the concluding sentence. To help organize a paragraph and ensure that ideas logically connect to one another, writers use transitional words and phrases. A</w:t>
      </w:r>
      <w:r w:rsidRPr="00AF39C3">
        <w:rPr>
          <w:rStyle w:val="apple-converted-space"/>
          <w:rFonts w:ascii="Georgia" w:hAnsi="Georgia" w:cs="Calibri"/>
          <w:sz w:val="20"/>
          <w:szCs w:val="20"/>
        </w:rPr>
        <w:t> </w:t>
      </w:r>
      <w:r w:rsidRPr="00C1774F">
        <w:rPr>
          <w:rStyle w:val="marginterm"/>
          <w:rFonts w:ascii="Georgia" w:hAnsi="Georgia" w:cs="Calibri"/>
          <w:b/>
          <w:sz w:val="20"/>
          <w:szCs w:val="20"/>
          <w:bdr w:val="none" w:sz="0" w:space="0" w:color="auto" w:frame="1"/>
        </w:rPr>
        <w:t>transition</w:t>
      </w:r>
      <w:r w:rsidRPr="00AF39C3">
        <w:rPr>
          <w:rStyle w:val="apple-converted-space"/>
          <w:rFonts w:ascii="Georgia" w:hAnsi="Georgia" w:cs="Calibri"/>
          <w:sz w:val="20"/>
          <w:szCs w:val="20"/>
        </w:rPr>
        <w:t> </w:t>
      </w:r>
      <w:r w:rsidRPr="00AF39C3">
        <w:rPr>
          <w:rFonts w:ascii="Georgia" w:hAnsi="Georgia" w:cs="Calibri"/>
          <w:sz w:val="20"/>
          <w:szCs w:val="20"/>
        </w:rPr>
        <w:t>is a connecting word that describes a relationship between ideas. Take another look at the earlier example:</w:t>
      </w:r>
    </w:p>
    <w:p w14:paraId="4CD51620" w14:textId="6A186ECB" w:rsidR="001524A8" w:rsidRPr="00AF39C3"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There are numerous advantages to owning a hybrid car.</w:t>
      </w:r>
      <w:r w:rsidRPr="00AF39C3">
        <w:rPr>
          <w:rStyle w:val="apple-converted-space"/>
          <w:rFonts w:ascii="Georgia" w:hAnsi="Georgia" w:cs="Calibri"/>
          <w:sz w:val="20"/>
          <w:szCs w:val="20"/>
        </w:rPr>
        <w:t> </w:t>
      </w:r>
      <w:r w:rsidRPr="00282DC9">
        <w:rPr>
          <w:rStyle w:val="token"/>
          <w:rFonts w:ascii="Georgia" w:hAnsi="Georgia" w:cs="Calibri"/>
          <w:sz w:val="20"/>
          <w:szCs w:val="20"/>
          <w:u w:val="single"/>
          <w:bdr w:val="none" w:sz="0" w:space="0" w:color="auto" w:frame="1"/>
        </w:rPr>
        <w:t>First</w:t>
      </w:r>
      <w:r w:rsidRPr="00AF39C3">
        <w:rPr>
          <w:rFonts w:ascii="Georgia" w:hAnsi="Georgia" w:cs="Calibri"/>
          <w:sz w:val="20"/>
          <w:szCs w:val="20"/>
        </w:rPr>
        <w:t xml:space="preserve">, they get 20 percent to 35 percent more </w:t>
      </w:r>
      <w:r w:rsidR="00065D76">
        <w:rPr>
          <w:rFonts w:ascii="Georgia" w:hAnsi="Georgia" w:cs="Calibri"/>
          <w:sz w:val="20"/>
          <w:szCs w:val="20"/>
        </w:rPr>
        <w:t>kilometres</w:t>
      </w:r>
      <w:r w:rsidR="00065D76" w:rsidRPr="00AF39C3">
        <w:rPr>
          <w:rFonts w:ascii="Georgia" w:hAnsi="Georgia" w:cs="Calibri"/>
          <w:sz w:val="20"/>
          <w:szCs w:val="20"/>
        </w:rPr>
        <w:t xml:space="preserve"> </w:t>
      </w:r>
      <w:r w:rsidRPr="00AF39C3">
        <w:rPr>
          <w:rFonts w:ascii="Georgia" w:hAnsi="Georgia" w:cs="Calibri"/>
          <w:sz w:val="20"/>
          <w:szCs w:val="20"/>
        </w:rPr>
        <w:t xml:space="preserve">to the </w:t>
      </w:r>
      <w:r w:rsidR="00065D76">
        <w:rPr>
          <w:rFonts w:ascii="Georgia" w:hAnsi="Georgia" w:cs="Calibri"/>
          <w:sz w:val="20"/>
          <w:szCs w:val="20"/>
        </w:rPr>
        <w:t>litre</w:t>
      </w:r>
      <w:r w:rsidRPr="00AF39C3">
        <w:rPr>
          <w:rFonts w:ascii="Georgia" w:hAnsi="Georgia" w:cs="Calibri"/>
          <w:sz w:val="20"/>
          <w:szCs w:val="20"/>
        </w:rPr>
        <w:t xml:space="preserve"> than a fuel</w:t>
      </w:r>
      <w:r w:rsidR="002C0425">
        <w:rPr>
          <w:rFonts w:ascii="Georgia" w:hAnsi="Georgia" w:cs="Calibri"/>
          <w:sz w:val="20"/>
          <w:szCs w:val="20"/>
        </w:rPr>
        <w:t>-</w:t>
      </w:r>
      <w:r w:rsidRPr="00AF39C3">
        <w:rPr>
          <w:rFonts w:ascii="Georgia" w:hAnsi="Georgia" w:cs="Calibri"/>
          <w:sz w:val="20"/>
          <w:szCs w:val="20"/>
        </w:rPr>
        <w:t>efficient gas</w:t>
      </w:r>
      <w:r w:rsidR="002C0425">
        <w:rPr>
          <w:rFonts w:ascii="Georgia" w:hAnsi="Georgia" w:cs="Calibri"/>
          <w:sz w:val="20"/>
          <w:szCs w:val="20"/>
        </w:rPr>
        <w:t>-</w:t>
      </w:r>
      <w:r w:rsidRPr="00AF39C3">
        <w:rPr>
          <w:rFonts w:ascii="Georgia" w:hAnsi="Georgia" w:cs="Calibri"/>
          <w:sz w:val="20"/>
          <w:szCs w:val="20"/>
        </w:rPr>
        <w:t>powered vehicle.</w:t>
      </w:r>
      <w:r w:rsidRPr="00AF39C3">
        <w:rPr>
          <w:rStyle w:val="apple-converted-space"/>
          <w:rFonts w:ascii="Georgia" w:hAnsi="Georgia" w:cs="Calibri"/>
          <w:sz w:val="20"/>
          <w:szCs w:val="20"/>
        </w:rPr>
        <w:t> </w:t>
      </w:r>
      <w:r w:rsidRPr="00282DC9">
        <w:rPr>
          <w:rStyle w:val="token"/>
          <w:rFonts w:ascii="Georgia" w:hAnsi="Georgia" w:cs="Calibri"/>
          <w:sz w:val="20"/>
          <w:szCs w:val="20"/>
          <w:u w:val="single"/>
          <w:bdr w:val="none" w:sz="0" w:space="0" w:color="auto" w:frame="1"/>
        </w:rPr>
        <w:t>Second</w:t>
      </w:r>
      <w:r w:rsidRPr="00AF39C3">
        <w:rPr>
          <w:rFonts w:ascii="Georgia" w:hAnsi="Georgia" w:cs="Calibri"/>
          <w:sz w:val="20"/>
          <w:szCs w:val="20"/>
        </w:rPr>
        <w:t>, they produce very few emissions during low speed city driving.</w:t>
      </w:r>
      <w:r w:rsidRPr="00AF39C3">
        <w:rPr>
          <w:rStyle w:val="apple-converted-space"/>
          <w:rFonts w:ascii="Georgia" w:hAnsi="Georgia" w:cs="Calibri"/>
          <w:sz w:val="20"/>
          <w:szCs w:val="20"/>
        </w:rPr>
        <w:t> </w:t>
      </w:r>
      <w:r w:rsidRPr="00282DC9">
        <w:rPr>
          <w:rStyle w:val="token"/>
          <w:rFonts w:ascii="Georgia" w:hAnsi="Georgia" w:cs="Calibri"/>
          <w:sz w:val="20"/>
          <w:szCs w:val="20"/>
          <w:u w:val="single"/>
          <w:bdr w:val="none" w:sz="0" w:space="0" w:color="auto" w:frame="1"/>
        </w:rPr>
        <w:t>Because</w:t>
      </w:r>
      <w:r w:rsidRPr="00AF39C3">
        <w:rPr>
          <w:rStyle w:val="apple-converted-space"/>
          <w:rFonts w:ascii="Georgia" w:hAnsi="Georgia" w:cs="Calibri"/>
          <w:sz w:val="20"/>
          <w:szCs w:val="20"/>
        </w:rPr>
        <w:t> </w:t>
      </w:r>
      <w:r w:rsidRPr="00AF39C3">
        <w:rPr>
          <w:rFonts w:ascii="Georgia" w:hAnsi="Georgia" w:cs="Calibri"/>
          <w:sz w:val="20"/>
          <w:szCs w:val="20"/>
        </w:rPr>
        <w:t xml:space="preserve">they require </w:t>
      </w:r>
      <w:r w:rsidR="002C0425">
        <w:rPr>
          <w:rFonts w:ascii="Georgia" w:hAnsi="Georgia" w:cs="Calibri"/>
          <w:sz w:val="20"/>
          <w:szCs w:val="20"/>
        </w:rPr>
        <w:t xml:space="preserve">less </w:t>
      </w:r>
      <w:r w:rsidRPr="00AF39C3">
        <w:rPr>
          <w:rFonts w:ascii="Georgia" w:hAnsi="Georgia" w:cs="Calibri"/>
          <w:sz w:val="20"/>
          <w:szCs w:val="20"/>
        </w:rPr>
        <w:t>gas, hybrid cars reduce dependency on fossil fuels, which helps lower prices at the pump. Alex bought a hybrid car two years ago and has been extremely impressed with its performance. “It’s the cheapest car I’ve ever had,” she said. “The running costs are far lower than previous gas</w:t>
      </w:r>
      <w:r w:rsidR="002C0425">
        <w:rPr>
          <w:rFonts w:ascii="Georgia" w:hAnsi="Georgia" w:cs="Calibri"/>
          <w:sz w:val="20"/>
          <w:szCs w:val="20"/>
        </w:rPr>
        <w:t>-</w:t>
      </w:r>
      <w:r w:rsidRPr="00AF39C3">
        <w:rPr>
          <w:rFonts w:ascii="Georgia" w:hAnsi="Georgia" w:cs="Calibri"/>
          <w:sz w:val="20"/>
          <w:szCs w:val="20"/>
        </w:rPr>
        <w:t>powered vehicles I’ve owned.” Given the low running costs and environmental benefits of owning a hybrid car, it is likely that many more people will follow Alex’s example in the near future.</w:t>
      </w:r>
    </w:p>
    <w:p w14:paraId="25BEA111" w14:textId="77777777" w:rsidR="001524A8" w:rsidRPr="00AF39C3" w:rsidRDefault="001524A8" w:rsidP="001524A8">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Each of the underlined words is a transition word. Words such as</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first</w:t>
      </w:r>
      <w:r w:rsidRPr="00AF39C3">
        <w:rPr>
          <w:rStyle w:val="apple-converted-space"/>
          <w:rFonts w:ascii="Georgia" w:hAnsi="Georgia" w:cs="Calibri"/>
          <w:sz w:val="20"/>
          <w:szCs w:val="20"/>
        </w:rPr>
        <w:t> </w:t>
      </w:r>
      <w:r w:rsidRPr="00AF39C3">
        <w:rPr>
          <w:rFonts w:ascii="Georgia" w:hAnsi="Georgia" w:cs="Calibri"/>
          <w:sz w:val="20"/>
          <w:szCs w:val="20"/>
        </w:rPr>
        <w:t xml:space="preserve">and </w:t>
      </w:r>
      <w:r w:rsidRPr="00AF39C3">
        <w:rPr>
          <w:rStyle w:val="Emphasis"/>
          <w:rFonts w:ascii="Georgia" w:hAnsi="Georgia" w:cs="Calibri"/>
          <w:sz w:val="20"/>
          <w:szCs w:val="20"/>
          <w:bdr w:val="none" w:sz="0" w:space="0" w:color="auto" w:frame="1"/>
        </w:rPr>
        <w:t>second</w:t>
      </w:r>
      <w:r w:rsidRPr="00AF39C3">
        <w:rPr>
          <w:rStyle w:val="apple-converted-space"/>
          <w:rFonts w:ascii="Georgia" w:hAnsi="Georgia" w:cs="Calibri"/>
          <w:sz w:val="20"/>
          <w:szCs w:val="20"/>
        </w:rPr>
        <w:t> </w:t>
      </w:r>
      <w:r w:rsidRPr="00AF39C3">
        <w:rPr>
          <w:rFonts w:ascii="Georgia" w:hAnsi="Georgia" w:cs="Calibri"/>
          <w:sz w:val="20"/>
          <w:szCs w:val="20"/>
        </w:rPr>
        <w:t xml:space="preserve">are transition words that show sequence or clarify order. They help organize the writer’s ideas by showing that he or she has another point to make in support of the topic sentence. Other transition words that show order include </w:t>
      </w:r>
      <w:r w:rsidRPr="00AF39C3">
        <w:rPr>
          <w:rStyle w:val="Emphasis"/>
          <w:rFonts w:ascii="Georgia" w:hAnsi="Georgia" w:cs="Calibri"/>
          <w:sz w:val="20"/>
          <w:szCs w:val="20"/>
          <w:bdr w:val="none" w:sz="0" w:space="0" w:color="auto" w:frame="1"/>
        </w:rPr>
        <w:t>third</w:t>
      </w:r>
      <w:r w:rsidRPr="00AF39C3">
        <w:rPr>
          <w:rFonts w:ascii="Georgia" w:hAnsi="Georgia" w:cs="Calibri"/>
          <w:sz w:val="20"/>
          <w:szCs w:val="20"/>
        </w:rPr>
        <w:t>,</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also</w:t>
      </w:r>
      <w:r w:rsidRPr="00AF39C3">
        <w:rPr>
          <w:rFonts w:ascii="Georgia" w:hAnsi="Georgia" w:cs="Calibri"/>
          <w:sz w:val="20"/>
          <w:szCs w:val="20"/>
        </w:rPr>
        <w:t>, and</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furthermore</w:t>
      </w:r>
      <w:r w:rsidRPr="00AF39C3">
        <w:rPr>
          <w:rFonts w:ascii="Georgia" w:hAnsi="Georgia" w:cs="Calibri"/>
          <w:sz w:val="20"/>
          <w:szCs w:val="20"/>
        </w:rPr>
        <w:t>.</w:t>
      </w:r>
    </w:p>
    <w:p w14:paraId="1D35E20B" w14:textId="0AFB5370" w:rsidR="001524A8" w:rsidRPr="00AF39C3" w:rsidRDefault="001524A8" w:rsidP="001524A8">
      <w:pPr>
        <w:pStyle w:val="para"/>
        <w:shd w:val="clear" w:color="auto" w:fill="FFFFFF"/>
        <w:spacing w:before="12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The transition word</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because</w:t>
      </w:r>
      <w:r w:rsidRPr="00AF39C3">
        <w:rPr>
          <w:rStyle w:val="apple-converted-space"/>
          <w:rFonts w:ascii="Georgia" w:hAnsi="Georgia" w:cs="Calibri"/>
          <w:sz w:val="20"/>
          <w:szCs w:val="20"/>
        </w:rPr>
        <w:t> </w:t>
      </w:r>
      <w:r w:rsidRPr="00AF39C3">
        <w:rPr>
          <w:rFonts w:ascii="Georgia" w:hAnsi="Georgia" w:cs="Calibri"/>
          <w:sz w:val="20"/>
          <w:szCs w:val="20"/>
        </w:rPr>
        <w:t xml:space="preserve">is a transition word of consequence that continues a line of thought. It indicates that the writer will provide an explanation of a result. In this sentence, the writer explains why hybrid cars will reduce dependency on fossil fuels (because they </w:t>
      </w:r>
      <w:r w:rsidR="002C0425">
        <w:rPr>
          <w:rFonts w:ascii="Georgia" w:hAnsi="Georgia" w:cs="Calibri"/>
          <w:sz w:val="20"/>
          <w:szCs w:val="20"/>
        </w:rPr>
        <w:t xml:space="preserve">require less </w:t>
      </w:r>
      <w:r w:rsidRPr="00AF39C3">
        <w:rPr>
          <w:rFonts w:ascii="Georgia" w:hAnsi="Georgia" w:cs="Calibri"/>
          <w:sz w:val="20"/>
          <w:szCs w:val="20"/>
        </w:rPr>
        <w:t>gas). Other transition words of consequence include</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as a result</w:t>
      </w:r>
      <w:r w:rsidRPr="00AF39C3">
        <w:rPr>
          <w:rFonts w:ascii="Georgia" w:hAnsi="Georgia" w:cs="Calibri"/>
          <w:sz w:val="20"/>
          <w:szCs w:val="20"/>
        </w:rPr>
        <w:t>,</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so that</w:t>
      </w:r>
      <w:r w:rsidRPr="00AF39C3">
        <w:rPr>
          <w:rFonts w:ascii="Georgia" w:hAnsi="Georgia" w:cs="Calibri"/>
          <w:sz w:val="20"/>
          <w:szCs w:val="20"/>
        </w:rPr>
        <w:t>,</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since</w:t>
      </w:r>
      <w:r w:rsidRPr="00AF39C3">
        <w:rPr>
          <w:rFonts w:ascii="Georgia" w:hAnsi="Georgia" w:cs="Calibri"/>
          <w:sz w:val="20"/>
          <w:szCs w:val="20"/>
        </w:rPr>
        <w:t>, or</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for this reason</w:t>
      </w:r>
      <w:r w:rsidRPr="00AF39C3">
        <w:rPr>
          <w:rFonts w:ascii="Georgia" w:hAnsi="Georgia" w:cs="Calibri"/>
          <w:sz w:val="20"/>
          <w:szCs w:val="20"/>
        </w:rPr>
        <w:t>.</w:t>
      </w:r>
    </w:p>
    <w:p w14:paraId="372D83CF" w14:textId="77777777" w:rsidR="001524A8" w:rsidRPr="00AF39C3" w:rsidRDefault="001524A8" w:rsidP="001524A8">
      <w:pPr>
        <w:pStyle w:val="para"/>
        <w:shd w:val="clear" w:color="auto" w:fill="FFFFFF"/>
        <w:spacing w:before="0" w:beforeAutospacing="0" w:after="240" w:afterAutospacing="0" w:line="439" w:lineRule="atLeast"/>
        <w:textAlignment w:val="baseline"/>
        <w:rPr>
          <w:rFonts w:ascii="Georgia" w:hAnsi="Georgia" w:cs="Calibri"/>
          <w:sz w:val="20"/>
          <w:szCs w:val="20"/>
        </w:rPr>
      </w:pPr>
      <w:r w:rsidRPr="00AF39C3">
        <w:rPr>
          <w:rFonts w:ascii="Georgia" w:hAnsi="Georgia" w:cs="Calibri"/>
          <w:sz w:val="20"/>
          <w:szCs w:val="20"/>
        </w:rPr>
        <w:t>To include a summarizing transition in her concluding sentence, the writer could rewrite the final sentence as follows:</w:t>
      </w:r>
    </w:p>
    <w:p w14:paraId="68265E6F" w14:textId="77777777" w:rsidR="001524A8" w:rsidRPr="00AF39C3"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In conclusion, given the low running costs and environmental benefits of owning a hybrid car, it is likely that many more people will follow Alex’s example in the near future.</w:t>
      </w:r>
    </w:p>
    <w:p w14:paraId="2301B80B" w14:textId="6CE09E88" w:rsidR="001524A8" w:rsidRDefault="001524A8" w:rsidP="001524A8">
      <w:pPr>
        <w:pStyle w:val="para"/>
        <w:shd w:val="clear" w:color="auto" w:fill="FFFFFF"/>
        <w:spacing w:before="120" w:beforeAutospacing="0" w:after="120" w:afterAutospacing="0" w:line="439" w:lineRule="atLeast"/>
        <w:textAlignment w:val="baseline"/>
        <w:rPr>
          <w:rFonts w:ascii="Georgia" w:hAnsi="Georgia" w:cs="Calibri"/>
          <w:color w:val="333333"/>
          <w:sz w:val="20"/>
          <w:szCs w:val="20"/>
        </w:rPr>
      </w:pPr>
      <w:r w:rsidRPr="00C1774F">
        <w:rPr>
          <w:rFonts w:ascii="Georgia" w:hAnsi="Georgia" w:cs="Calibri"/>
          <w:b/>
          <w:sz w:val="20"/>
          <w:szCs w:val="20"/>
        </w:rPr>
        <w:t>T</w:t>
      </w:r>
      <w:r w:rsidR="002C0425" w:rsidRPr="00C1774F">
        <w:rPr>
          <w:rFonts w:ascii="Georgia" w:hAnsi="Georgia" w:cs="Calibri"/>
          <w:b/>
          <w:sz w:val="20"/>
          <w:szCs w:val="20"/>
        </w:rPr>
        <w:t>able 3.1</w:t>
      </w:r>
      <w:r w:rsidR="00DC1B94" w:rsidRPr="00C1774F">
        <w:rPr>
          <w:rFonts w:ascii="Georgia" w:hAnsi="Georgia" w:cs="Calibri"/>
          <w:b/>
          <w:sz w:val="20"/>
          <w:szCs w:val="20"/>
        </w:rPr>
        <w:t>: Transitional Words and Phrases to Connect Sentences</w:t>
      </w:r>
      <w:r w:rsidR="002C0425">
        <w:rPr>
          <w:rFonts w:ascii="Georgia" w:hAnsi="Georgia" w:cs="Calibri"/>
          <w:sz w:val="20"/>
          <w:szCs w:val="20"/>
        </w:rPr>
        <w:t xml:space="preserve"> </w:t>
      </w:r>
      <w:r w:rsidRPr="00AF39C3">
        <w:rPr>
          <w:rFonts w:ascii="Georgia" w:hAnsi="Georgia" w:cs="Calibri"/>
          <w:sz w:val="20"/>
          <w:szCs w:val="20"/>
        </w:rPr>
        <w:t>provides some useful transition words to connect supporting sentences and concluding sentences.</w:t>
      </w:r>
      <w:r>
        <w:rPr>
          <w:rFonts w:ascii="Georgia" w:hAnsi="Georgia" w:cs="Calibri"/>
          <w:color w:val="333333"/>
          <w:sz w:val="20"/>
          <w:szCs w:val="20"/>
        </w:rPr>
        <w:t xml:space="preserve"> </w:t>
      </w:r>
      <w:r w:rsidR="00535D2E">
        <w:rPr>
          <w:rFonts w:ascii="Georgia" w:hAnsi="Georgia" w:cs="Calibri"/>
          <w:color w:val="333333"/>
          <w:sz w:val="20"/>
          <w:szCs w:val="20"/>
        </w:rPr>
        <w:t>(In other chapters of this book, you will be exposed to more transitional words and phrases for other purposes.)</w:t>
      </w:r>
    </w:p>
    <w:p w14:paraId="13FE512B" w14:textId="465F536A" w:rsidR="001524A8" w:rsidRPr="00282DC9" w:rsidRDefault="001524A8" w:rsidP="001524A8">
      <w:pPr>
        <w:pStyle w:val="Title11"/>
        <w:shd w:val="clear" w:color="auto" w:fill="FFFFFF"/>
        <w:spacing w:before="0" w:beforeAutospacing="0" w:after="120" w:afterAutospacing="0" w:line="439" w:lineRule="atLeast"/>
        <w:textAlignment w:val="baseline"/>
        <w:rPr>
          <w:rFonts w:ascii="Georgia" w:hAnsi="Georgia" w:cs="Calibri"/>
          <w:b/>
          <w:sz w:val="20"/>
          <w:szCs w:val="20"/>
        </w:rPr>
      </w:pPr>
      <w:r w:rsidRPr="00282DC9">
        <w:rPr>
          <w:rStyle w:val="title-prefix"/>
          <w:rFonts w:ascii="Georgia" w:hAnsi="Georgia" w:cs="Calibri"/>
          <w:b/>
          <w:sz w:val="20"/>
          <w:szCs w:val="20"/>
          <w:bdr w:val="none" w:sz="0" w:space="0" w:color="auto" w:frame="1"/>
        </w:rPr>
        <w:t xml:space="preserve">Table </w:t>
      </w:r>
      <w:r>
        <w:rPr>
          <w:rStyle w:val="title-prefix"/>
          <w:rFonts w:ascii="Georgia" w:hAnsi="Georgia" w:cs="Calibri"/>
          <w:b/>
          <w:sz w:val="20"/>
          <w:szCs w:val="20"/>
          <w:bdr w:val="none" w:sz="0" w:space="0" w:color="auto" w:frame="1"/>
        </w:rPr>
        <w:t>3</w:t>
      </w:r>
      <w:r w:rsidRPr="00282DC9">
        <w:rPr>
          <w:rStyle w:val="title-prefix"/>
          <w:rFonts w:ascii="Georgia" w:hAnsi="Georgia" w:cs="Calibri"/>
          <w:b/>
          <w:sz w:val="20"/>
          <w:szCs w:val="20"/>
          <w:bdr w:val="none" w:sz="0" w:space="0" w:color="auto" w:frame="1"/>
        </w:rPr>
        <w:t>.1</w:t>
      </w:r>
      <w:r w:rsidRPr="00282DC9">
        <w:rPr>
          <w:rStyle w:val="apple-converted-space"/>
          <w:rFonts w:ascii="Georgia" w:hAnsi="Georgia" w:cs="Calibri"/>
          <w:sz w:val="20"/>
          <w:szCs w:val="20"/>
        </w:rPr>
        <w:t> </w:t>
      </w:r>
      <w:r w:rsidRPr="008C1EE1">
        <w:rPr>
          <w:rFonts w:ascii="Georgia" w:hAnsi="Georgia" w:cs="Calibri"/>
          <w:color w:val="BB9966"/>
          <w:sz w:val="20"/>
          <w:szCs w:val="20"/>
        </w:rPr>
        <w:t>Transitional Words and Phrases</w:t>
      </w:r>
      <w:r w:rsidR="00535D2E">
        <w:rPr>
          <w:rFonts w:ascii="Georgia" w:hAnsi="Georgia" w:cs="Calibri"/>
          <w:color w:val="BB9966"/>
          <w:sz w:val="20"/>
          <w:szCs w:val="20"/>
        </w:rPr>
        <w:t xml:space="preserve"> to Connect Sentences</w:t>
      </w:r>
    </w:p>
    <w:tbl>
      <w:tblPr>
        <w:tblW w:w="9431" w:type="dxa"/>
        <w:tblInd w:w="75" w:type="dxa"/>
        <w:tblCellMar>
          <w:left w:w="0" w:type="dxa"/>
          <w:right w:w="0" w:type="dxa"/>
        </w:tblCellMar>
        <w:tblLook w:val="04A0" w:firstRow="1" w:lastRow="0" w:firstColumn="1" w:lastColumn="0" w:noHBand="0" w:noVBand="1"/>
      </w:tblPr>
      <w:tblGrid>
        <w:gridCol w:w="1622"/>
        <w:gridCol w:w="1906"/>
        <w:gridCol w:w="1422"/>
        <w:gridCol w:w="1650"/>
        <w:gridCol w:w="1510"/>
        <w:gridCol w:w="1321"/>
      </w:tblGrid>
      <w:tr w:rsidR="001524A8" w:rsidRPr="00AF39C3" w14:paraId="2F8FB1A1" w14:textId="77777777" w:rsidTr="001524A8">
        <w:trPr>
          <w:trHeight w:val="315"/>
        </w:trPr>
        <w:tc>
          <w:tcPr>
            <w:tcW w:w="0" w:type="auto"/>
            <w:gridSpan w:val="6"/>
            <w:tcBorders>
              <w:top w:val="single" w:sz="6" w:space="0" w:color="auto"/>
              <w:left w:val="single" w:sz="6" w:space="0" w:color="auto"/>
              <w:bottom w:val="single" w:sz="6" w:space="0" w:color="auto"/>
              <w:right w:val="single" w:sz="6" w:space="0" w:color="auto"/>
            </w:tcBorders>
            <w:shd w:val="clear" w:color="auto" w:fill="C6D9F1"/>
            <w:tcMar>
              <w:top w:w="75" w:type="dxa"/>
              <w:left w:w="75" w:type="dxa"/>
              <w:bottom w:w="75" w:type="dxa"/>
              <w:right w:w="75" w:type="dxa"/>
            </w:tcMar>
            <w:vAlign w:val="bottom"/>
          </w:tcPr>
          <w:p w14:paraId="1E7CA9ED" w14:textId="77777777" w:rsidR="001524A8" w:rsidRPr="00AF39C3" w:rsidRDefault="001524A8" w:rsidP="007901AF">
            <w:pPr>
              <w:spacing w:after="0" w:line="240" w:lineRule="auto"/>
              <w:rPr>
                <w:sz w:val="21"/>
                <w:szCs w:val="21"/>
              </w:rPr>
            </w:pPr>
            <w:r w:rsidRPr="00AF39C3">
              <w:rPr>
                <w:rStyle w:val="Strong"/>
                <w:sz w:val="21"/>
                <w:szCs w:val="21"/>
                <w:bdr w:val="none" w:sz="0" w:space="0" w:color="auto" w:frame="1"/>
              </w:rPr>
              <w:t>For Supporting Sentences</w:t>
            </w:r>
          </w:p>
        </w:tc>
      </w:tr>
      <w:tr w:rsidR="001524A8" w:rsidRPr="00AF39C3" w14:paraId="4E0A820F" w14:textId="77777777" w:rsidTr="007901AF">
        <w:trPr>
          <w:trHeight w:val="288"/>
        </w:trPr>
        <w:tc>
          <w:tcPr>
            <w:tcW w:w="16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69E40BC" w14:textId="77777777" w:rsidR="001524A8" w:rsidRPr="00AF39C3" w:rsidRDefault="001524A8" w:rsidP="007901AF">
            <w:pPr>
              <w:spacing w:after="0" w:line="240" w:lineRule="auto"/>
              <w:rPr>
                <w:sz w:val="21"/>
                <w:szCs w:val="21"/>
              </w:rPr>
            </w:pPr>
            <w:r w:rsidRPr="00AF39C3">
              <w:rPr>
                <w:sz w:val="21"/>
                <w:szCs w:val="21"/>
              </w:rPr>
              <w:t>above all</w:t>
            </w:r>
          </w:p>
        </w:tc>
        <w:tc>
          <w:tcPr>
            <w:tcW w:w="190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0263E91" w14:textId="77777777" w:rsidR="001524A8" w:rsidRPr="00AF39C3" w:rsidRDefault="001524A8" w:rsidP="007901AF">
            <w:pPr>
              <w:spacing w:after="0" w:line="240" w:lineRule="auto"/>
              <w:rPr>
                <w:sz w:val="21"/>
                <w:szCs w:val="21"/>
              </w:rPr>
            </w:pPr>
            <w:r w:rsidRPr="00AF39C3">
              <w:rPr>
                <w:sz w:val="21"/>
                <w:szCs w:val="21"/>
              </w:rPr>
              <w:t>but</w:t>
            </w:r>
          </w:p>
        </w:tc>
        <w:tc>
          <w:tcPr>
            <w:tcW w:w="14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63B2B74" w14:textId="77777777" w:rsidR="001524A8" w:rsidRPr="00AF39C3" w:rsidRDefault="001524A8" w:rsidP="007901AF">
            <w:pPr>
              <w:spacing w:after="0" w:line="240" w:lineRule="auto"/>
              <w:rPr>
                <w:sz w:val="21"/>
                <w:szCs w:val="21"/>
              </w:rPr>
            </w:pPr>
            <w:r w:rsidRPr="00AF39C3">
              <w:rPr>
                <w:sz w:val="21"/>
                <w:szCs w:val="21"/>
              </w:rPr>
              <w:t>for instance</w:t>
            </w:r>
          </w:p>
        </w:tc>
        <w:tc>
          <w:tcPr>
            <w:tcW w:w="16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6FEAE79" w14:textId="77777777" w:rsidR="001524A8" w:rsidRPr="00AF39C3" w:rsidRDefault="001524A8" w:rsidP="007901AF">
            <w:pPr>
              <w:spacing w:after="0" w:line="240" w:lineRule="auto"/>
              <w:rPr>
                <w:sz w:val="21"/>
                <w:szCs w:val="21"/>
              </w:rPr>
            </w:pPr>
            <w:r w:rsidRPr="00AF39C3">
              <w:rPr>
                <w:sz w:val="21"/>
                <w:szCs w:val="21"/>
              </w:rPr>
              <w:t>in particular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3782DAE" w14:textId="77777777" w:rsidR="001524A8" w:rsidRPr="00AF39C3" w:rsidRDefault="001524A8" w:rsidP="007901AF">
            <w:pPr>
              <w:spacing w:after="0" w:line="240" w:lineRule="auto"/>
              <w:rPr>
                <w:sz w:val="21"/>
                <w:szCs w:val="21"/>
              </w:rPr>
            </w:pPr>
            <w:r w:rsidRPr="00AF39C3">
              <w:rPr>
                <w:sz w:val="21"/>
                <w:szCs w:val="21"/>
              </w:rPr>
              <w:t>moreover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47D17E6" w14:textId="77777777" w:rsidR="001524A8" w:rsidRPr="00AF39C3" w:rsidRDefault="001524A8" w:rsidP="007901AF">
            <w:pPr>
              <w:spacing w:after="0" w:line="240" w:lineRule="auto"/>
              <w:rPr>
                <w:sz w:val="21"/>
                <w:szCs w:val="21"/>
              </w:rPr>
            </w:pPr>
            <w:r w:rsidRPr="00AF39C3">
              <w:rPr>
                <w:sz w:val="21"/>
                <w:szCs w:val="21"/>
              </w:rPr>
              <w:t>subsequently</w:t>
            </w:r>
          </w:p>
        </w:tc>
      </w:tr>
      <w:tr w:rsidR="001524A8" w:rsidRPr="00AF39C3" w14:paraId="41EAD723" w14:textId="77777777" w:rsidTr="007901AF">
        <w:trPr>
          <w:trHeight w:val="288"/>
        </w:trPr>
        <w:tc>
          <w:tcPr>
            <w:tcW w:w="16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42C5970" w14:textId="77777777" w:rsidR="001524A8" w:rsidRPr="00AF39C3" w:rsidRDefault="001524A8" w:rsidP="007901AF">
            <w:pPr>
              <w:spacing w:after="0" w:line="240" w:lineRule="auto"/>
              <w:rPr>
                <w:sz w:val="21"/>
                <w:szCs w:val="21"/>
              </w:rPr>
            </w:pPr>
            <w:r w:rsidRPr="00AF39C3">
              <w:rPr>
                <w:sz w:val="21"/>
                <w:szCs w:val="21"/>
              </w:rPr>
              <w:t>also</w:t>
            </w:r>
          </w:p>
        </w:tc>
        <w:tc>
          <w:tcPr>
            <w:tcW w:w="190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46FC4F3" w14:textId="77777777" w:rsidR="001524A8" w:rsidRPr="00AF39C3" w:rsidRDefault="001524A8" w:rsidP="007901AF">
            <w:pPr>
              <w:spacing w:after="0" w:line="240" w:lineRule="auto"/>
              <w:rPr>
                <w:sz w:val="21"/>
                <w:szCs w:val="21"/>
              </w:rPr>
            </w:pPr>
            <w:r w:rsidRPr="00AF39C3">
              <w:rPr>
                <w:sz w:val="21"/>
                <w:szCs w:val="21"/>
              </w:rPr>
              <w:t>conversely</w:t>
            </w:r>
          </w:p>
        </w:tc>
        <w:tc>
          <w:tcPr>
            <w:tcW w:w="14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EE37F03" w14:textId="77777777" w:rsidR="001524A8" w:rsidRPr="00AF39C3" w:rsidRDefault="001524A8" w:rsidP="007901AF">
            <w:pPr>
              <w:spacing w:after="0" w:line="240" w:lineRule="auto"/>
              <w:rPr>
                <w:sz w:val="21"/>
                <w:szCs w:val="21"/>
              </w:rPr>
            </w:pPr>
            <w:r w:rsidRPr="00AF39C3">
              <w:rPr>
                <w:sz w:val="21"/>
                <w:szCs w:val="21"/>
              </w:rPr>
              <w:t>furthermore</w:t>
            </w:r>
          </w:p>
        </w:tc>
        <w:tc>
          <w:tcPr>
            <w:tcW w:w="16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88C5CAC" w14:textId="77777777" w:rsidR="001524A8" w:rsidRPr="00AF39C3" w:rsidRDefault="001524A8" w:rsidP="007901AF">
            <w:pPr>
              <w:spacing w:after="0" w:line="240" w:lineRule="auto"/>
              <w:rPr>
                <w:sz w:val="21"/>
                <w:szCs w:val="21"/>
              </w:rPr>
            </w:pPr>
            <w:r w:rsidRPr="00AF39C3">
              <w:rPr>
                <w:sz w:val="21"/>
                <w:szCs w:val="21"/>
              </w:rPr>
              <w:t>later 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BCC105E" w14:textId="77777777" w:rsidR="001524A8" w:rsidRPr="00AF39C3" w:rsidRDefault="001524A8" w:rsidP="007901AF">
            <w:pPr>
              <w:spacing w:after="0" w:line="240" w:lineRule="auto"/>
              <w:rPr>
                <w:sz w:val="21"/>
                <w:szCs w:val="21"/>
              </w:rPr>
            </w:pPr>
            <w:r w:rsidRPr="00AF39C3">
              <w:rPr>
                <w:sz w:val="21"/>
                <w:szCs w:val="21"/>
              </w:rPr>
              <w:t>nevertheless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5E9CD6D7" w14:textId="77777777" w:rsidR="001524A8" w:rsidRPr="00AF39C3" w:rsidRDefault="001524A8" w:rsidP="007901AF">
            <w:pPr>
              <w:spacing w:after="0" w:line="240" w:lineRule="auto"/>
              <w:rPr>
                <w:sz w:val="21"/>
                <w:szCs w:val="21"/>
              </w:rPr>
            </w:pPr>
            <w:r w:rsidRPr="00AF39C3">
              <w:rPr>
                <w:sz w:val="21"/>
                <w:szCs w:val="21"/>
              </w:rPr>
              <w:t>therefore</w:t>
            </w:r>
          </w:p>
        </w:tc>
      </w:tr>
      <w:tr w:rsidR="001524A8" w:rsidRPr="00AF39C3" w14:paraId="193FC2E1" w14:textId="77777777" w:rsidTr="007901AF">
        <w:trPr>
          <w:trHeight w:val="288"/>
        </w:trPr>
        <w:tc>
          <w:tcPr>
            <w:tcW w:w="16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694C3C2B" w14:textId="77777777" w:rsidR="001524A8" w:rsidRPr="00AF39C3" w:rsidRDefault="001524A8" w:rsidP="007901AF">
            <w:pPr>
              <w:spacing w:after="0" w:line="240" w:lineRule="auto"/>
              <w:rPr>
                <w:sz w:val="21"/>
                <w:szCs w:val="21"/>
              </w:rPr>
            </w:pPr>
            <w:r w:rsidRPr="00AF39C3">
              <w:rPr>
                <w:sz w:val="21"/>
                <w:szCs w:val="21"/>
              </w:rPr>
              <w:t>aside from</w:t>
            </w:r>
          </w:p>
        </w:tc>
        <w:tc>
          <w:tcPr>
            <w:tcW w:w="190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CAD3163" w14:textId="77777777" w:rsidR="001524A8" w:rsidRPr="00AF39C3" w:rsidRDefault="001524A8" w:rsidP="007901AF">
            <w:pPr>
              <w:spacing w:after="0" w:line="240" w:lineRule="auto"/>
              <w:rPr>
                <w:sz w:val="21"/>
                <w:szCs w:val="21"/>
              </w:rPr>
            </w:pPr>
            <w:r w:rsidRPr="00AF39C3">
              <w:rPr>
                <w:sz w:val="21"/>
                <w:szCs w:val="21"/>
              </w:rPr>
              <w:t>correspondingly</w:t>
            </w:r>
          </w:p>
        </w:tc>
        <w:tc>
          <w:tcPr>
            <w:tcW w:w="14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B4C6ECC" w14:textId="77777777" w:rsidR="001524A8" w:rsidRPr="00AF39C3" w:rsidRDefault="001524A8" w:rsidP="007901AF">
            <w:pPr>
              <w:spacing w:after="0" w:line="240" w:lineRule="auto"/>
              <w:rPr>
                <w:sz w:val="21"/>
                <w:szCs w:val="21"/>
              </w:rPr>
            </w:pPr>
            <w:r w:rsidRPr="00AF39C3">
              <w:rPr>
                <w:sz w:val="21"/>
                <w:szCs w:val="21"/>
              </w:rPr>
              <w:t>however</w:t>
            </w:r>
          </w:p>
        </w:tc>
        <w:tc>
          <w:tcPr>
            <w:tcW w:w="16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E4334B2" w14:textId="77777777" w:rsidR="001524A8" w:rsidRPr="00AF39C3" w:rsidRDefault="001524A8" w:rsidP="007901AF">
            <w:pPr>
              <w:spacing w:after="0" w:line="240" w:lineRule="auto"/>
              <w:rPr>
                <w:sz w:val="21"/>
                <w:szCs w:val="21"/>
              </w:rPr>
            </w:pPr>
            <w:r w:rsidRPr="00AF39C3">
              <w:rPr>
                <w:sz w:val="21"/>
                <w:szCs w:val="21"/>
              </w:rPr>
              <w:t>likewise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43494710" w14:textId="77777777" w:rsidR="001524A8" w:rsidRPr="00AF39C3" w:rsidRDefault="001524A8" w:rsidP="007901AF">
            <w:pPr>
              <w:spacing w:after="0" w:line="240" w:lineRule="auto"/>
              <w:rPr>
                <w:sz w:val="21"/>
                <w:szCs w:val="21"/>
              </w:rPr>
            </w:pPr>
            <w:r w:rsidRPr="00AF39C3">
              <w:rPr>
                <w:sz w:val="21"/>
                <w:szCs w:val="21"/>
              </w:rPr>
              <w:t>on one hand</w:t>
            </w:r>
          </w:p>
        </w:tc>
        <w:tc>
          <w:tcPr>
            <w:tcW w:w="0" w:type="auto"/>
            <w:tcBorders>
              <w:top w:val="single" w:sz="6" w:space="0" w:color="auto"/>
              <w:left w:val="single" w:sz="6" w:space="0" w:color="auto"/>
              <w:bottom w:val="single" w:sz="4" w:space="0" w:color="auto"/>
              <w:right w:val="single" w:sz="6" w:space="0" w:color="auto"/>
            </w:tcBorders>
            <w:tcMar>
              <w:top w:w="75" w:type="dxa"/>
              <w:left w:w="75" w:type="dxa"/>
              <w:bottom w:w="75" w:type="dxa"/>
              <w:right w:w="75" w:type="dxa"/>
            </w:tcMar>
            <w:vAlign w:val="bottom"/>
          </w:tcPr>
          <w:p w14:paraId="6D3805B4" w14:textId="77777777" w:rsidR="001524A8" w:rsidRPr="00AF39C3" w:rsidRDefault="001524A8" w:rsidP="007901AF">
            <w:pPr>
              <w:spacing w:after="0" w:line="240" w:lineRule="auto"/>
              <w:rPr>
                <w:sz w:val="21"/>
                <w:szCs w:val="21"/>
              </w:rPr>
            </w:pPr>
            <w:r w:rsidRPr="00AF39C3">
              <w:rPr>
                <w:sz w:val="21"/>
                <w:szCs w:val="21"/>
              </w:rPr>
              <w:t>to begin with</w:t>
            </w:r>
          </w:p>
        </w:tc>
      </w:tr>
      <w:tr w:rsidR="001524A8" w:rsidRPr="00AF39C3" w14:paraId="3919871F" w14:textId="77777777" w:rsidTr="007901AF">
        <w:trPr>
          <w:trHeight w:val="288"/>
        </w:trPr>
        <w:tc>
          <w:tcPr>
            <w:tcW w:w="16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E23E836" w14:textId="77777777" w:rsidR="001524A8" w:rsidRPr="00AF39C3" w:rsidRDefault="001524A8" w:rsidP="007901AF">
            <w:pPr>
              <w:spacing w:after="0" w:line="240" w:lineRule="auto"/>
              <w:rPr>
                <w:sz w:val="21"/>
                <w:szCs w:val="21"/>
              </w:rPr>
            </w:pPr>
            <w:r w:rsidRPr="00AF39C3">
              <w:rPr>
                <w:sz w:val="21"/>
                <w:szCs w:val="21"/>
              </w:rPr>
              <w:t>at the same time</w:t>
            </w:r>
          </w:p>
        </w:tc>
        <w:tc>
          <w:tcPr>
            <w:tcW w:w="190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2903B7C" w14:textId="77777777" w:rsidR="001524A8" w:rsidRPr="00AF39C3" w:rsidRDefault="001524A8" w:rsidP="007901AF">
            <w:pPr>
              <w:spacing w:after="0" w:line="240" w:lineRule="auto"/>
              <w:rPr>
                <w:sz w:val="21"/>
                <w:szCs w:val="21"/>
              </w:rPr>
            </w:pPr>
            <w:r w:rsidRPr="00AF39C3">
              <w:rPr>
                <w:sz w:val="21"/>
                <w:szCs w:val="21"/>
              </w:rPr>
              <w:t>for example</w:t>
            </w:r>
          </w:p>
        </w:tc>
        <w:tc>
          <w:tcPr>
            <w:tcW w:w="14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246ABAE" w14:textId="77777777" w:rsidR="001524A8" w:rsidRPr="00AF39C3" w:rsidRDefault="001524A8" w:rsidP="007901AF">
            <w:pPr>
              <w:spacing w:after="0" w:line="240" w:lineRule="auto"/>
              <w:rPr>
                <w:sz w:val="21"/>
                <w:szCs w:val="21"/>
              </w:rPr>
            </w:pPr>
            <w:r w:rsidRPr="00AF39C3">
              <w:rPr>
                <w:sz w:val="21"/>
                <w:szCs w:val="21"/>
              </w:rPr>
              <w:t>in addition</w:t>
            </w:r>
          </w:p>
        </w:tc>
        <w:tc>
          <w:tcPr>
            <w:tcW w:w="16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C3535CA" w14:textId="77777777" w:rsidR="001524A8" w:rsidRPr="00AF39C3" w:rsidRDefault="001524A8" w:rsidP="007901AF">
            <w:pPr>
              <w:spacing w:after="0" w:line="240" w:lineRule="auto"/>
              <w:rPr>
                <w:sz w:val="21"/>
                <w:szCs w:val="21"/>
              </w:rPr>
            </w:pPr>
            <w:r w:rsidRPr="00AF39C3">
              <w:rPr>
                <w:sz w:val="21"/>
                <w:szCs w:val="21"/>
              </w:rPr>
              <w:t>meanwhile</w:t>
            </w:r>
          </w:p>
        </w:tc>
        <w:tc>
          <w:tcPr>
            <w:tcW w:w="0" w:type="auto"/>
            <w:tcBorders>
              <w:top w:val="single" w:sz="6" w:space="0" w:color="auto"/>
              <w:left w:val="single" w:sz="6" w:space="0" w:color="auto"/>
              <w:bottom w:val="single" w:sz="6" w:space="0" w:color="auto"/>
              <w:right w:val="single" w:sz="4" w:space="0" w:color="auto"/>
            </w:tcBorders>
            <w:tcMar>
              <w:top w:w="75" w:type="dxa"/>
              <w:left w:w="75" w:type="dxa"/>
              <w:bottom w:w="75" w:type="dxa"/>
              <w:right w:w="75" w:type="dxa"/>
            </w:tcMar>
            <w:vAlign w:val="bottom"/>
          </w:tcPr>
          <w:p w14:paraId="405D4F70" w14:textId="77777777" w:rsidR="001524A8" w:rsidRPr="00AF39C3" w:rsidRDefault="001524A8" w:rsidP="007901AF">
            <w:pPr>
              <w:spacing w:after="0" w:line="240" w:lineRule="auto"/>
              <w:rPr>
                <w:sz w:val="21"/>
                <w:szCs w:val="21"/>
              </w:rPr>
            </w:pPr>
            <w:r w:rsidRPr="00AF39C3">
              <w:rPr>
                <w:sz w:val="21"/>
                <w:szCs w:val="21"/>
              </w:rPr>
              <w:t>on the contrary</w:t>
            </w:r>
          </w:p>
        </w:tc>
        <w:tc>
          <w:tcPr>
            <w:tcW w:w="0" w:type="auto"/>
            <w:tcBorders>
              <w:top w:val="single" w:sz="4" w:space="0" w:color="auto"/>
              <w:left w:val="single" w:sz="4" w:space="0" w:color="auto"/>
            </w:tcBorders>
            <w:tcMar>
              <w:top w:w="75" w:type="dxa"/>
              <w:left w:w="75" w:type="dxa"/>
              <w:bottom w:w="75" w:type="dxa"/>
              <w:right w:w="75" w:type="dxa"/>
            </w:tcMar>
            <w:vAlign w:val="bottom"/>
          </w:tcPr>
          <w:p w14:paraId="56BD5959" w14:textId="77777777" w:rsidR="001524A8" w:rsidRPr="00AF39C3" w:rsidRDefault="001524A8" w:rsidP="007901AF">
            <w:pPr>
              <w:spacing w:after="0" w:line="240" w:lineRule="auto"/>
              <w:rPr>
                <w:sz w:val="21"/>
                <w:szCs w:val="21"/>
              </w:rPr>
            </w:pPr>
          </w:p>
        </w:tc>
      </w:tr>
      <w:tr w:rsidR="001524A8" w:rsidRPr="00AF39C3" w14:paraId="6D2A5993" w14:textId="77777777" w:rsidTr="001524A8">
        <w:trPr>
          <w:trHeight w:val="333"/>
        </w:trPr>
        <w:tc>
          <w:tcPr>
            <w:tcW w:w="0" w:type="auto"/>
            <w:gridSpan w:val="6"/>
            <w:tcBorders>
              <w:top w:val="single" w:sz="6" w:space="0" w:color="auto"/>
              <w:left w:val="single" w:sz="6" w:space="0" w:color="auto"/>
              <w:bottom w:val="single" w:sz="6" w:space="0" w:color="auto"/>
              <w:right w:val="single" w:sz="6" w:space="0" w:color="auto"/>
            </w:tcBorders>
            <w:shd w:val="clear" w:color="auto" w:fill="C6D9F1"/>
            <w:tcMar>
              <w:top w:w="75" w:type="dxa"/>
              <w:left w:w="75" w:type="dxa"/>
              <w:bottom w:w="75" w:type="dxa"/>
              <w:right w:w="75" w:type="dxa"/>
            </w:tcMar>
            <w:vAlign w:val="bottom"/>
          </w:tcPr>
          <w:p w14:paraId="2361774C" w14:textId="77777777" w:rsidR="001524A8" w:rsidRPr="00AF39C3" w:rsidRDefault="001524A8" w:rsidP="007901AF">
            <w:pPr>
              <w:spacing w:after="0" w:line="240" w:lineRule="auto"/>
              <w:rPr>
                <w:sz w:val="21"/>
                <w:szCs w:val="21"/>
              </w:rPr>
            </w:pPr>
            <w:r w:rsidRPr="00AF39C3">
              <w:rPr>
                <w:rStyle w:val="Strong"/>
                <w:sz w:val="21"/>
                <w:szCs w:val="21"/>
                <w:bdr w:val="none" w:sz="0" w:space="0" w:color="auto" w:frame="1"/>
              </w:rPr>
              <w:t>For Concluding Sentences</w:t>
            </w:r>
          </w:p>
        </w:tc>
      </w:tr>
      <w:tr w:rsidR="001524A8" w:rsidRPr="00AF39C3" w14:paraId="551C3DA1" w14:textId="77777777" w:rsidTr="007901AF">
        <w:trPr>
          <w:trHeight w:val="315"/>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CBB5ABC" w14:textId="77777777" w:rsidR="001524A8" w:rsidRPr="00AF39C3" w:rsidRDefault="001524A8" w:rsidP="007901AF">
            <w:pPr>
              <w:spacing w:after="0" w:line="240" w:lineRule="auto"/>
              <w:rPr>
                <w:sz w:val="21"/>
                <w:szCs w:val="21"/>
              </w:rPr>
            </w:pPr>
            <w:r w:rsidRPr="00AF39C3">
              <w:rPr>
                <w:sz w:val="21"/>
                <w:szCs w:val="21"/>
              </w:rPr>
              <w:t>after 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A949B5E" w14:textId="77777777" w:rsidR="001524A8" w:rsidRPr="00AF39C3" w:rsidRDefault="001524A8" w:rsidP="007901AF">
            <w:pPr>
              <w:spacing w:after="0" w:line="240" w:lineRule="auto"/>
              <w:rPr>
                <w:sz w:val="21"/>
                <w:szCs w:val="21"/>
              </w:rPr>
            </w:pPr>
            <w:r w:rsidRPr="00AF39C3">
              <w:rPr>
                <w:sz w:val="21"/>
                <w:szCs w:val="21"/>
              </w:rPr>
              <w:t>all things considered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02191A0D" w14:textId="77777777" w:rsidR="001524A8" w:rsidRPr="00AF39C3" w:rsidRDefault="001524A8" w:rsidP="007901AF">
            <w:pPr>
              <w:spacing w:after="0" w:line="240" w:lineRule="auto"/>
              <w:rPr>
                <w:sz w:val="21"/>
                <w:szCs w:val="21"/>
              </w:rPr>
            </w:pPr>
            <w:r w:rsidRPr="00AF39C3">
              <w:rPr>
                <w:sz w:val="21"/>
                <w:szCs w:val="21"/>
              </w:rPr>
              <w:t>in brief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18092158" w14:textId="77777777" w:rsidR="001524A8" w:rsidRPr="00AF39C3" w:rsidRDefault="001524A8" w:rsidP="007901AF">
            <w:pPr>
              <w:spacing w:after="0" w:line="240" w:lineRule="auto"/>
              <w:rPr>
                <w:sz w:val="21"/>
                <w:szCs w:val="21"/>
              </w:rPr>
            </w:pPr>
            <w:r w:rsidRPr="00AF39C3">
              <w:rPr>
                <w:sz w:val="21"/>
                <w:szCs w:val="21"/>
              </w:rPr>
              <w:t>in summary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150DE6D" w14:textId="77777777" w:rsidR="001524A8" w:rsidRPr="00AF39C3" w:rsidRDefault="001524A8" w:rsidP="007901AF">
            <w:pPr>
              <w:spacing w:after="0" w:line="240" w:lineRule="auto"/>
              <w:rPr>
                <w:sz w:val="21"/>
                <w:szCs w:val="21"/>
              </w:rPr>
            </w:pPr>
            <w:r w:rsidRPr="00AF39C3">
              <w:rPr>
                <w:sz w:val="21"/>
                <w:szCs w:val="21"/>
              </w:rPr>
              <w:t>on the whole</w:t>
            </w:r>
          </w:p>
        </w:tc>
        <w:tc>
          <w:tcPr>
            <w:tcW w:w="0" w:type="auto"/>
            <w:tcBorders>
              <w:top w:val="single" w:sz="6" w:space="0" w:color="auto"/>
              <w:left w:val="single" w:sz="6" w:space="0" w:color="auto"/>
              <w:bottom w:val="single" w:sz="4" w:space="0" w:color="auto"/>
              <w:right w:val="single" w:sz="6" w:space="0" w:color="auto"/>
            </w:tcBorders>
            <w:tcMar>
              <w:top w:w="75" w:type="dxa"/>
              <w:left w:w="75" w:type="dxa"/>
              <w:bottom w:w="75" w:type="dxa"/>
              <w:right w:w="75" w:type="dxa"/>
            </w:tcMar>
            <w:vAlign w:val="bottom"/>
          </w:tcPr>
          <w:p w14:paraId="0671C196" w14:textId="77777777" w:rsidR="001524A8" w:rsidRPr="00AF39C3" w:rsidRDefault="001524A8" w:rsidP="007901AF">
            <w:pPr>
              <w:spacing w:after="0" w:line="240" w:lineRule="auto"/>
              <w:rPr>
                <w:sz w:val="21"/>
                <w:szCs w:val="21"/>
              </w:rPr>
            </w:pPr>
            <w:r w:rsidRPr="00AF39C3">
              <w:rPr>
                <w:sz w:val="21"/>
                <w:szCs w:val="21"/>
              </w:rPr>
              <w:t>to sum up</w:t>
            </w:r>
          </w:p>
        </w:tc>
      </w:tr>
      <w:tr w:rsidR="001524A8" w:rsidRPr="00AF39C3" w14:paraId="137E9F71" w14:textId="77777777" w:rsidTr="007901AF">
        <w:trPr>
          <w:trHeight w:val="288"/>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77534C9" w14:textId="77777777" w:rsidR="001524A8" w:rsidRPr="00AF39C3" w:rsidRDefault="001524A8" w:rsidP="007901AF">
            <w:pPr>
              <w:spacing w:after="0" w:line="240" w:lineRule="auto"/>
              <w:rPr>
                <w:sz w:val="21"/>
                <w:szCs w:val="21"/>
              </w:rPr>
            </w:pPr>
            <w:r w:rsidRPr="00AF39C3">
              <w:rPr>
                <w:sz w:val="21"/>
                <w:szCs w:val="21"/>
              </w:rPr>
              <w:t>all in 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2676E10E" w14:textId="77777777" w:rsidR="001524A8" w:rsidRPr="00AF39C3" w:rsidRDefault="001524A8" w:rsidP="007901AF">
            <w:pPr>
              <w:spacing w:after="0" w:line="240" w:lineRule="auto"/>
              <w:rPr>
                <w:sz w:val="21"/>
                <w:szCs w:val="21"/>
              </w:rPr>
            </w:pPr>
            <w:r w:rsidRPr="00AF39C3">
              <w:rPr>
                <w:sz w:val="21"/>
                <w:szCs w:val="21"/>
              </w:rPr>
              <w:t>finally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39A4AE5A" w14:textId="77777777" w:rsidR="001524A8" w:rsidRPr="00AF39C3" w:rsidRDefault="001524A8" w:rsidP="007901AF">
            <w:pPr>
              <w:spacing w:after="0" w:line="240" w:lineRule="auto"/>
              <w:rPr>
                <w:sz w:val="21"/>
                <w:szCs w:val="21"/>
              </w:rPr>
            </w:pPr>
            <w:r w:rsidRPr="00AF39C3">
              <w:rPr>
                <w:sz w:val="21"/>
                <w:szCs w:val="21"/>
              </w:rPr>
              <w:t>in 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14:paraId="7DC18B7B" w14:textId="77777777" w:rsidR="001524A8" w:rsidRPr="00AF39C3" w:rsidRDefault="001524A8" w:rsidP="007901AF">
            <w:pPr>
              <w:spacing w:after="0" w:line="240" w:lineRule="auto"/>
              <w:rPr>
                <w:sz w:val="21"/>
                <w:szCs w:val="21"/>
              </w:rPr>
            </w:pPr>
            <w:r w:rsidRPr="00AF39C3">
              <w:rPr>
                <w:sz w:val="21"/>
                <w:szCs w:val="21"/>
              </w:rPr>
              <w:t>on balance</w:t>
            </w:r>
          </w:p>
        </w:tc>
        <w:tc>
          <w:tcPr>
            <w:tcW w:w="0" w:type="auto"/>
            <w:tcBorders>
              <w:top w:val="single" w:sz="6" w:space="0" w:color="auto"/>
              <w:left w:val="single" w:sz="6" w:space="0" w:color="auto"/>
              <w:bottom w:val="single" w:sz="6" w:space="0" w:color="auto"/>
              <w:right w:val="single" w:sz="4" w:space="0" w:color="auto"/>
            </w:tcBorders>
            <w:tcMar>
              <w:top w:w="75" w:type="dxa"/>
              <w:left w:w="75" w:type="dxa"/>
              <w:bottom w:w="75" w:type="dxa"/>
              <w:right w:w="75" w:type="dxa"/>
            </w:tcMar>
            <w:vAlign w:val="bottom"/>
          </w:tcPr>
          <w:p w14:paraId="0510F741" w14:textId="77777777" w:rsidR="001524A8" w:rsidRPr="00AF39C3" w:rsidRDefault="001524A8" w:rsidP="007901AF">
            <w:pPr>
              <w:spacing w:after="0" w:line="240" w:lineRule="auto"/>
              <w:rPr>
                <w:sz w:val="21"/>
                <w:szCs w:val="21"/>
              </w:rPr>
            </w:pPr>
            <w:r w:rsidRPr="00AF39C3">
              <w:rPr>
                <w:sz w:val="21"/>
                <w:szCs w:val="21"/>
              </w:rPr>
              <w:t>thus</w:t>
            </w:r>
          </w:p>
        </w:tc>
        <w:tc>
          <w:tcPr>
            <w:tcW w:w="0" w:type="auto"/>
            <w:tcBorders>
              <w:top w:val="single" w:sz="4" w:space="0" w:color="auto"/>
              <w:left w:val="single" w:sz="4" w:space="0" w:color="auto"/>
            </w:tcBorders>
            <w:tcMar>
              <w:top w:w="75" w:type="dxa"/>
              <w:left w:w="75" w:type="dxa"/>
              <w:bottom w:w="75" w:type="dxa"/>
              <w:right w:w="75" w:type="dxa"/>
            </w:tcMar>
            <w:vAlign w:val="bottom"/>
          </w:tcPr>
          <w:p w14:paraId="76EA3EF8" w14:textId="77777777" w:rsidR="001524A8" w:rsidRPr="00AF39C3" w:rsidRDefault="001524A8" w:rsidP="007901AF">
            <w:pPr>
              <w:spacing w:after="0" w:line="240" w:lineRule="auto"/>
              <w:rPr>
                <w:sz w:val="21"/>
                <w:szCs w:val="21"/>
              </w:rPr>
            </w:pPr>
          </w:p>
        </w:tc>
      </w:tr>
    </w:tbl>
    <w:p w14:paraId="7BB76287" w14:textId="77777777" w:rsidR="00B620D7" w:rsidRDefault="00B620D7" w:rsidP="000C2146">
      <w:pPr>
        <w:pStyle w:val="Heading3"/>
        <w:spacing w:before="0" w:beforeAutospacing="0" w:after="0" w:afterAutospacing="0" w:line="264" w:lineRule="atLeast"/>
        <w:jc w:val="center"/>
        <w:textAlignment w:val="baseline"/>
        <w:rPr>
          <w:rFonts w:ascii="Calibri" w:hAnsi="Calibri" w:cs="Calibri"/>
          <w:caps/>
          <w:color w:val="FFFFFF"/>
          <w:spacing w:val="30"/>
          <w:sz w:val="25"/>
          <w:szCs w:val="25"/>
          <w:lang w:val="en-US"/>
        </w:rPr>
      </w:pPr>
    </w:p>
    <w:p w14:paraId="06806366" w14:textId="1C818ADF" w:rsidR="001524A8" w:rsidRDefault="001524A8" w:rsidP="000C2146">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w:t>
      </w:r>
      <w:r w:rsidR="00772004">
        <w:rPr>
          <w:rFonts w:ascii="Calibri" w:hAnsi="Calibri" w:cs="Calibri"/>
          <w:caps/>
          <w:color w:val="FFFFFF"/>
          <w:spacing w:val="30"/>
          <w:sz w:val="25"/>
          <w:szCs w:val="25"/>
          <w:lang w:val="en-CA"/>
        </w:rPr>
        <w:t>-</w:t>
      </w:r>
      <w:r>
        <w:rPr>
          <w:rFonts w:ascii="Calibri" w:hAnsi="Calibri" w:cs="Calibri"/>
          <w:caps/>
          <w:color w:val="FFFFFF"/>
          <w:spacing w:val="30"/>
          <w:sz w:val="25"/>
          <w:szCs w:val="25"/>
        </w:rPr>
        <w:t>practice EXERCISE 3.14</w:t>
      </w:r>
    </w:p>
    <w:p w14:paraId="0671E6DF" w14:textId="30B94D9A" w:rsidR="001524A8" w:rsidRPr="00282DC9" w:rsidRDefault="002C0425" w:rsidP="001524A8">
      <w:pPr>
        <w:pStyle w:val="para"/>
        <w:shd w:val="clear" w:color="auto" w:fill="E0F1F4"/>
        <w:spacing w:before="150" w:beforeAutospacing="0" w:after="0" w:afterAutospacing="0" w:line="360" w:lineRule="auto"/>
        <w:textAlignment w:val="baseline"/>
        <w:rPr>
          <w:rFonts w:ascii="Calibri" w:hAnsi="Calibri" w:cs="Calibri"/>
          <w:b/>
          <w:sz w:val="20"/>
          <w:szCs w:val="20"/>
        </w:rPr>
      </w:pPr>
      <w:r>
        <w:rPr>
          <w:rFonts w:ascii="Calibri" w:hAnsi="Calibri" w:cs="Calibri"/>
          <w:b/>
          <w:sz w:val="20"/>
          <w:szCs w:val="20"/>
        </w:rPr>
        <w:t xml:space="preserve">On a sheet of </w:t>
      </w:r>
      <w:r w:rsidR="001524A8" w:rsidRPr="00282DC9">
        <w:rPr>
          <w:rFonts w:ascii="Calibri" w:hAnsi="Calibri" w:cs="Calibri"/>
          <w:b/>
          <w:sz w:val="20"/>
          <w:szCs w:val="20"/>
        </w:rPr>
        <w:t>paper, write a paragraph on a topic of your choice. Be sure to include a topic sentence, supporting sentences, and a concluding sentence and to use transitional words and phrases to link your ideas together.</w:t>
      </w:r>
    </w:p>
    <w:p w14:paraId="5AB2AFEF" w14:textId="4FE2E4D6" w:rsidR="001524A8" w:rsidRDefault="001524A8" w:rsidP="001524A8">
      <w:pPr>
        <w:pStyle w:val="simpara"/>
        <w:shd w:val="clear" w:color="auto" w:fill="E0F1F4"/>
        <w:spacing w:before="150" w:beforeAutospacing="0" w:after="0" w:afterAutospacing="0" w:line="439" w:lineRule="atLeast"/>
        <w:textAlignment w:val="baseline"/>
        <w:rPr>
          <w:rFonts w:ascii="Calibri" w:hAnsi="Calibri" w:cs="Calibri"/>
          <w:b/>
          <w:sz w:val="20"/>
          <w:szCs w:val="20"/>
        </w:rPr>
      </w:pPr>
      <w:r w:rsidRPr="00282DC9">
        <w:rPr>
          <w:rFonts w:ascii="Calibri" w:hAnsi="Calibri" w:cs="Calibri"/>
          <w:b/>
          <w:sz w:val="20"/>
          <w:szCs w:val="20"/>
        </w:rPr>
        <w:t xml:space="preserve">Collaboration: </w:t>
      </w:r>
      <w:r w:rsidR="002C0425">
        <w:rPr>
          <w:rFonts w:ascii="Calibri" w:hAnsi="Calibri" w:cs="Calibri"/>
          <w:b/>
          <w:sz w:val="20"/>
          <w:szCs w:val="20"/>
        </w:rPr>
        <w:t>P</w:t>
      </w:r>
      <w:r w:rsidRPr="00282DC9">
        <w:rPr>
          <w:rFonts w:ascii="Calibri" w:hAnsi="Calibri" w:cs="Calibri"/>
          <w:b/>
          <w:sz w:val="20"/>
          <w:szCs w:val="20"/>
        </w:rPr>
        <w:t>lease share with a classmate and compare your answers.</w:t>
      </w:r>
    </w:p>
    <w:p w14:paraId="14144323" w14:textId="77777777" w:rsidR="006058A9" w:rsidRDefault="006058A9" w:rsidP="00650B42">
      <w:pPr>
        <w:pStyle w:val="simpara"/>
        <w:spacing w:before="0" w:beforeAutospacing="0" w:after="0" w:afterAutospacing="0"/>
        <w:ind w:left="302" w:right="374"/>
        <w:textAlignment w:val="baseline"/>
        <w:rPr>
          <w:rFonts w:ascii="Calibri" w:hAnsi="Calibri" w:cs="Calibri"/>
          <w:b/>
          <w:sz w:val="20"/>
          <w:szCs w:val="20"/>
        </w:rPr>
      </w:pPr>
    </w:p>
    <w:p w14:paraId="5129AB5E" w14:textId="77777777" w:rsidR="001524A8" w:rsidRPr="00AF39C3" w:rsidRDefault="001524A8" w:rsidP="00650B42">
      <w:pPr>
        <w:pStyle w:val="Heading3"/>
        <w:shd w:val="clear" w:color="auto" w:fill="F4F4F4"/>
        <w:spacing w:before="0" w:beforeAutospacing="0" w:after="0" w:afterAutospacing="0" w:line="264" w:lineRule="atLeast"/>
        <w:textAlignment w:val="baseline"/>
        <w:rPr>
          <w:rFonts w:ascii="Calibri" w:hAnsi="Calibri" w:cs="Calibri"/>
          <w:sz w:val="30"/>
          <w:szCs w:val="30"/>
        </w:rPr>
      </w:pPr>
      <w:r w:rsidRPr="00AF39C3">
        <w:rPr>
          <w:rFonts w:ascii="Calibri" w:hAnsi="Calibri" w:cs="Calibri"/>
          <w:sz w:val="30"/>
          <w:szCs w:val="30"/>
        </w:rPr>
        <w:t>Writing at Work</w:t>
      </w:r>
    </w:p>
    <w:p w14:paraId="46A01EB9" w14:textId="77777777" w:rsidR="001524A8" w:rsidRPr="00AF39C3" w:rsidRDefault="001524A8" w:rsidP="001524A8">
      <w:pPr>
        <w:pStyle w:val="para"/>
        <w:shd w:val="clear" w:color="auto" w:fill="F4F4F4"/>
        <w:spacing w:before="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Transitional words and phrases are useful tools to incorporate into workplace documents. They guide the reader through the document, clarifying relationships between sentences and paragraphs so that the reader understands why they have been written in that particular order.</w:t>
      </w:r>
    </w:p>
    <w:p w14:paraId="07C7766D" w14:textId="77777777" w:rsidR="001524A8" w:rsidRDefault="001524A8" w:rsidP="001524A8">
      <w:pPr>
        <w:pStyle w:val="para"/>
        <w:shd w:val="clear" w:color="auto" w:fill="F4F4F4"/>
        <w:spacing w:before="120" w:beforeAutospacing="0" w:after="0" w:afterAutospacing="0" w:line="439" w:lineRule="atLeast"/>
        <w:textAlignment w:val="baseline"/>
        <w:rPr>
          <w:rFonts w:ascii="Georgia" w:hAnsi="Georgia" w:cs="Calibri"/>
          <w:sz w:val="20"/>
          <w:szCs w:val="20"/>
        </w:rPr>
      </w:pPr>
      <w:r w:rsidRPr="00AF39C3">
        <w:rPr>
          <w:rFonts w:ascii="Georgia" w:hAnsi="Georgia" w:cs="Calibri"/>
          <w:sz w:val="20"/>
          <w:szCs w:val="20"/>
        </w:rPr>
        <w:t>For example, when writing an instructional memo, it may be helpful to consider the following transitional words and phrases:</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before you begin</w:t>
      </w:r>
      <w:r w:rsidRPr="00AF39C3">
        <w:rPr>
          <w:rFonts w:ascii="Georgia" w:hAnsi="Georgia" w:cs="Calibri"/>
          <w:sz w:val="20"/>
          <w:szCs w:val="20"/>
        </w:rPr>
        <w:t xml:space="preserve">, </w:t>
      </w:r>
      <w:r w:rsidRPr="00AF39C3">
        <w:rPr>
          <w:rStyle w:val="Emphasis"/>
          <w:rFonts w:ascii="Georgia" w:hAnsi="Georgia" w:cs="Calibri"/>
          <w:sz w:val="20"/>
          <w:szCs w:val="20"/>
          <w:bdr w:val="none" w:sz="0" w:space="0" w:color="auto" w:frame="1"/>
        </w:rPr>
        <w:t>first</w:t>
      </w:r>
      <w:r w:rsidRPr="00AF39C3">
        <w:rPr>
          <w:rFonts w:ascii="Georgia" w:hAnsi="Georgia" w:cs="Calibri"/>
          <w:sz w:val="20"/>
          <w:szCs w:val="20"/>
        </w:rPr>
        <w:t>,</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next</w:t>
      </w:r>
      <w:r w:rsidRPr="00AF39C3">
        <w:rPr>
          <w:rFonts w:ascii="Georgia" w:hAnsi="Georgia" w:cs="Calibri"/>
          <w:sz w:val="20"/>
          <w:szCs w:val="20"/>
        </w:rPr>
        <w:t>,</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then</w:t>
      </w:r>
      <w:r w:rsidRPr="00AF39C3">
        <w:rPr>
          <w:rFonts w:ascii="Georgia" w:hAnsi="Georgia" w:cs="Calibri"/>
          <w:sz w:val="20"/>
          <w:szCs w:val="20"/>
        </w:rPr>
        <w:t>,</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finally</w:t>
      </w:r>
      <w:r w:rsidRPr="00AF39C3">
        <w:rPr>
          <w:rFonts w:ascii="Georgia" w:hAnsi="Georgia" w:cs="Calibri"/>
          <w:sz w:val="20"/>
          <w:szCs w:val="20"/>
        </w:rPr>
        <w:t>,</w:t>
      </w:r>
      <w:r w:rsidRPr="00AF39C3">
        <w:rPr>
          <w:rStyle w:val="apple-converted-space"/>
          <w:rFonts w:ascii="Georgia" w:hAnsi="Georgia" w:cs="Calibri"/>
          <w:sz w:val="20"/>
          <w:szCs w:val="20"/>
        </w:rPr>
        <w:t> </w:t>
      </w:r>
      <w:r w:rsidRPr="00AF39C3">
        <w:rPr>
          <w:rStyle w:val="Emphasis"/>
          <w:rFonts w:ascii="Georgia" w:hAnsi="Georgia" w:cs="Calibri"/>
          <w:sz w:val="20"/>
          <w:szCs w:val="20"/>
          <w:bdr w:val="none" w:sz="0" w:space="0" w:color="auto" w:frame="1"/>
        </w:rPr>
        <w:t>after you have completed</w:t>
      </w:r>
      <w:r w:rsidRPr="00AF39C3">
        <w:rPr>
          <w:rFonts w:ascii="Georgia" w:hAnsi="Georgia" w:cs="Calibri"/>
          <w:sz w:val="20"/>
          <w:szCs w:val="20"/>
        </w:rPr>
        <w:t>. Using these transitions as a template to write your memo will provide readers with clear, logical instructions about a particular process and the order in which steps are supposed to be completed.</w:t>
      </w:r>
    </w:p>
    <w:p w14:paraId="0A16F790" w14:textId="77777777" w:rsidR="001524A8" w:rsidRPr="00AF39C3" w:rsidRDefault="001524A8" w:rsidP="001524A8">
      <w:pPr>
        <w:pStyle w:val="para"/>
        <w:spacing w:before="0" w:beforeAutospacing="0" w:after="0" w:afterAutospacing="0"/>
        <w:textAlignment w:val="baseline"/>
        <w:rPr>
          <w:rFonts w:ascii="Georgia" w:hAnsi="Georgia" w:cs="Calibri"/>
          <w:sz w:val="20"/>
          <w:szCs w:val="20"/>
        </w:rPr>
      </w:pPr>
    </w:p>
    <w:p w14:paraId="2E23F920" w14:textId="77777777" w:rsidR="001524A8" w:rsidRDefault="001524A8" w:rsidP="000C2146">
      <w:pPr>
        <w:pStyle w:val="Heading3"/>
        <w:shd w:val="clear" w:color="auto" w:fill="39892F"/>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14:paraId="351901BD" w14:textId="77777777" w:rsidR="001524A8" w:rsidRPr="00AF39C3" w:rsidRDefault="001524A8" w:rsidP="003438DC">
      <w:pPr>
        <w:numPr>
          <w:ilvl w:val="0"/>
          <w:numId w:val="155"/>
        </w:numPr>
        <w:shd w:val="clear" w:color="auto" w:fill="ECF9EA"/>
        <w:tabs>
          <w:tab w:val="clear" w:pos="720"/>
        </w:tabs>
        <w:spacing w:before="120" w:after="0" w:line="360" w:lineRule="auto"/>
        <w:ind w:left="360"/>
        <w:textAlignment w:val="baseline"/>
        <w:rPr>
          <w:rFonts w:cs="Calibri"/>
          <w:sz w:val="20"/>
          <w:szCs w:val="20"/>
        </w:rPr>
      </w:pPr>
      <w:r w:rsidRPr="00AF39C3">
        <w:rPr>
          <w:rFonts w:cs="Calibri"/>
          <w:sz w:val="20"/>
          <w:szCs w:val="20"/>
        </w:rPr>
        <w:t>A good paragraph contains three distinct components: a topic sentence, body, and concluding sentence.</w:t>
      </w:r>
    </w:p>
    <w:p w14:paraId="1B648395" w14:textId="77777777" w:rsidR="001524A8" w:rsidRPr="00AF39C3" w:rsidRDefault="001524A8" w:rsidP="003438DC">
      <w:pPr>
        <w:numPr>
          <w:ilvl w:val="0"/>
          <w:numId w:val="155"/>
        </w:numPr>
        <w:shd w:val="clear" w:color="auto" w:fill="ECF9EA"/>
        <w:tabs>
          <w:tab w:val="clear" w:pos="720"/>
        </w:tabs>
        <w:spacing w:after="0" w:line="360" w:lineRule="auto"/>
        <w:ind w:left="360"/>
        <w:textAlignment w:val="baseline"/>
        <w:rPr>
          <w:rFonts w:cs="Calibri"/>
          <w:sz w:val="20"/>
          <w:szCs w:val="20"/>
        </w:rPr>
      </w:pPr>
      <w:r w:rsidRPr="00AF39C3">
        <w:rPr>
          <w:rFonts w:cs="Calibri"/>
          <w:sz w:val="20"/>
          <w:szCs w:val="20"/>
        </w:rPr>
        <w:t>The topic sentence expresses the main idea of the paragraph combined with the writer’s attitude or opinion about the topic.</w:t>
      </w:r>
    </w:p>
    <w:p w14:paraId="7A18AF63" w14:textId="77777777" w:rsidR="001524A8" w:rsidRPr="00AF39C3" w:rsidRDefault="001524A8" w:rsidP="003438DC">
      <w:pPr>
        <w:numPr>
          <w:ilvl w:val="0"/>
          <w:numId w:val="155"/>
        </w:numPr>
        <w:shd w:val="clear" w:color="auto" w:fill="ECF9EA"/>
        <w:tabs>
          <w:tab w:val="clear" w:pos="720"/>
        </w:tabs>
        <w:spacing w:after="0" w:line="360" w:lineRule="auto"/>
        <w:ind w:left="360"/>
        <w:textAlignment w:val="baseline"/>
        <w:rPr>
          <w:rFonts w:cs="Calibri"/>
          <w:sz w:val="20"/>
          <w:szCs w:val="20"/>
        </w:rPr>
      </w:pPr>
      <w:r w:rsidRPr="00AF39C3">
        <w:rPr>
          <w:rFonts w:cs="Calibri"/>
          <w:sz w:val="20"/>
          <w:szCs w:val="20"/>
        </w:rPr>
        <w:t>Good topic sentences contain both a main idea and a controlling idea, are clear and easy to follow, use engaging vocabulary, and provide an accurate indication of what will follow in the rest of the paragraph.</w:t>
      </w:r>
    </w:p>
    <w:p w14:paraId="200D5504" w14:textId="77777777" w:rsidR="001524A8" w:rsidRPr="00AF39C3" w:rsidRDefault="001524A8" w:rsidP="003438DC">
      <w:pPr>
        <w:numPr>
          <w:ilvl w:val="0"/>
          <w:numId w:val="155"/>
        </w:numPr>
        <w:shd w:val="clear" w:color="auto" w:fill="ECF9EA"/>
        <w:tabs>
          <w:tab w:val="clear" w:pos="720"/>
        </w:tabs>
        <w:spacing w:after="0" w:line="360" w:lineRule="auto"/>
        <w:ind w:left="360"/>
        <w:textAlignment w:val="baseline"/>
        <w:rPr>
          <w:rFonts w:cs="Calibri"/>
          <w:sz w:val="20"/>
          <w:szCs w:val="20"/>
        </w:rPr>
      </w:pPr>
      <w:r w:rsidRPr="00AF39C3">
        <w:rPr>
          <w:rFonts w:cs="Calibri"/>
          <w:sz w:val="20"/>
          <w:szCs w:val="20"/>
        </w:rPr>
        <w:t>Topic sentences may be placed at the beginning, middle, or end of a paragraph. In most academic essays, the topic sentence is placed at the beginning of a paragraph.</w:t>
      </w:r>
    </w:p>
    <w:p w14:paraId="3A832B3B" w14:textId="77777777" w:rsidR="001524A8" w:rsidRPr="00AF39C3" w:rsidRDefault="001524A8" w:rsidP="003438DC">
      <w:pPr>
        <w:numPr>
          <w:ilvl w:val="0"/>
          <w:numId w:val="155"/>
        </w:numPr>
        <w:shd w:val="clear" w:color="auto" w:fill="ECF9EA"/>
        <w:tabs>
          <w:tab w:val="clear" w:pos="720"/>
        </w:tabs>
        <w:spacing w:after="0" w:line="360" w:lineRule="auto"/>
        <w:ind w:left="360"/>
        <w:textAlignment w:val="baseline"/>
        <w:rPr>
          <w:rFonts w:cs="Calibri"/>
          <w:sz w:val="20"/>
          <w:szCs w:val="20"/>
        </w:rPr>
      </w:pPr>
      <w:r w:rsidRPr="00AF39C3">
        <w:rPr>
          <w:rFonts w:cs="Calibri"/>
          <w:sz w:val="20"/>
          <w:szCs w:val="20"/>
        </w:rPr>
        <w:t>Supporting sentences help explain, prove, or enhance the topic sentence by offering facts, reasons, statistics, quotations, or examples.</w:t>
      </w:r>
    </w:p>
    <w:p w14:paraId="551E59CA" w14:textId="77777777" w:rsidR="001524A8" w:rsidRPr="00AF39C3" w:rsidRDefault="001524A8" w:rsidP="003438DC">
      <w:pPr>
        <w:numPr>
          <w:ilvl w:val="0"/>
          <w:numId w:val="155"/>
        </w:numPr>
        <w:shd w:val="clear" w:color="auto" w:fill="ECF9EA"/>
        <w:tabs>
          <w:tab w:val="clear" w:pos="720"/>
        </w:tabs>
        <w:spacing w:after="0" w:line="360" w:lineRule="auto"/>
        <w:ind w:left="360"/>
        <w:textAlignment w:val="baseline"/>
        <w:rPr>
          <w:rFonts w:cs="Calibri"/>
          <w:sz w:val="20"/>
          <w:szCs w:val="20"/>
        </w:rPr>
      </w:pPr>
      <w:r w:rsidRPr="00AF39C3">
        <w:rPr>
          <w:rFonts w:cs="Calibri"/>
          <w:sz w:val="20"/>
          <w:szCs w:val="20"/>
        </w:rPr>
        <w:t>Concluding sentences summarize the key points in a paragraph and reiterate the main idea without repeating it word for word.</w:t>
      </w:r>
    </w:p>
    <w:p w14:paraId="08676EAE" w14:textId="77777777" w:rsidR="001524A8" w:rsidRPr="00AF39C3" w:rsidRDefault="001524A8" w:rsidP="003438DC">
      <w:pPr>
        <w:numPr>
          <w:ilvl w:val="0"/>
          <w:numId w:val="155"/>
        </w:numPr>
        <w:shd w:val="clear" w:color="auto" w:fill="ECF9EA"/>
        <w:tabs>
          <w:tab w:val="clear" w:pos="720"/>
        </w:tabs>
        <w:spacing w:after="0" w:line="360" w:lineRule="auto"/>
        <w:ind w:left="360"/>
        <w:textAlignment w:val="baseline"/>
        <w:rPr>
          <w:rFonts w:cs="Calibri"/>
          <w:sz w:val="20"/>
          <w:szCs w:val="20"/>
        </w:rPr>
      </w:pPr>
      <w:r w:rsidRPr="00AF39C3">
        <w:rPr>
          <w:rFonts w:cs="Calibri"/>
          <w:sz w:val="20"/>
          <w:szCs w:val="20"/>
        </w:rPr>
        <w:t>Transitional words and phrases help organize ideas in a paragraph and show how these ideas relate to one another.</w:t>
      </w:r>
    </w:p>
    <w:p w14:paraId="030DC9F4" w14:textId="520FD20A" w:rsidR="001524A8" w:rsidRDefault="001524A8" w:rsidP="001524A8">
      <w:pPr>
        <w:shd w:val="clear" w:color="auto" w:fill="FFFFFF"/>
        <w:spacing w:after="0" w:line="240" w:lineRule="auto"/>
        <w:textAlignment w:val="baseline"/>
        <w:rPr>
          <w:rFonts w:ascii="Georgia" w:hAnsi="Georgia" w:cs="Calibri"/>
          <w:color w:val="333333"/>
          <w:sz w:val="20"/>
          <w:szCs w:val="20"/>
        </w:rPr>
      </w:pPr>
    </w:p>
    <w:p w14:paraId="430946B8" w14:textId="77777777" w:rsidR="001524A8" w:rsidRDefault="001524A8" w:rsidP="000C2146">
      <w:pPr>
        <w:pStyle w:val="Heading3"/>
        <w:shd w:val="clear" w:color="auto" w:fill="4BACC6"/>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Supplemental exercises</w:t>
      </w:r>
    </w:p>
    <w:p w14:paraId="55EAD9B6" w14:textId="77777777" w:rsidR="001524A8" w:rsidRDefault="001524A8" w:rsidP="003438DC">
      <w:pPr>
        <w:pStyle w:val="para"/>
        <w:numPr>
          <w:ilvl w:val="0"/>
          <w:numId w:val="156"/>
        </w:numPr>
        <w:shd w:val="clear" w:color="auto" w:fill="E0F1F4"/>
        <w:tabs>
          <w:tab w:val="clear" w:pos="720"/>
        </w:tabs>
        <w:spacing w:before="150" w:beforeAutospacing="0" w:after="0" w:afterAutospacing="0" w:line="360" w:lineRule="auto"/>
        <w:ind w:left="360"/>
        <w:textAlignment w:val="baseline"/>
        <w:rPr>
          <w:rFonts w:ascii="Calibri" w:hAnsi="Calibri" w:cs="Calibri"/>
          <w:color w:val="333333"/>
          <w:sz w:val="20"/>
          <w:szCs w:val="20"/>
        </w:rPr>
      </w:pPr>
      <w:r>
        <w:rPr>
          <w:rFonts w:ascii="Calibri" w:hAnsi="Calibri" w:cs="Calibri"/>
          <w:color w:val="333333"/>
          <w:sz w:val="20"/>
          <w:szCs w:val="20"/>
        </w:rPr>
        <w:t>Select one of the following topics or choose a topic of your choice:</w:t>
      </w:r>
    </w:p>
    <w:p w14:paraId="2DAEF5EF" w14:textId="6E98D57F" w:rsidR="001524A8" w:rsidRDefault="001524A8" w:rsidP="00B91983">
      <w:pPr>
        <w:numPr>
          <w:ilvl w:val="0"/>
          <w:numId w:val="461"/>
        </w:numPr>
        <w:shd w:val="clear" w:color="auto" w:fill="E0F1F4"/>
        <w:spacing w:after="0"/>
        <w:textAlignment w:val="baseline"/>
        <w:rPr>
          <w:rFonts w:cs="Calibri"/>
          <w:color w:val="333333"/>
          <w:sz w:val="20"/>
          <w:szCs w:val="20"/>
        </w:rPr>
      </w:pPr>
      <w:r>
        <w:rPr>
          <w:rFonts w:cs="Calibri"/>
          <w:color w:val="333333"/>
          <w:sz w:val="20"/>
          <w:szCs w:val="20"/>
        </w:rPr>
        <w:t xml:space="preserve">Drilling for oil in </w:t>
      </w:r>
      <w:r w:rsidR="00613725">
        <w:rPr>
          <w:rFonts w:cs="Calibri"/>
          <w:color w:val="333333"/>
          <w:sz w:val="20"/>
          <w:szCs w:val="20"/>
        </w:rPr>
        <w:t>Alberta</w:t>
      </w:r>
    </w:p>
    <w:p w14:paraId="2C1D8AFF" w14:textId="77777777" w:rsidR="001524A8" w:rsidRDefault="001524A8" w:rsidP="00B91983">
      <w:pPr>
        <w:numPr>
          <w:ilvl w:val="0"/>
          <w:numId w:val="461"/>
        </w:numPr>
        <w:shd w:val="clear" w:color="auto" w:fill="E0F1F4"/>
        <w:spacing w:after="0"/>
        <w:textAlignment w:val="baseline"/>
        <w:rPr>
          <w:rFonts w:cs="Calibri"/>
          <w:color w:val="333333"/>
          <w:sz w:val="20"/>
          <w:szCs w:val="20"/>
        </w:rPr>
      </w:pPr>
      <w:r>
        <w:rPr>
          <w:rFonts w:cs="Calibri"/>
          <w:color w:val="333333"/>
          <w:sz w:val="20"/>
          <w:szCs w:val="20"/>
        </w:rPr>
        <w:t>Health care reform</w:t>
      </w:r>
    </w:p>
    <w:p w14:paraId="046A22D2" w14:textId="77777777" w:rsidR="001524A8" w:rsidRDefault="001524A8" w:rsidP="00B91983">
      <w:pPr>
        <w:numPr>
          <w:ilvl w:val="0"/>
          <w:numId w:val="461"/>
        </w:numPr>
        <w:shd w:val="clear" w:color="auto" w:fill="E0F1F4"/>
        <w:spacing w:after="0"/>
        <w:textAlignment w:val="baseline"/>
        <w:rPr>
          <w:rFonts w:cs="Calibri"/>
          <w:color w:val="333333"/>
          <w:sz w:val="20"/>
          <w:szCs w:val="20"/>
        </w:rPr>
      </w:pPr>
      <w:r>
        <w:rPr>
          <w:rFonts w:cs="Calibri"/>
          <w:color w:val="333333"/>
          <w:sz w:val="20"/>
          <w:szCs w:val="20"/>
        </w:rPr>
        <w:t>Introducing a four</w:t>
      </w:r>
      <w:r w:rsidR="007307D8">
        <w:rPr>
          <w:rFonts w:cs="Calibri"/>
          <w:color w:val="333333"/>
          <w:sz w:val="20"/>
          <w:szCs w:val="20"/>
        </w:rPr>
        <w:t xml:space="preserve"> </w:t>
      </w:r>
      <w:r>
        <w:rPr>
          <w:rFonts w:cs="Calibri"/>
          <w:color w:val="333333"/>
          <w:sz w:val="20"/>
          <w:szCs w:val="20"/>
        </w:rPr>
        <w:t>day work week</w:t>
      </w:r>
    </w:p>
    <w:p w14:paraId="76C67F05" w14:textId="77777777" w:rsidR="001524A8" w:rsidRDefault="001524A8" w:rsidP="00B91983">
      <w:pPr>
        <w:numPr>
          <w:ilvl w:val="0"/>
          <w:numId w:val="461"/>
        </w:numPr>
        <w:shd w:val="clear" w:color="auto" w:fill="E0F1F4"/>
        <w:spacing w:after="0"/>
        <w:textAlignment w:val="baseline"/>
        <w:rPr>
          <w:rFonts w:cs="Calibri"/>
          <w:color w:val="333333"/>
          <w:sz w:val="20"/>
          <w:szCs w:val="20"/>
        </w:rPr>
      </w:pPr>
      <w:r>
        <w:rPr>
          <w:rFonts w:cs="Calibri"/>
          <w:color w:val="333333"/>
          <w:sz w:val="20"/>
          <w:szCs w:val="20"/>
        </w:rPr>
        <w:t>Bringing pets to work</w:t>
      </w:r>
    </w:p>
    <w:p w14:paraId="3803CD84" w14:textId="4E71C20E" w:rsidR="001524A8" w:rsidRDefault="001524A8" w:rsidP="00B91983">
      <w:pPr>
        <w:numPr>
          <w:ilvl w:val="0"/>
          <w:numId w:val="461"/>
        </w:numPr>
        <w:shd w:val="clear" w:color="auto" w:fill="E0F1F4"/>
        <w:spacing w:after="0"/>
        <w:textAlignment w:val="baseline"/>
        <w:rPr>
          <w:rFonts w:cs="Calibri"/>
          <w:color w:val="333333"/>
          <w:sz w:val="20"/>
          <w:szCs w:val="20"/>
        </w:rPr>
      </w:pPr>
      <w:r w:rsidRPr="00D13033">
        <w:rPr>
          <w:rFonts w:cs="Calibri"/>
          <w:color w:val="333333"/>
          <w:sz w:val="20"/>
          <w:szCs w:val="20"/>
        </w:rPr>
        <w:t>Charging airline passengers to use the in</w:t>
      </w:r>
      <w:r w:rsidR="002C0425">
        <w:rPr>
          <w:rFonts w:cs="Calibri"/>
          <w:color w:val="333333"/>
          <w:sz w:val="20"/>
          <w:szCs w:val="20"/>
        </w:rPr>
        <w:t>-</w:t>
      </w:r>
      <w:r w:rsidRPr="00D13033">
        <w:rPr>
          <w:rFonts w:cs="Calibri"/>
          <w:color w:val="333333"/>
          <w:sz w:val="20"/>
          <w:szCs w:val="20"/>
        </w:rPr>
        <w:t>flight bathroom</w:t>
      </w:r>
    </w:p>
    <w:p w14:paraId="04F00D9C" w14:textId="77777777" w:rsidR="001524A8" w:rsidRDefault="001524A8" w:rsidP="001524A8">
      <w:pPr>
        <w:shd w:val="clear" w:color="auto" w:fill="E0F1F4"/>
        <w:spacing w:before="150" w:after="0" w:line="360" w:lineRule="auto"/>
        <w:textAlignment w:val="baseline"/>
        <w:rPr>
          <w:rFonts w:cs="Calibri"/>
          <w:color w:val="333333"/>
          <w:sz w:val="20"/>
          <w:szCs w:val="20"/>
        </w:rPr>
      </w:pPr>
      <w:r w:rsidRPr="00D13033">
        <w:rPr>
          <w:rFonts w:cs="Calibri"/>
          <w:color w:val="333333"/>
          <w:sz w:val="20"/>
          <w:szCs w:val="20"/>
        </w:rPr>
        <w:t xml:space="preserve">Create a topic sentence based on the topic you chose, remembering to include both a main idea and a controlling idea. Next, write an alternative topic sentence using the same main idea but a different controlling idea. </w:t>
      </w:r>
    </w:p>
    <w:p w14:paraId="0846C62F" w14:textId="7D2E6488" w:rsidR="001524A8" w:rsidRPr="00282DC9" w:rsidRDefault="001524A8" w:rsidP="001524A8">
      <w:pPr>
        <w:shd w:val="clear" w:color="auto" w:fill="E0F1F4"/>
        <w:spacing w:before="150" w:after="0" w:line="360" w:lineRule="auto"/>
        <w:ind w:left="360" w:hanging="360"/>
        <w:textAlignment w:val="baseline"/>
        <w:rPr>
          <w:rFonts w:cs="Calibri"/>
          <w:b/>
          <w:color w:val="333333"/>
          <w:sz w:val="20"/>
          <w:szCs w:val="20"/>
        </w:rPr>
      </w:pPr>
      <w:r>
        <w:rPr>
          <w:rFonts w:cs="Calibri"/>
          <w:b/>
          <w:color w:val="333333"/>
          <w:sz w:val="20"/>
          <w:szCs w:val="20"/>
        </w:rPr>
        <w:t xml:space="preserve">Collaboration: </w:t>
      </w:r>
      <w:r w:rsidR="002C0425">
        <w:rPr>
          <w:rFonts w:cs="Calibri"/>
          <w:b/>
          <w:color w:val="333333"/>
          <w:sz w:val="20"/>
          <w:szCs w:val="20"/>
        </w:rPr>
        <w:t>P</w:t>
      </w:r>
      <w:r w:rsidRPr="00282DC9">
        <w:rPr>
          <w:rFonts w:cs="Calibri"/>
          <w:b/>
          <w:color w:val="333333"/>
          <w:sz w:val="20"/>
          <w:szCs w:val="20"/>
        </w:rPr>
        <w:t>lease share with a classmate and compare your answers.</w:t>
      </w:r>
    </w:p>
    <w:p w14:paraId="1E2DA882" w14:textId="77777777" w:rsidR="001524A8" w:rsidRDefault="001524A8" w:rsidP="003438DC">
      <w:pPr>
        <w:numPr>
          <w:ilvl w:val="0"/>
          <w:numId w:val="156"/>
        </w:numPr>
        <w:shd w:val="clear" w:color="auto" w:fill="E0F1F4"/>
        <w:tabs>
          <w:tab w:val="clear" w:pos="720"/>
        </w:tabs>
        <w:spacing w:before="120" w:after="0" w:line="360" w:lineRule="auto"/>
        <w:ind w:left="360"/>
        <w:textAlignment w:val="baseline"/>
        <w:rPr>
          <w:rFonts w:cs="Calibri"/>
          <w:color w:val="333333"/>
          <w:sz w:val="20"/>
          <w:szCs w:val="20"/>
        </w:rPr>
      </w:pPr>
      <w:r>
        <w:rPr>
          <w:rStyle w:val="Strong"/>
          <w:rFonts w:cs="Calibri"/>
          <w:color w:val="333333"/>
          <w:sz w:val="20"/>
          <w:szCs w:val="20"/>
          <w:bdr w:val="none" w:sz="0" w:space="0" w:color="auto" w:frame="1"/>
        </w:rPr>
        <w:t>Group activity.</w:t>
      </w:r>
      <w:r>
        <w:rPr>
          <w:rStyle w:val="apple-converted-space"/>
          <w:rFonts w:cs="Calibri"/>
          <w:color w:val="333333"/>
          <w:sz w:val="20"/>
          <w:szCs w:val="20"/>
        </w:rPr>
        <w:t> </w:t>
      </w:r>
      <w:r>
        <w:rPr>
          <w:rFonts w:cs="Calibri"/>
          <w:color w:val="333333"/>
          <w:sz w:val="20"/>
          <w:szCs w:val="20"/>
        </w:rPr>
        <w:t>Working in a group of four or five, assign each group member the task of collecting one document each. These documents might include magazine or newspaper articles, workplace documents, academic essays, chapters from a reference book, film or book reviews, or any other type of writing. As a group, read through each document and discuss the author’s purpose for writing. Use the information you have learned in this chapter to decide whether the main purpose is to summarize, analyze, synthesize, or evaluate. Write a brief report on the purpose of each document, using supporting evidence from the text.</w:t>
      </w:r>
    </w:p>
    <w:p w14:paraId="58A635E0" w14:textId="77777777" w:rsidR="001524A8" w:rsidRDefault="001524A8" w:rsidP="003438DC">
      <w:pPr>
        <w:pStyle w:val="para"/>
        <w:numPr>
          <w:ilvl w:val="0"/>
          <w:numId w:val="156"/>
        </w:numPr>
        <w:shd w:val="clear" w:color="auto" w:fill="E0F1F4"/>
        <w:tabs>
          <w:tab w:val="clear" w:pos="720"/>
        </w:tabs>
        <w:spacing w:before="120" w:beforeAutospacing="0" w:after="0" w:afterAutospacing="0" w:line="360" w:lineRule="auto"/>
        <w:ind w:left="360"/>
        <w:textAlignment w:val="baseline"/>
        <w:rPr>
          <w:rFonts w:ascii="Calibri" w:hAnsi="Calibri" w:cs="Calibri"/>
          <w:color w:val="333333"/>
          <w:sz w:val="20"/>
          <w:szCs w:val="20"/>
        </w:rPr>
      </w:pPr>
      <w:r>
        <w:rPr>
          <w:rStyle w:val="Strong"/>
          <w:rFonts w:ascii="Calibri" w:hAnsi="Calibri" w:cs="Calibri"/>
          <w:color w:val="333333"/>
          <w:sz w:val="20"/>
          <w:szCs w:val="20"/>
          <w:bdr w:val="none" w:sz="0" w:space="0" w:color="auto" w:frame="1"/>
        </w:rPr>
        <w:t>Group activity.</w:t>
      </w:r>
      <w:r>
        <w:rPr>
          <w:rStyle w:val="apple-converted-space"/>
          <w:rFonts w:ascii="Calibri" w:hAnsi="Calibri" w:cs="Calibri"/>
          <w:color w:val="333333"/>
          <w:sz w:val="20"/>
          <w:szCs w:val="20"/>
        </w:rPr>
        <w:t> </w:t>
      </w:r>
      <w:r>
        <w:rPr>
          <w:rFonts w:ascii="Calibri" w:hAnsi="Calibri" w:cs="Calibri"/>
          <w:color w:val="333333"/>
          <w:sz w:val="20"/>
          <w:szCs w:val="20"/>
        </w:rPr>
        <w:t>Working in a small group, select a workplace document or academic essay that has a clear thesis. Examine each paragraph and identify the topic sentence, supporting sentences, and concluding sentence. Then, choose one particular paragraph and discuss the following questions:</w:t>
      </w:r>
    </w:p>
    <w:p w14:paraId="7B6DCA7B" w14:textId="77777777" w:rsidR="001524A8" w:rsidRPr="00B91983" w:rsidRDefault="001524A8" w:rsidP="00B91983">
      <w:pPr>
        <w:pStyle w:val="ListParagraph"/>
        <w:numPr>
          <w:ilvl w:val="0"/>
          <w:numId w:val="460"/>
        </w:numPr>
        <w:shd w:val="clear" w:color="auto" w:fill="E0F1F4"/>
        <w:spacing w:after="0"/>
        <w:textAlignment w:val="baseline"/>
        <w:rPr>
          <w:rFonts w:cs="Calibri"/>
          <w:color w:val="333333"/>
          <w:sz w:val="20"/>
          <w:szCs w:val="20"/>
        </w:rPr>
      </w:pPr>
      <w:r w:rsidRPr="00B91983">
        <w:rPr>
          <w:rFonts w:cs="Calibri"/>
          <w:color w:val="333333"/>
          <w:sz w:val="20"/>
          <w:szCs w:val="20"/>
        </w:rPr>
        <w:t>Is the topic sentence clearly identifiable or is it implied?</w:t>
      </w:r>
    </w:p>
    <w:p w14:paraId="3DFDD768" w14:textId="77777777" w:rsidR="001524A8" w:rsidRPr="00B91983" w:rsidRDefault="001524A8" w:rsidP="00B91983">
      <w:pPr>
        <w:pStyle w:val="ListParagraph"/>
        <w:numPr>
          <w:ilvl w:val="0"/>
          <w:numId w:val="460"/>
        </w:numPr>
        <w:shd w:val="clear" w:color="auto" w:fill="E0F1F4"/>
        <w:spacing w:after="0"/>
        <w:textAlignment w:val="baseline"/>
        <w:rPr>
          <w:rFonts w:cs="Calibri"/>
          <w:color w:val="333333"/>
          <w:sz w:val="20"/>
          <w:szCs w:val="20"/>
        </w:rPr>
      </w:pPr>
      <w:r w:rsidRPr="00B91983">
        <w:rPr>
          <w:rFonts w:cs="Calibri"/>
          <w:color w:val="333333"/>
          <w:sz w:val="20"/>
          <w:szCs w:val="20"/>
        </w:rPr>
        <w:t>Do all the supporting sentences relate to the topic sentence?</w:t>
      </w:r>
    </w:p>
    <w:p w14:paraId="4E3D7B09" w14:textId="77777777" w:rsidR="001524A8" w:rsidRPr="00B91983" w:rsidRDefault="001524A8" w:rsidP="00B91983">
      <w:pPr>
        <w:pStyle w:val="ListParagraph"/>
        <w:numPr>
          <w:ilvl w:val="0"/>
          <w:numId w:val="460"/>
        </w:numPr>
        <w:shd w:val="clear" w:color="auto" w:fill="E0F1F4"/>
        <w:spacing w:after="0"/>
        <w:textAlignment w:val="baseline"/>
        <w:rPr>
          <w:rFonts w:cs="Calibri"/>
          <w:color w:val="333333"/>
          <w:sz w:val="20"/>
          <w:szCs w:val="20"/>
        </w:rPr>
      </w:pPr>
      <w:r w:rsidRPr="00B91983">
        <w:rPr>
          <w:rFonts w:cs="Calibri"/>
          <w:color w:val="333333"/>
          <w:sz w:val="20"/>
          <w:szCs w:val="20"/>
        </w:rPr>
        <w:t>Does the writer use effective transitions to link his or her ideas?</w:t>
      </w:r>
    </w:p>
    <w:p w14:paraId="27A5E256" w14:textId="77777777" w:rsidR="001524A8" w:rsidRPr="00B91983" w:rsidRDefault="001524A8" w:rsidP="00B91983">
      <w:pPr>
        <w:pStyle w:val="ListParagraph"/>
        <w:numPr>
          <w:ilvl w:val="0"/>
          <w:numId w:val="460"/>
        </w:numPr>
        <w:shd w:val="clear" w:color="auto" w:fill="E0F1F4"/>
        <w:spacing w:after="0"/>
        <w:textAlignment w:val="baseline"/>
        <w:rPr>
          <w:rFonts w:cs="Calibri"/>
          <w:color w:val="333333"/>
          <w:sz w:val="20"/>
          <w:szCs w:val="20"/>
        </w:rPr>
      </w:pPr>
      <w:r w:rsidRPr="00B91983">
        <w:rPr>
          <w:rFonts w:cs="Calibri"/>
          <w:color w:val="333333"/>
          <w:sz w:val="20"/>
          <w:szCs w:val="20"/>
        </w:rPr>
        <w:t>Does the concluding sentence accurately summarize the main point of the paragraph?</w:t>
      </w:r>
    </w:p>
    <w:p w14:paraId="21E8BD75" w14:textId="77D3A040" w:rsidR="001524A8" w:rsidRDefault="001524A8" w:rsidP="00B91983">
      <w:pPr>
        <w:pStyle w:val="para"/>
        <w:shd w:val="clear" w:color="auto" w:fill="E0F1F4"/>
        <w:spacing w:before="120" w:beforeAutospacing="0" w:after="120" w:afterAutospacing="0" w:line="360" w:lineRule="auto"/>
        <w:textAlignment w:val="baseline"/>
        <w:rPr>
          <w:rFonts w:ascii="Calibri" w:hAnsi="Calibri" w:cs="Calibri"/>
          <w:color w:val="333333"/>
          <w:sz w:val="20"/>
          <w:szCs w:val="20"/>
        </w:rPr>
      </w:pPr>
      <w:r>
        <w:rPr>
          <w:rFonts w:ascii="Calibri" w:hAnsi="Calibri" w:cs="Calibri"/>
          <w:color w:val="333333"/>
          <w:sz w:val="20"/>
          <w:szCs w:val="20"/>
        </w:rPr>
        <w:t xml:space="preserve">As a group, identify the weakest areas of the paragraph and rewrite them. Focus on the relationship </w:t>
      </w:r>
      <w:r w:rsidR="007636EE">
        <w:rPr>
          <w:rFonts w:ascii="Calibri" w:hAnsi="Calibri" w:cs="Calibri"/>
          <w:color w:val="333333"/>
          <w:sz w:val="20"/>
          <w:szCs w:val="20"/>
        </w:rPr>
        <w:t xml:space="preserve">between </w:t>
      </w:r>
      <w:r>
        <w:rPr>
          <w:rFonts w:ascii="Calibri" w:hAnsi="Calibri" w:cs="Calibri"/>
          <w:color w:val="333333"/>
          <w:sz w:val="20"/>
          <w:szCs w:val="20"/>
        </w:rPr>
        <w:t>the topic sentence, supporting sentences, and concluding sentence. Use transitions to illustrate the connection between each sentence in the paragraph.</w:t>
      </w:r>
    </w:p>
    <w:p w14:paraId="78B8FE87" w14:textId="77777777" w:rsidR="001524A8" w:rsidRDefault="001524A8" w:rsidP="003438DC">
      <w:pPr>
        <w:pStyle w:val="para"/>
        <w:numPr>
          <w:ilvl w:val="0"/>
          <w:numId w:val="156"/>
        </w:numPr>
        <w:shd w:val="clear" w:color="auto" w:fill="E0F1F4"/>
        <w:tabs>
          <w:tab w:val="clear" w:pos="720"/>
        </w:tabs>
        <w:spacing w:before="0" w:beforeAutospacing="0" w:after="0" w:afterAutospacing="0" w:line="360" w:lineRule="auto"/>
        <w:ind w:left="360"/>
        <w:textAlignment w:val="baseline"/>
        <w:rPr>
          <w:rFonts w:ascii="Calibri" w:hAnsi="Calibri" w:cs="Calibri"/>
          <w:color w:val="333333"/>
          <w:sz w:val="20"/>
          <w:szCs w:val="20"/>
        </w:rPr>
      </w:pPr>
      <w:r>
        <w:rPr>
          <w:rStyle w:val="Strong"/>
          <w:rFonts w:ascii="Calibri" w:hAnsi="Calibri" w:cs="Calibri"/>
          <w:color w:val="333333"/>
          <w:sz w:val="20"/>
          <w:szCs w:val="20"/>
          <w:bdr w:val="none" w:sz="0" w:space="0" w:color="auto" w:frame="1"/>
        </w:rPr>
        <w:t>Peer activity.</w:t>
      </w:r>
      <w:r>
        <w:rPr>
          <w:rStyle w:val="apple-converted-space"/>
          <w:rFonts w:ascii="Calibri" w:hAnsi="Calibri" w:cs="Calibri"/>
          <w:color w:val="333333"/>
          <w:sz w:val="20"/>
          <w:szCs w:val="20"/>
        </w:rPr>
        <w:t> </w:t>
      </w:r>
      <w:r>
        <w:rPr>
          <w:rFonts w:ascii="Calibri" w:hAnsi="Calibri" w:cs="Calibri"/>
          <w:color w:val="333333"/>
          <w:sz w:val="20"/>
          <w:szCs w:val="20"/>
        </w:rPr>
        <w:t>Using the information you have learned in this chapter, write a paragraph about a current event. Underline the topic sentence in your paragraph. Now, rewrite the paragraph, placing the topic sentence in a different part of the paragraph. Read the two paragraphs aloud to a peer and have him or her identify the topic sentence. Discuss which paragraph is more effective and why.</w:t>
      </w:r>
    </w:p>
    <w:p w14:paraId="6C0976C1" w14:textId="0CB7B85B" w:rsidR="001524A8" w:rsidRDefault="001524A8" w:rsidP="001524A8">
      <w:pPr>
        <w:pStyle w:val="simpara"/>
        <w:shd w:val="clear" w:color="auto" w:fill="E0F1F4"/>
        <w:spacing w:before="150" w:beforeAutospacing="0" w:after="0" w:afterAutospacing="0" w:line="360" w:lineRule="auto"/>
        <w:ind w:left="360" w:hanging="360"/>
        <w:textAlignment w:val="baseline"/>
        <w:rPr>
          <w:rFonts w:ascii="Calibri" w:hAnsi="Calibri" w:cs="Calibri"/>
          <w:b/>
          <w:color w:val="333333"/>
          <w:sz w:val="20"/>
          <w:szCs w:val="20"/>
        </w:rPr>
      </w:pPr>
      <w:r w:rsidRPr="00282DC9">
        <w:rPr>
          <w:rFonts w:ascii="Calibri" w:hAnsi="Calibri" w:cs="Calibri"/>
          <w:b/>
          <w:color w:val="333333"/>
          <w:sz w:val="20"/>
          <w:szCs w:val="20"/>
        </w:rPr>
        <w:t xml:space="preserve">Collaboration: </w:t>
      </w:r>
      <w:r w:rsidR="007636EE">
        <w:rPr>
          <w:rFonts w:ascii="Calibri" w:hAnsi="Calibri" w:cs="Calibri"/>
          <w:b/>
          <w:color w:val="333333"/>
          <w:sz w:val="20"/>
          <w:szCs w:val="20"/>
        </w:rPr>
        <w:t>P</w:t>
      </w:r>
      <w:r w:rsidRPr="00282DC9">
        <w:rPr>
          <w:rFonts w:ascii="Calibri" w:hAnsi="Calibri" w:cs="Calibri"/>
          <w:b/>
          <w:color w:val="333333"/>
          <w:sz w:val="20"/>
          <w:szCs w:val="20"/>
        </w:rPr>
        <w:t>lease share with a classmate, compare your answers, and discuss the contrasting results.</w:t>
      </w:r>
    </w:p>
    <w:p w14:paraId="421DB1BD" w14:textId="77777777" w:rsidR="001524A8" w:rsidRPr="00282DC9" w:rsidRDefault="001524A8" w:rsidP="001524A8">
      <w:pPr>
        <w:pStyle w:val="simpara"/>
        <w:spacing w:before="0" w:beforeAutospacing="0" w:after="0" w:afterAutospacing="0"/>
        <w:ind w:left="360" w:hanging="360"/>
        <w:textAlignment w:val="baseline"/>
        <w:rPr>
          <w:rFonts w:ascii="Calibri" w:hAnsi="Calibri" w:cs="Calibri"/>
          <w:b/>
          <w:color w:val="333333"/>
          <w:sz w:val="20"/>
          <w:szCs w:val="20"/>
        </w:rPr>
      </w:pPr>
    </w:p>
    <w:p w14:paraId="08388198" w14:textId="77777777" w:rsidR="001524A8" w:rsidRPr="00E84139" w:rsidRDefault="001524A8" w:rsidP="000C2146">
      <w:pPr>
        <w:pStyle w:val="Heading3"/>
        <w:shd w:val="clear" w:color="auto" w:fill="948A54"/>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Journal entry #3</w:t>
      </w:r>
    </w:p>
    <w:p w14:paraId="7AD06734" w14:textId="77777777" w:rsidR="001524A8" w:rsidRPr="000534FC" w:rsidRDefault="001524A8" w:rsidP="000C2146">
      <w:pPr>
        <w:pStyle w:val="BodyText2"/>
        <w:shd w:val="clear" w:color="auto" w:fill="DDD9C3"/>
        <w:spacing w:before="120"/>
        <w:rPr>
          <w:rStyle w:val="title-prefix"/>
          <w:b/>
          <w:bdr w:val="none" w:sz="0" w:space="0" w:color="auto" w:frame="1"/>
        </w:rPr>
      </w:pPr>
      <w:r w:rsidRPr="000534FC">
        <w:rPr>
          <w:rStyle w:val="title-prefix"/>
          <w:b/>
          <w:bdr w:val="none" w:sz="0" w:space="0" w:color="auto" w:frame="1"/>
        </w:rPr>
        <w:t xml:space="preserve">Write a paragraph or two responding to the following. </w:t>
      </w:r>
    </w:p>
    <w:p w14:paraId="28141E91" w14:textId="7F282D55" w:rsidR="001524A8" w:rsidRPr="00B91983" w:rsidRDefault="001524A8" w:rsidP="003438DC">
      <w:pPr>
        <w:pStyle w:val="BodyText"/>
        <w:numPr>
          <w:ilvl w:val="0"/>
          <w:numId w:val="131"/>
        </w:numPr>
        <w:shd w:val="clear" w:color="auto" w:fill="DDD9C3"/>
        <w:spacing w:after="120" w:line="360" w:lineRule="auto"/>
        <w:ind w:left="360"/>
        <w:textAlignment w:val="baseline"/>
        <w:rPr>
          <w:b w:val="0"/>
          <w:i/>
          <w:color w:val="auto"/>
        </w:rPr>
      </w:pPr>
      <w:r w:rsidRPr="00B91983">
        <w:rPr>
          <w:b w:val="0"/>
          <w:i/>
          <w:color w:val="auto"/>
        </w:rPr>
        <w:t>Reflecting on what you read about sentence structure in this chapter, think about your writing tendencies. Which of the common sentences errors apply to your writing? How do you plan to address th</w:t>
      </w:r>
      <w:r w:rsidR="007636EE" w:rsidRPr="00B91983">
        <w:rPr>
          <w:b w:val="0"/>
          <w:i/>
          <w:color w:val="auto"/>
        </w:rPr>
        <w:t>ese</w:t>
      </w:r>
      <w:r w:rsidRPr="00B91983">
        <w:rPr>
          <w:b w:val="0"/>
          <w:i/>
          <w:color w:val="auto"/>
        </w:rPr>
        <w:t>?</w:t>
      </w:r>
    </w:p>
    <w:p w14:paraId="26E57113" w14:textId="77777777" w:rsidR="001524A8" w:rsidRPr="00B91983" w:rsidRDefault="001524A8" w:rsidP="003438DC">
      <w:pPr>
        <w:pStyle w:val="BodyText"/>
        <w:numPr>
          <w:ilvl w:val="0"/>
          <w:numId w:val="131"/>
        </w:numPr>
        <w:shd w:val="clear" w:color="auto" w:fill="DDD9C3"/>
        <w:spacing w:after="120" w:line="360" w:lineRule="auto"/>
        <w:ind w:left="360"/>
        <w:textAlignment w:val="baseline"/>
        <w:rPr>
          <w:b w:val="0"/>
          <w:i/>
          <w:color w:val="auto"/>
        </w:rPr>
      </w:pPr>
      <w:r w:rsidRPr="00B91983">
        <w:rPr>
          <w:b w:val="0"/>
          <w:i/>
          <w:color w:val="auto"/>
        </w:rPr>
        <w:t>What challenges did you face when summarizing and paraphrasing? What will you try to focus on doing or not doing in the future when writing summaries?</w:t>
      </w:r>
    </w:p>
    <w:p w14:paraId="4B2FBBEB" w14:textId="77777777" w:rsidR="001524A8" w:rsidRPr="00B91983" w:rsidRDefault="001524A8" w:rsidP="003438DC">
      <w:pPr>
        <w:pStyle w:val="BodyText"/>
        <w:numPr>
          <w:ilvl w:val="0"/>
          <w:numId w:val="131"/>
        </w:numPr>
        <w:shd w:val="clear" w:color="auto" w:fill="DDD9C3"/>
        <w:spacing w:after="120" w:line="360" w:lineRule="auto"/>
        <w:ind w:left="360"/>
        <w:textAlignment w:val="baseline"/>
        <w:rPr>
          <w:b w:val="0"/>
          <w:i/>
          <w:color w:val="auto"/>
        </w:rPr>
      </w:pPr>
      <w:r w:rsidRPr="00B91983">
        <w:rPr>
          <w:b w:val="0"/>
          <w:i/>
          <w:color w:val="auto"/>
        </w:rPr>
        <w:t>Reflect on the goals you set previously. Is there anything you would like to add or already feel more confident with doing?</w:t>
      </w:r>
    </w:p>
    <w:p w14:paraId="0149144C" w14:textId="43601183" w:rsidR="001524A8" w:rsidRPr="00E84139" w:rsidRDefault="001524A8" w:rsidP="00B91983">
      <w:pPr>
        <w:shd w:val="clear" w:color="auto" w:fill="DDD9C3"/>
        <w:spacing w:after="120" w:line="360" w:lineRule="auto"/>
        <w:rPr>
          <w:rStyle w:val="title-prefix"/>
          <w:rFonts w:ascii="Georgia" w:hAnsi="Georgia" w:cs="Calibri"/>
          <w:b/>
          <w:color w:val="0070C0"/>
          <w:sz w:val="20"/>
          <w:szCs w:val="20"/>
          <w:bdr w:val="none" w:sz="0" w:space="0" w:color="auto" w:frame="1"/>
        </w:rPr>
      </w:pPr>
      <w:r w:rsidRPr="00E84139">
        <w:rPr>
          <w:rStyle w:val="title-prefix"/>
          <w:rFonts w:ascii="Georgia" w:hAnsi="Georgia" w:cs="Calibri"/>
          <w:sz w:val="20"/>
          <w:szCs w:val="20"/>
          <w:bdr w:val="none" w:sz="0" w:space="0" w:color="auto" w:frame="1"/>
        </w:rPr>
        <w:t xml:space="preserve">Remember as mentioned in the </w:t>
      </w:r>
      <w:r w:rsidRPr="00C1774F">
        <w:rPr>
          <w:rStyle w:val="title-prefix"/>
          <w:rFonts w:ascii="Georgia" w:hAnsi="Georgia" w:cs="Calibri"/>
          <w:sz w:val="20"/>
          <w:szCs w:val="20"/>
          <w:bdr w:val="none" w:sz="0" w:space="0" w:color="auto" w:frame="1"/>
        </w:rPr>
        <w:t xml:space="preserve">Assessment </w:t>
      </w:r>
      <w:r w:rsidR="007636EE" w:rsidRPr="00C1774F">
        <w:rPr>
          <w:rStyle w:val="title-prefix"/>
          <w:rFonts w:ascii="Georgia" w:hAnsi="Georgia" w:cs="Calibri"/>
          <w:sz w:val="20"/>
          <w:szCs w:val="20"/>
          <w:bdr w:val="none" w:sz="0" w:space="0" w:color="auto" w:frame="1"/>
        </w:rPr>
        <w:t>D</w:t>
      </w:r>
      <w:r w:rsidRPr="00C1774F">
        <w:rPr>
          <w:rStyle w:val="title-prefix"/>
          <w:rFonts w:ascii="Georgia" w:hAnsi="Georgia" w:cs="Calibri"/>
          <w:sz w:val="20"/>
          <w:szCs w:val="20"/>
          <w:bdr w:val="none" w:sz="0" w:space="0" w:color="auto" w:frame="1"/>
        </w:rPr>
        <w:t>escriptions</w:t>
      </w:r>
      <w:r w:rsidR="007636EE" w:rsidRPr="00B91983">
        <w:rPr>
          <w:rStyle w:val="title-prefix"/>
          <w:rFonts w:ascii="Georgia" w:hAnsi="Georgia" w:cs="Calibri"/>
          <w:sz w:val="20"/>
          <w:szCs w:val="20"/>
          <w:bdr w:val="none" w:sz="0" w:space="0" w:color="auto" w:frame="1"/>
        </w:rPr>
        <w:t xml:space="preserve"> </w:t>
      </w:r>
      <w:r w:rsidR="007636EE">
        <w:rPr>
          <w:rStyle w:val="title-prefix"/>
          <w:rFonts w:ascii="Georgia" w:hAnsi="Georgia" w:cs="Calibri"/>
          <w:sz w:val="20"/>
          <w:szCs w:val="20"/>
          <w:u w:val="single"/>
          <w:bdr w:val="none" w:sz="0" w:space="0" w:color="auto" w:frame="1"/>
        </w:rPr>
        <w:t>in your syllabus</w:t>
      </w:r>
      <w:r w:rsidRPr="00E84139">
        <w:rPr>
          <w:rStyle w:val="title-prefix"/>
          <w:rFonts w:ascii="Georgia" w:hAnsi="Georgia" w:cs="Calibri"/>
          <w:sz w:val="20"/>
          <w:szCs w:val="20"/>
          <w:bdr w:val="none" w:sz="0" w:space="0" w:color="auto" w:frame="1"/>
        </w:rPr>
        <w:t>:</w:t>
      </w:r>
    </w:p>
    <w:p w14:paraId="6B9C46A1" w14:textId="77777777" w:rsidR="001524A8" w:rsidRPr="00E84139" w:rsidRDefault="001524A8" w:rsidP="00B91983">
      <w:pPr>
        <w:numPr>
          <w:ilvl w:val="0"/>
          <w:numId w:val="41"/>
        </w:numPr>
        <w:shd w:val="clear" w:color="auto" w:fill="DDD9C3"/>
        <w:tabs>
          <w:tab w:val="clear" w:pos="360"/>
          <w:tab w:val="num" w:pos="-720"/>
        </w:tabs>
        <w:spacing w:after="120" w:line="360" w:lineRule="auto"/>
        <w:rPr>
          <w:rFonts w:ascii="Georgia" w:hAnsi="Georgia"/>
          <w:sz w:val="20"/>
          <w:szCs w:val="20"/>
        </w:rPr>
      </w:pPr>
      <w:r w:rsidRPr="00E84139">
        <w:rPr>
          <w:rFonts w:ascii="Georgia" w:hAnsi="Georgia"/>
          <w:sz w:val="20"/>
          <w:szCs w:val="20"/>
        </w:rPr>
        <w:t xml:space="preserve">You will be expected to respond to the questions by reflecting on and discussing your experiences with the week’s material. </w:t>
      </w:r>
    </w:p>
    <w:p w14:paraId="654E6FF8" w14:textId="020E17BE" w:rsidR="001524A8" w:rsidRPr="00E84139" w:rsidRDefault="001524A8" w:rsidP="00B91983">
      <w:pPr>
        <w:numPr>
          <w:ilvl w:val="0"/>
          <w:numId w:val="41"/>
        </w:numPr>
        <w:shd w:val="clear" w:color="auto" w:fill="DDD9C3"/>
        <w:tabs>
          <w:tab w:val="clear" w:pos="360"/>
          <w:tab w:val="num" w:pos="-360"/>
        </w:tabs>
        <w:spacing w:after="120" w:line="360" w:lineRule="auto"/>
        <w:rPr>
          <w:rFonts w:ascii="Georgia" w:hAnsi="Georgia"/>
          <w:sz w:val="20"/>
          <w:szCs w:val="20"/>
        </w:rPr>
      </w:pPr>
      <w:r w:rsidRPr="00E84139">
        <w:rPr>
          <w:rFonts w:ascii="Georgia" w:hAnsi="Georgia"/>
          <w:sz w:val="20"/>
          <w:szCs w:val="20"/>
        </w:rPr>
        <w:t xml:space="preserve">When writing your journals, you should </w:t>
      </w:r>
      <w:r w:rsidRPr="00C1774F">
        <w:rPr>
          <w:rFonts w:ascii="Georgia" w:hAnsi="Georgia"/>
          <w:sz w:val="20"/>
          <w:szCs w:val="20"/>
        </w:rPr>
        <w:t>focus on freewriting</w:t>
      </w:r>
      <w:r w:rsidR="007636EE">
        <w:rPr>
          <w:rFonts w:ascii="Georgia" w:hAnsi="Georgia"/>
          <w:sz w:val="20"/>
          <w:szCs w:val="20"/>
        </w:rPr>
        <w:t>—</w:t>
      </w:r>
      <w:r w:rsidRPr="00E84139">
        <w:rPr>
          <w:rFonts w:ascii="Georgia" w:hAnsi="Georgia"/>
          <w:sz w:val="20"/>
          <w:szCs w:val="20"/>
        </w:rPr>
        <w:t>writing without (overly) considering formal writing structures</w:t>
      </w:r>
      <w:r w:rsidR="007636EE">
        <w:rPr>
          <w:rFonts w:ascii="Georgia" w:hAnsi="Georgia"/>
          <w:sz w:val="20"/>
          <w:szCs w:val="20"/>
        </w:rPr>
        <w:t>—</w:t>
      </w:r>
      <w:r w:rsidRPr="00E84139">
        <w:rPr>
          <w:rFonts w:ascii="Georgia" w:hAnsi="Georgia"/>
          <w:sz w:val="20"/>
          <w:szCs w:val="20"/>
        </w:rPr>
        <w:t xml:space="preserve">but you want to remember that it will be read by the instructor, </w:t>
      </w:r>
      <w:r w:rsidR="007636EE">
        <w:rPr>
          <w:rFonts w:ascii="Georgia" w:hAnsi="Georgia"/>
          <w:sz w:val="20"/>
          <w:szCs w:val="20"/>
        </w:rPr>
        <w:t xml:space="preserve">who </w:t>
      </w:r>
      <w:r w:rsidRPr="00E84139">
        <w:rPr>
          <w:rFonts w:ascii="Georgia" w:hAnsi="Georgia"/>
          <w:sz w:val="20"/>
          <w:szCs w:val="20"/>
        </w:rPr>
        <w:t>needs to be able to understand your ideas.</w:t>
      </w:r>
    </w:p>
    <w:p w14:paraId="0D2A6E9D" w14:textId="22CE27C3" w:rsidR="00D15DDD" w:rsidRDefault="001524A8">
      <w:pPr>
        <w:numPr>
          <w:ilvl w:val="0"/>
          <w:numId w:val="41"/>
        </w:numPr>
        <w:shd w:val="clear" w:color="auto" w:fill="DDD9C3"/>
        <w:tabs>
          <w:tab w:val="clear" w:pos="360"/>
          <w:tab w:val="num" w:pos="0"/>
        </w:tabs>
        <w:spacing w:after="120" w:line="360" w:lineRule="auto"/>
        <w:rPr>
          <w:rFonts w:ascii="Georgia" w:hAnsi="Georgia"/>
          <w:sz w:val="20"/>
          <w:szCs w:val="20"/>
        </w:rPr>
      </w:pPr>
      <w:r w:rsidRPr="00E84139">
        <w:rPr>
          <w:rFonts w:ascii="Georgia" w:hAnsi="Georgia"/>
          <w:sz w:val="20"/>
          <w:szCs w:val="20"/>
        </w:rPr>
        <w:t xml:space="preserve">Your instructor will be able to see if you have completed this </w:t>
      </w:r>
      <w:r w:rsidR="007636EE">
        <w:rPr>
          <w:rFonts w:ascii="Georgia" w:hAnsi="Georgia"/>
          <w:sz w:val="20"/>
          <w:szCs w:val="20"/>
        </w:rPr>
        <w:t xml:space="preserve">entry </w:t>
      </w:r>
      <w:r w:rsidRPr="00E84139">
        <w:rPr>
          <w:rFonts w:ascii="Georgia" w:hAnsi="Georgia"/>
          <w:sz w:val="20"/>
          <w:szCs w:val="20"/>
        </w:rPr>
        <w:t xml:space="preserve">by the end of the week but </w:t>
      </w:r>
      <w:r w:rsidR="007636EE">
        <w:rPr>
          <w:rFonts w:ascii="Georgia" w:hAnsi="Georgia"/>
          <w:sz w:val="20"/>
          <w:szCs w:val="20"/>
        </w:rPr>
        <w:t xml:space="preserve">will </w:t>
      </w:r>
      <w:r w:rsidRPr="00E84139">
        <w:rPr>
          <w:rFonts w:ascii="Georgia" w:hAnsi="Georgia"/>
          <w:sz w:val="20"/>
          <w:szCs w:val="20"/>
        </w:rPr>
        <w:t xml:space="preserve">not read all of the journals until week </w:t>
      </w:r>
      <w:r w:rsidR="00B620D7">
        <w:rPr>
          <w:rFonts w:ascii="Georgia" w:hAnsi="Georgia"/>
          <w:sz w:val="20"/>
          <w:szCs w:val="20"/>
        </w:rPr>
        <w:t>6</w:t>
      </w:r>
      <w:r w:rsidRPr="00E84139">
        <w:rPr>
          <w:rFonts w:ascii="Georgia" w:hAnsi="Georgia"/>
          <w:sz w:val="20"/>
          <w:szCs w:val="20"/>
        </w:rPr>
        <w:t>.</w:t>
      </w:r>
    </w:p>
    <w:p w14:paraId="1F0616FE" w14:textId="77777777" w:rsidR="00D15DDD" w:rsidRPr="00D15DDD" w:rsidRDefault="00D15DDD" w:rsidP="00D15DDD">
      <w:pPr>
        <w:rPr>
          <w:rFonts w:ascii="Georgia" w:hAnsi="Georgia"/>
          <w:sz w:val="20"/>
          <w:szCs w:val="20"/>
        </w:rPr>
      </w:pPr>
    </w:p>
    <w:p w14:paraId="4DB94492" w14:textId="77777777" w:rsidR="00D15DDD" w:rsidRPr="00D15DDD" w:rsidRDefault="00D15DDD" w:rsidP="00D15DDD">
      <w:pPr>
        <w:rPr>
          <w:rFonts w:ascii="Georgia" w:hAnsi="Georgia"/>
          <w:sz w:val="20"/>
          <w:szCs w:val="20"/>
        </w:rPr>
      </w:pPr>
    </w:p>
    <w:p w14:paraId="2976EF60" w14:textId="77777777" w:rsidR="00D15DDD" w:rsidRPr="00D15DDD" w:rsidRDefault="00D15DDD" w:rsidP="00D15DDD">
      <w:pPr>
        <w:rPr>
          <w:rFonts w:ascii="Georgia" w:hAnsi="Georgia"/>
          <w:sz w:val="20"/>
          <w:szCs w:val="20"/>
        </w:rPr>
      </w:pPr>
    </w:p>
    <w:p w14:paraId="2AE10724" w14:textId="77777777" w:rsidR="00D15DDD" w:rsidRPr="00D15DDD" w:rsidRDefault="00D15DDD" w:rsidP="00D15DDD">
      <w:pPr>
        <w:rPr>
          <w:rFonts w:ascii="Georgia" w:hAnsi="Georgia"/>
          <w:sz w:val="20"/>
          <w:szCs w:val="20"/>
        </w:rPr>
      </w:pPr>
    </w:p>
    <w:p w14:paraId="278E3FB5" w14:textId="77777777" w:rsidR="00D15DDD" w:rsidRPr="00D15DDD" w:rsidRDefault="00D15DDD" w:rsidP="00D15DDD">
      <w:pPr>
        <w:rPr>
          <w:rFonts w:ascii="Georgia" w:hAnsi="Georgia"/>
          <w:sz w:val="20"/>
          <w:szCs w:val="20"/>
        </w:rPr>
      </w:pPr>
    </w:p>
    <w:p w14:paraId="77707753" w14:textId="77777777" w:rsidR="00D15DDD" w:rsidRPr="00D15DDD" w:rsidRDefault="00D15DDD" w:rsidP="00D15DDD">
      <w:pPr>
        <w:rPr>
          <w:rFonts w:ascii="Georgia" w:hAnsi="Georgia"/>
          <w:sz w:val="20"/>
          <w:szCs w:val="20"/>
        </w:rPr>
      </w:pPr>
    </w:p>
    <w:p w14:paraId="51741B90" w14:textId="77777777" w:rsidR="00D15DDD" w:rsidRPr="00D15DDD" w:rsidRDefault="00D15DDD" w:rsidP="00D15DDD">
      <w:pPr>
        <w:rPr>
          <w:rFonts w:ascii="Georgia" w:hAnsi="Georgia"/>
          <w:sz w:val="20"/>
          <w:szCs w:val="20"/>
        </w:rPr>
      </w:pPr>
    </w:p>
    <w:p w14:paraId="678A4A1A" w14:textId="77777777" w:rsidR="00D15DDD" w:rsidRPr="00D15DDD" w:rsidRDefault="00D15DDD" w:rsidP="00D15DDD">
      <w:pPr>
        <w:rPr>
          <w:rFonts w:ascii="Georgia" w:hAnsi="Georgia"/>
          <w:sz w:val="20"/>
          <w:szCs w:val="20"/>
        </w:rPr>
      </w:pPr>
    </w:p>
    <w:p w14:paraId="59D81F2F" w14:textId="3F49A721" w:rsidR="001524A8" w:rsidRPr="00D15DDD" w:rsidRDefault="00D15DDD" w:rsidP="00B91983">
      <w:pPr>
        <w:tabs>
          <w:tab w:val="left" w:pos="1275"/>
        </w:tabs>
        <w:rPr>
          <w:rFonts w:ascii="Georgia" w:hAnsi="Georgia"/>
          <w:sz w:val="20"/>
          <w:szCs w:val="20"/>
        </w:rPr>
      </w:pPr>
      <w:r>
        <w:rPr>
          <w:rFonts w:ascii="Georgia" w:hAnsi="Georgia"/>
          <w:sz w:val="20"/>
          <w:szCs w:val="20"/>
        </w:rPr>
        <w:tab/>
      </w:r>
    </w:p>
    <w:sectPr w:rsidR="001524A8" w:rsidRPr="00D15DDD" w:rsidSect="0084615C">
      <w:footerReference w:type="even" r:id="rId88"/>
      <w:footerReference w:type="default" r:id="rId89"/>
      <w:footerReference w:type="first" r:id="rId90"/>
      <w:pgSz w:w="12240" w:h="15840"/>
      <w:pgMar w:top="1440" w:right="1440" w:bottom="1440" w:left="1440" w:header="720" w:footer="36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10F3AD" w15:done="0"/>
  <w15:commentEx w15:paraId="3E50FBF7" w15:done="0"/>
  <w15:commentEx w15:paraId="57587E94" w15:done="0"/>
  <w15:commentEx w15:paraId="49D30611" w15:done="0"/>
  <w15:commentEx w15:paraId="57A066C3" w15:done="0"/>
  <w15:commentEx w15:paraId="2126CEB8" w15:paraIdParent="57A066C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D534F" w14:textId="77777777" w:rsidR="000F58B5" w:rsidRDefault="000F58B5" w:rsidP="00A070B2">
      <w:pPr>
        <w:spacing w:after="0" w:line="240" w:lineRule="auto"/>
      </w:pPr>
      <w:r>
        <w:separator/>
      </w:r>
    </w:p>
  </w:endnote>
  <w:endnote w:type="continuationSeparator" w:id="0">
    <w:p w14:paraId="479FB28B" w14:textId="77777777" w:rsidR="000F58B5" w:rsidRDefault="000F58B5" w:rsidP="00A07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09DA8" w14:textId="77777777" w:rsidR="00194A13" w:rsidRDefault="00194A13" w:rsidP="00A070B2">
    <w:pPr>
      <w:pStyle w:val="Footer"/>
    </w:pPr>
    <w:r>
      <w:t>[Type text]</w:t>
    </w:r>
    <w:r>
      <w:tab/>
      <w:t>[Type text]</w:t>
    </w:r>
    <w:r>
      <w:tab/>
      <w:t>[Type text]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7B4BF" w14:textId="77777777" w:rsidR="00194A13" w:rsidRPr="009551A9" w:rsidRDefault="00194A13" w:rsidP="00A070B2">
    <w:pPr>
      <w:framePr w:wrap="around" w:vAnchor="text" w:hAnchor="page" w:x="10801" w:y="231"/>
      <w:tabs>
        <w:tab w:val="center" w:pos="4320"/>
        <w:tab w:val="right" w:pos="8640"/>
      </w:tabs>
      <w:spacing w:after="0" w:line="240" w:lineRule="auto"/>
      <w:rPr>
        <w:rFonts w:eastAsia="Cambria"/>
        <w:sz w:val="20"/>
        <w:szCs w:val="20"/>
      </w:rPr>
    </w:pPr>
  </w:p>
  <w:tbl>
    <w:tblPr>
      <w:tblW w:w="9565" w:type="dxa"/>
      <w:tblCellMar>
        <w:left w:w="115" w:type="dxa"/>
        <w:right w:w="115" w:type="dxa"/>
      </w:tblCellMar>
      <w:tblLook w:val="04A0" w:firstRow="1" w:lastRow="0" w:firstColumn="1" w:lastColumn="0" w:noHBand="0" w:noVBand="1"/>
    </w:tblPr>
    <w:tblGrid>
      <w:gridCol w:w="7380"/>
      <w:gridCol w:w="1080"/>
      <w:gridCol w:w="1105"/>
    </w:tblGrid>
    <w:tr w:rsidR="00194A13" w:rsidRPr="009551A9" w14:paraId="3ACDDA6A" w14:textId="77777777">
      <w:tc>
        <w:tcPr>
          <w:tcW w:w="7380" w:type="dxa"/>
          <w:shd w:val="clear" w:color="auto" w:fill="auto"/>
        </w:tcPr>
        <w:p w14:paraId="27FDC45A" w14:textId="77777777" w:rsidR="00194A13" w:rsidRPr="009551A9" w:rsidRDefault="00194A13" w:rsidP="00DA5E59">
          <w:pPr>
            <w:tabs>
              <w:tab w:val="center" w:pos="4320"/>
              <w:tab w:val="left" w:pos="5202"/>
              <w:tab w:val="left" w:pos="6444"/>
              <w:tab w:val="right" w:pos="8640"/>
            </w:tabs>
            <w:spacing w:after="0" w:line="240" w:lineRule="auto"/>
            <w:ind w:right="360"/>
            <w:contextualSpacing/>
            <w:rPr>
              <w:rFonts w:eastAsia="Times New Roman" w:cs="Calibri"/>
              <w:bCs/>
              <w:sz w:val="20"/>
              <w:szCs w:val="20"/>
            </w:rPr>
          </w:pPr>
        </w:p>
      </w:tc>
      <w:tc>
        <w:tcPr>
          <w:tcW w:w="1080" w:type="dxa"/>
          <w:shd w:val="clear" w:color="auto" w:fill="auto"/>
        </w:tcPr>
        <w:p w14:paraId="4D6276AE" w14:textId="77777777" w:rsidR="00194A13" w:rsidRPr="009551A9" w:rsidRDefault="00194A13" w:rsidP="00A070B2">
          <w:pPr>
            <w:tabs>
              <w:tab w:val="center" w:pos="4320"/>
              <w:tab w:val="right" w:pos="8640"/>
            </w:tabs>
            <w:spacing w:after="0" w:line="240" w:lineRule="auto"/>
            <w:rPr>
              <w:rFonts w:eastAsia="Cambria"/>
              <w:sz w:val="20"/>
              <w:szCs w:val="20"/>
            </w:rPr>
          </w:pPr>
        </w:p>
      </w:tc>
      <w:tc>
        <w:tcPr>
          <w:tcW w:w="1105" w:type="dxa"/>
          <w:shd w:val="clear" w:color="auto" w:fill="auto"/>
          <w:vAlign w:val="center"/>
        </w:tcPr>
        <w:p w14:paraId="556FBDB6" w14:textId="77777777" w:rsidR="00194A13" w:rsidRPr="009551A9" w:rsidRDefault="00194A13" w:rsidP="00804FF1">
          <w:pPr>
            <w:tabs>
              <w:tab w:val="center" w:pos="4320"/>
              <w:tab w:val="right" w:pos="8640"/>
            </w:tabs>
            <w:spacing w:after="0" w:line="240" w:lineRule="auto"/>
            <w:jc w:val="right"/>
            <w:rPr>
              <w:rFonts w:ascii="Cambria" w:eastAsia="Cambria" w:hAnsi="Cambria"/>
            </w:rPr>
          </w:pPr>
        </w:p>
      </w:tc>
    </w:tr>
    <w:tr w:rsidR="00194A13" w:rsidRPr="009551A9" w14:paraId="07B3F6B2" w14:textId="77777777">
      <w:tc>
        <w:tcPr>
          <w:tcW w:w="7380" w:type="dxa"/>
          <w:shd w:val="clear" w:color="auto" w:fill="auto"/>
        </w:tcPr>
        <w:p w14:paraId="0640F28C" w14:textId="77777777" w:rsidR="00194A13" w:rsidRPr="009551A9" w:rsidRDefault="00194A13" w:rsidP="00A070B2">
          <w:pPr>
            <w:tabs>
              <w:tab w:val="center" w:pos="4320"/>
              <w:tab w:val="left" w:pos="5202"/>
              <w:tab w:val="left" w:pos="6444"/>
              <w:tab w:val="right" w:pos="8640"/>
            </w:tabs>
            <w:spacing w:after="0" w:line="240" w:lineRule="auto"/>
            <w:ind w:right="360"/>
            <w:contextualSpacing/>
            <w:rPr>
              <w:rFonts w:eastAsia="Times New Roman" w:cs="Calibri"/>
              <w:bCs/>
              <w:sz w:val="20"/>
              <w:szCs w:val="20"/>
            </w:rPr>
          </w:pPr>
        </w:p>
      </w:tc>
      <w:tc>
        <w:tcPr>
          <w:tcW w:w="1080" w:type="dxa"/>
          <w:shd w:val="clear" w:color="auto" w:fill="auto"/>
        </w:tcPr>
        <w:p w14:paraId="04A596C4" w14:textId="77777777" w:rsidR="00194A13" w:rsidRPr="009551A9" w:rsidRDefault="00194A13" w:rsidP="00A070B2">
          <w:pPr>
            <w:tabs>
              <w:tab w:val="center" w:pos="4320"/>
              <w:tab w:val="right" w:pos="8640"/>
            </w:tabs>
            <w:spacing w:after="0" w:line="240" w:lineRule="auto"/>
            <w:rPr>
              <w:rFonts w:eastAsia="Cambria"/>
              <w:sz w:val="20"/>
              <w:szCs w:val="20"/>
            </w:rPr>
          </w:pPr>
        </w:p>
      </w:tc>
      <w:tc>
        <w:tcPr>
          <w:tcW w:w="1105" w:type="dxa"/>
          <w:shd w:val="clear" w:color="auto" w:fill="auto"/>
          <w:vAlign w:val="center"/>
        </w:tcPr>
        <w:p w14:paraId="5F958FA1" w14:textId="77777777" w:rsidR="00194A13" w:rsidRPr="009551A9" w:rsidRDefault="00194A13" w:rsidP="00A070B2">
          <w:pPr>
            <w:tabs>
              <w:tab w:val="center" w:pos="4320"/>
              <w:tab w:val="right" w:pos="8640"/>
            </w:tabs>
            <w:spacing w:after="0" w:line="240" w:lineRule="auto"/>
            <w:jc w:val="right"/>
            <w:rPr>
              <w:rFonts w:eastAsia="Cambria"/>
              <w:sz w:val="20"/>
              <w:szCs w:val="20"/>
            </w:rPr>
          </w:pPr>
          <w:r w:rsidRPr="009551A9">
            <w:rPr>
              <w:rFonts w:ascii="Cambria" w:eastAsia="Cambria" w:hAnsi="Cambria"/>
            </w:rPr>
            <w:fldChar w:fldCharType="begin"/>
          </w:r>
          <w:r w:rsidRPr="009551A9">
            <w:rPr>
              <w:rFonts w:ascii="Cambria" w:eastAsia="Cambria" w:hAnsi="Cambria"/>
            </w:rPr>
            <w:instrText xml:space="preserve"> PAGE </w:instrText>
          </w:r>
          <w:r w:rsidRPr="009551A9">
            <w:rPr>
              <w:rFonts w:ascii="Cambria" w:eastAsia="Cambria" w:hAnsi="Cambria"/>
            </w:rPr>
            <w:fldChar w:fldCharType="separate"/>
          </w:r>
          <w:r w:rsidR="00B91983">
            <w:rPr>
              <w:rFonts w:ascii="Cambria" w:eastAsia="Cambria" w:hAnsi="Cambria"/>
              <w:noProof/>
            </w:rPr>
            <w:t>59</w:t>
          </w:r>
          <w:r w:rsidRPr="009551A9">
            <w:rPr>
              <w:rFonts w:ascii="Cambria" w:eastAsia="Cambria" w:hAnsi="Cambria"/>
            </w:rPr>
            <w:fldChar w:fldCharType="end"/>
          </w:r>
        </w:p>
      </w:tc>
    </w:tr>
    <w:tr w:rsidR="00194A13" w:rsidRPr="009551A9" w14:paraId="3FBF0567" w14:textId="77777777">
      <w:trPr>
        <w:trHeight w:hRule="exact" w:val="432"/>
      </w:trPr>
      <w:tc>
        <w:tcPr>
          <w:tcW w:w="7380" w:type="dxa"/>
          <w:shd w:val="clear" w:color="auto" w:fill="auto"/>
          <w:vAlign w:val="center"/>
        </w:tcPr>
        <w:p w14:paraId="1E0BD106" w14:textId="77777777" w:rsidR="00194A13" w:rsidRPr="009551A9" w:rsidRDefault="00194A13" w:rsidP="00A070B2">
          <w:pPr>
            <w:tabs>
              <w:tab w:val="center" w:pos="4320"/>
              <w:tab w:val="right" w:pos="8640"/>
            </w:tabs>
            <w:spacing w:after="0" w:line="240" w:lineRule="auto"/>
            <w:rPr>
              <w:rFonts w:eastAsia="Times New Roman" w:cs="Calibri"/>
              <w:bCs/>
              <w:sz w:val="20"/>
              <w:szCs w:val="20"/>
            </w:rPr>
          </w:pPr>
          <w:r>
            <w:rPr>
              <w:rFonts w:ascii="Cambria" w:eastAsia="Cambria" w:hAnsi="Cambria"/>
              <w:noProof/>
            </w:rPr>
            <w:drawing>
              <wp:inline distT="0" distB="0" distL="0" distR="0" wp14:anchorId="57EF3DF2" wp14:editId="1028615B">
                <wp:extent cx="520700" cy="191135"/>
                <wp:effectExtent l="0" t="0" r="0" b="0"/>
                <wp:docPr id="59" name="Picture 409" descr="Description: Creative Commons BY-NC-SA 3.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191135"/>
                        </a:xfrm>
                        <a:prstGeom prst="rect">
                          <a:avLst/>
                        </a:prstGeom>
                        <a:noFill/>
                        <a:ln>
                          <a:noFill/>
                        </a:ln>
                      </pic:spPr>
                    </pic:pic>
                  </a:graphicData>
                </a:graphic>
              </wp:inline>
            </w:drawing>
          </w:r>
        </w:p>
      </w:tc>
      <w:tc>
        <w:tcPr>
          <w:tcW w:w="1080" w:type="dxa"/>
          <w:shd w:val="clear" w:color="auto" w:fill="auto"/>
        </w:tcPr>
        <w:p w14:paraId="465E9C29" w14:textId="77777777" w:rsidR="00194A13" w:rsidRPr="009551A9" w:rsidRDefault="00194A13" w:rsidP="00A070B2">
          <w:pPr>
            <w:tabs>
              <w:tab w:val="center" w:pos="4320"/>
              <w:tab w:val="right" w:pos="8640"/>
            </w:tabs>
            <w:spacing w:after="0" w:line="240" w:lineRule="auto"/>
            <w:rPr>
              <w:rFonts w:eastAsia="Cambria"/>
              <w:sz w:val="20"/>
              <w:szCs w:val="20"/>
            </w:rPr>
          </w:pPr>
        </w:p>
      </w:tc>
      <w:tc>
        <w:tcPr>
          <w:tcW w:w="1105" w:type="dxa"/>
          <w:shd w:val="clear" w:color="auto" w:fill="auto"/>
          <w:vAlign w:val="center"/>
        </w:tcPr>
        <w:p w14:paraId="3699A796" w14:textId="77777777" w:rsidR="00194A13" w:rsidRPr="009551A9" w:rsidRDefault="00194A13" w:rsidP="00A070B2">
          <w:pPr>
            <w:tabs>
              <w:tab w:val="center" w:pos="4320"/>
              <w:tab w:val="right" w:pos="8640"/>
            </w:tabs>
            <w:spacing w:after="0" w:line="240" w:lineRule="auto"/>
            <w:jc w:val="right"/>
            <w:rPr>
              <w:rFonts w:eastAsia="Cambria"/>
              <w:sz w:val="20"/>
              <w:szCs w:val="20"/>
            </w:rPr>
          </w:pPr>
        </w:p>
      </w:tc>
    </w:tr>
  </w:tbl>
  <w:p w14:paraId="1E3F0714" w14:textId="77777777" w:rsidR="00194A13" w:rsidRPr="000F467B" w:rsidRDefault="00194A13" w:rsidP="00A070B2">
    <w:pPr>
      <w:pStyle w:val="Footer"/>
      <w:rPr>
        <w:lang w:val="en-US"/>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700AF" w14:textId="77777777" w:rsidR="00194A13" w:rsidRDefault="00194A13">
    <w:pPr>
      <w:pStyle w:val="Footer"/>
    </w:pPr>
    <w:r>
      <w:rPr>
        <w:rFonts w:ascii="Cambria" w:eastAsia="Cambria" w:hAnsi="Cambria"/>
        <w:noProof/>
        <w:lang w:val="en-US" w:eastAsia="en-US"/>
      </w:rPr>
      <w:drawing>
        <wp:inline distT="0" distB="0" distL="0" distR="0" wp14:anchorId="782B9DDF" wp14:editId="3C546E98">
          <wp:extent cx="520700" cy="191135"/>
          <wp:effectExtent l="0" t="0" r="0" b="0"/>
          <wp:docPr id="100" name="Picture 409" descr="Description: Creative Commons BY-NC-SA 3.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19113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B6A5D9" w14:textId="77777777" w:rsidR="000F58B5" w:rsidRDefault="000F58B5" w:rsidP="00A070B2">
      <w:pPr>
        <w:spacing w:after="0" w:line="240" w:lineRule="auto"/>
      </w:pPr>
      <w:r>
        <w:separator/>
      </w:r>
    </w:p>
  </w:footnote>
  <w:footnote w:type="continuationSeparator" w:id="0">
    <w:p w14:paraId="1A359AFE" w14:textId="77777777" w:rsidR="000F58B5" w:rsidRDefault="000F58B5" w:rsidP="00A070B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D2E"/>
    <w:multiLevelType w:val="multilevel"/>
    <w:tmpl w:val="7C5C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1F55B5"/>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0C5742"/>
    <w:multiLevelType w:val="multilevel"/>
    <w:tmpl w:val="80F0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1C439B"/>
    <w:multiLevelType w:val="multilevel"/>
    <w:tmpl w:val="8240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F37CB5"/>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5C3386"/>
    <w:multiLevelType w:val="multilevel"/>
    <w:tmpl w:val="8FC0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785B44"/>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28305DB"/>
    <w:multiLevelType w:val="multilevel"/>
    <w:tmpl w:val="8BB4E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8F4FFC"/>
    <w:multiLevelType w:val="multilevel"/>
    <w:tmpl w:val="867E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AE6CA8"/>
    <w:multiLevelType w:val="multilevel"/>
    <w:tmpl w:val="4960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224132"/>
    <w:multiLevelType w:val="multilevel"/>
    <w:tmpl w:val="D7EA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5C5ED1"/>
    <w:multiLevelType w:val="multilevel"/>
    <w:tmpl w:val="78C81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4957F7F"/>
    <w:multiLevelType w:val="hybridMultilevel"/>
    <w:tmpl w:val="14240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4AF6422"/>
    <w:multiLevelType w:val="multilevel"/>
    <w:tmpl w:val="77FC8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5AB1ACB"/>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5FA75AF"/>
    <w:multiLevelType w:val="hybridMultilevel"/>
    <w:tmpl w:val="1B6E9016"/>
    <w:lvl w:ilvl="0" w:tplc="C7A48516">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6007118"/>
    <w:multiLevelType w:val="multilevel"/>
    <w:tmpl w:val="CB84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0A5B1D"/>
    <w:multiLevelType w:val="multilevel"/>
    <w:tmpl w:val="60645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61D4250"/>
    <w:multiLevelType w:val="multilevel"/>
    <w:tmpl w:val="6E9E2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635611C"/>
    <w:multiLevelType w:val="multilevel"/>
    <w:tmpl w:val="99A6F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6466305"/>
    <w:multiLevelType w:val="hybridMultilevel"/>
    <w:tmpl w:val="17208E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6BE45B1"/>
    <w:multiLevelType w:val="multilevel"/>
    <w:tmpl w:val="D2C0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6F059BA"/>
    <w:multiLevelType w:val="multilevel"/>
    <w:tmpl w:val="07B2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7031FC2"/>
    <w:multiLevelType w:val="multilevel"/>
    <w:tmpl w:val="FFEA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7660788"/>
    <w:multiLevelType w:val="multilevel"/>
    <w:tmpl w:val="273A1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7DA6826"/>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7F201F2"/>
    <w:multiLevelType w:val="multilevel"/>
    <w:tmpl w:val="9CDE6B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08C522F7"/>
    <w:multiLevelType w:val="hybridMultilevel"/>
    <w:tmpl w:val="1022251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8DD329C"/>
    <w:multiLevelType w:val="multilevel"/>
    <w:tmpl w:val="9478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9083677"/>
    <w:multiLevelType w:val="multilevel"/>
    <w:tmpl w:val="16FC041C"/>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0">
    <w:nsid w:val="09123149"/>
    <w:multiLevelType w:val="multilevel"/>
    <w:tmpl w:val="F566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93B519D"/>
    <w:multiLevelType w:val="hybridMultilevel"/>
    <w:tmpl w:val="55CAA3C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095656A4"/>
    <w:multiLevelType w:val="hybridMultilevel"/>
    <w:tmpl w:val="8BAE1A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09D326EE"/>
    <w:multiLevelType w:val="multilevel"/>
    <w:tmpl w:val="8016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A1A346C"/>
    <w:multiLevelType w:val="hybridMultilevel"/>
    <w:tmpl w:val="8CAE7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A3970C4"/>
    <w:multiLevelType w:val="hybridMultilevel"/>
    <w:tmpl w:val="9BC8DE7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0A4472B3"/>
    <w:multiLevelType w:val="multilevel"/>
    <w:tmpl w:val="F2C898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0A6E6258"/>
    <w:multiLevelType w:val="multilevel"/>
    <w:tmpl w:val="0DD28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AAF0848"/>
    <w:multiLevelType w:val="hybridMultilevel"/>
    <w:tmpl w:val="C32AC7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AB91F48"/>
    <w:multiLevelType w:val="hybridMultilevel"/>
    <w:tmpl w:val="710EA7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nsid w:val="0AD11D0D"/>
    <w:multiLevelType w:val="multilevel"/>
    <w:tmpl w:val="66D2F13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nsid w:val="0AE1078D"/>
    <w:multiLevelType w:val="multilevel"/>
    <w:tmpl w:val="B06E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AE53079"/>
    <w:multiLevelType w:val="hybridMultilevel"/>
    <w:tmpl w:val="7F1A955A"/>
    <w:lvl w:ilvl="0" w:tplc="AC12D5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0AF16235"/>
    <w:multiLevelType w:val="hybridMultilevel"/>
    <w:tmpl w:val="A8DA66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0B683EBF"/>
    <w:multiLevelType w:val="multilevel"/>
    <w:tmpl w:val="E206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C3B56D3"/>
    <w:multiLevelType w:val="multilevel"/>
    <w:tmpl w:val="344C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C75047B"/>
    <w:multiLevelType w:val="hybridMultilevel"/>
    <w:tmpl w:val="98CC72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0C8F70AB"/>
    <w:multiLevelType w:val="hybridMultilevel"/>
    <w:tmpl w:val="575CF3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DAD5DF4"/>
    <w:multiLevelType w:val="multilevel"/>
    <w:tmpl w:val="2990031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9">
    <w:nsid w:val="0DC62964"/>
    <w:multiLevelType w:val="multilevel"/>
    <w:tmpl w:val="49B2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EB26802"/>
    <w:multiLevelType w:val="multilevel"/>
    <w:tmpl w:val="E26A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EE639DF"/>
    <w:multiLevelType w:val="multilevel"/>
    <w:tmpl w:val="D7AC6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F99022F"/>
    <w:multiLevelType w:val="multilevel"/>
    <w:tmpl w:val="DB863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01D5A9D"/>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09B37E0"/>
    <w:multiLevelType w:val="multilevel"/>
    <w:tmpl w:val="7AD0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09C6337"/>
    <w:multiLevelType w:val="multilevel"/>
    <w:tmpl w:val="F154BB5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
    <w:nsid w:val="10A530D0"/>
    <w:multiLevelType w:val="multilevel"/>
    <w:tmpl w:val="9462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0BA528B"/>
    <w:multiLevelType w:val="hybridMultilevel"/>
    <w:tmpl w:val="A56486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1144EA2"/>
    <w:multiLevelType w:val="hybridMultilevel"/>
    <w:tmpl w:val="C01C631E"/>
    <w:lvl w:ilvl="0" w:tplc="1009000F">
      <w:start w:val="1"/>
      <w:numFmt w:val="decimal"/>
      <w:lvlText w:val="%1."/>
      <w:lvlJc w:val="left"/>
      <w:pPr>
        <w:ind w:left="36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nsid w:val="115401C8"/>
    <w:multiLevelType w:val="hybridMultilevel"/>
    <w:tmpl w:val="23A00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116578AA"/>
    <w:multiLevelType w:val="multilevel"/>
    <w:tmpl w:val="BBC4F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1B877C2"/>
    <w:multiLevelType w:val="multilevel"/>
    <w:tmpl w:val="58C6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232373A"/>
    <w:multiLevelType w:val="hybridMultilevel"/>
    <w:tmpl w:val="C4B63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2933D48"/>
    <w:multiLevelType w:val="hybridMultilevel"/>
    <w:tmpl w:val="5192C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3641336"/>
    <w:multiLevelType w:val="multilevel"/>
    <w:tmpl w:val="6EBA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37820C8"/>
    <w:multiLevelType w:val="multilevel"/>
    <w:tmpl w:val="8A0C7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13974043"/>
    <w:multiLevelType w:val="hybridMultilevel"/>
    <w:tmpl w:val="E7CA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3E27AF1"/>
    <w:multiLevelType w:val="hybridMultilevel"/>
    <w:tmpl w:val="86A875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13F85769"/>
    <w:multiLevelType w:val="multilevel"/>
    <w:tmpl w:val="273A1F0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9">
    <w:nsid w:val="14151028"/>
    <w:multiLevelType w:val="multilevel"/>
    <w:tmpl w:val="BC36D39A"/>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Symbol" w:hAnsi="Symbol"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0">
    <w:nsid w:val="156506D0"/>
    <w:multiLevelType w:val="multilevel"/>
    <w:tmpl w:val="EED052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5C00BB6"/>
    <w:multiLevelType w:val="multilevel"/>
    <w:tmpl w:val="D1F8A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15E92E8A"/>
    <w:multiLevelType w:val="hybridMultilevel"/>
    <w:tmpl w:val="5A70F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160151CB"/>
    <w:multiLevelType w:val="hybridMultilevel"/>
    <w:tmpl w:val="3B78B72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170D7B13"/>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17F53E85"/>
    <w:multiLevelType w:val="hybridMultilevel"/>
    <w:tmpl w:val="983A98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18FE0CB4"/>
    <w:multiLevelType w:val="multilevel"/>
    <w:tmpl w:val="EEA4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A432C77"/>
    <w:multiLevelType w:val="hybridMultilevel"/>
    <w:tmpl w:val="249E0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1A9860F5"/>
    <w:multiLevelType w:val="multilevel"/>
    <w:tmpl w:val="BDB2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AC81E16"/>
    <w:multiLevelType w:val="multilevel"/>
    <w:tmpl w:val="BFA0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AD64889"/>
    <w:multiLevelType w:val="hybridMultilevel"/>
    <w:tmpl w:val="0D0CF072"/>
    <w:lvl w:ilvl="0" w:tplc="0409000F">
      <w:start w:val="1"/>
      <w:numFmt w:val="decimal"/>
      <w:lvlText w:val="%1."/>
      <w:lvlJc w:val="left"/>
      <w:pPr>
        <w:ind w:left="360" w:hanging="360"/>
      </w:pPr>
      <w:rPr>
        <w:rFont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1">
    <w:nsid w:val="1AE20042"/>
    <w:multiLevelType w:val="hybridMultilevel"/>
    <w:tmpl w:val="1F0447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2">
    <w:nsid w:val="1B166259"/>
    <w:multiLevelType w:val="hybridMultilevel"/>
    <w:tmpl w:val="6CDA3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1B17088F"/>
    <w:multiLevelType w:val="hybridMultilevel"/>
    <w:tmpl w:val="1BF4D9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1B2A414D"/>
    <w:multiLevelType w:val="multilevel"/>
    <w:tmpl w:val="BBF2CC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
    <w:nsid w:val="1B386365"/>
    <w:multiLevelType w:val="multilevel"/>
    <w:tmpl w:val="BF8298C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6">
    <w:nsid w:val="1B763ABE"/>
    <w:multiLevelType w:val="multilevel"/>
    <w:tmpl w:val="728C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B9C7556"/>
    <w:multiLevelType w:val="hybridMultilevel"/>
    <w:tmpl w:val="7340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1C257A99"/>
    <w:multiLevelType w:val="multilevel"/>
    <w:tmpl w:val="3D427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C495C0A"/>
    <w:multiLevelType w:val="multilevel"/>
    <w:tmpl w:val="4EFA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C9831C2"/>
    <w:multiLevelType w:val="multilevel"/>
    <w:tmpl w:val="1A34B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1CA34F11"/>
    <w:multiLevelType w:val="hybridMultilevel"/>
    <w:tmpl w:val="F4700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1D144E50"/>
    <w:multiLevelType w:val="multilevel"/>
    <w:tmpl w:val="510E0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1D1C6B1E"/>
    <w:multiLevelType w:val="multilevel"/>
    <w:tmpl w:val="8296489C"/>
    <w:lvl w:ilvl="0">
      <w:start w:val="1"/>
      <w:numFmt w:val="bullet"/>
      <w:lvlText w:val=""/>
      <w:lvlJc w:val="left"/>
      <w:pPr>
        <w:tabs>
          <w:tab w:val="num" w:pos="360"/>
        </w:tabs>
        <w:ind w:left="360" w:hanging="360"/>
      </w:pPr>
      <w:rPr>
        <w:rFonts w:ascii="Symbol" w:hAnsi="Symbol" w:hint="default"/>
        <w:sz w:val="32"/>
        <w:szCs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4">
    <w:nsid w:val="1D5E5150"/>
    <w:multiLevelType w:val="multilevel"/>
    <w:tmpl w:val="5D40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D614799"/>
    <w:multiLevelType w:val="hybridMultilevel"/>
    <w:tmpl w:val="FED82A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1DAC033E"/>
    <w:multiLevelType w:val="multilevel"/>
    <w:tmpl w:val="31E6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DBF4F83"/>
    <w:multiLevelType w:val="multilevel"/>
    <w:tmpl w:val="4ADE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EBF37AD"/>
    <w:multiLevelType w:val="multilevel"/>
    <w:tmpl w:val="6F12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ECA6A4D"/>
    <w:multiLevelType w:val="multilevel"/>
    <w:tmpl w:val="C8BA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EDB6AFF"/>
    <w:multiLevelType w:val="multilevel"/>
    <w:tmpl w:val="962E0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1FA65EA7"/>
    <w:multiLevelType w:val="multilevel"/>
    <w:tmpl w:val="EA7E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FAF43F0"/>
    <w:multiLevelType w:val="multilevel"/>
    <w:tmpl w:val="0A54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02A23CD"/>
    <w:multiLevelType w:val="hybridMultilevel"/>
    <w:tmpl w:val="4FA262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4">
    <w:nsid w:val="206036B9"/>
    <w:multiLevelType w:val="multilevel"/>
    <w:tmpl w:val="4E34B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0627E78"/>
    <w:multiLevelType w:val="hybridMultilevel"/>
    <w:tmpl w:val="2B2A5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20982380"/>
    <w:multiLevelType w:val="multilevel"/>
    <w:tmpl w:val="4CA2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0AE7895"/>
    <w:multiLevelType w:val="multilevel"/>
    <w:tmpl w:val="72C4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0FB7D19"/>
    <w:multiLevelType w:val="hybridMultilevel"/>
    <w:tmpl w:val="F2CCFB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221F25C4"/>
    <w:multiLevelType w:val="hybridMultilevel"/>
    <w:tmpl w:val="4DCE449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22653802"/>
    <w:multiLevelType w:val="hybridMultilevel"/>
    <w:tmpl w:val="E966A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22704F19"/>
    <w:multiLevelType w:val="multilevel"/>
    <w:tmpl w:val="94368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22FE2FBB"/>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234127D0"/>
    <w:multiLevelType w:val="multilevel"/>
    <w:tmpl w:val="9FEA791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4">
    <w:nsid w:val="234305EA"/>
    <w:multiLevelType w:val="multilevel"/>
    <w:tmpl w:val="385CA4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24016579"/>
    <w:multiLevelType w:val="hybridMultilevel"/>
    <w:tmpl w:val="23829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241914FE"/>
    <w:multiLevelType w:val="hybridMultilevel"/>
    <w:tmpl w:val="DE38B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242A1769"/>
    <w:multiLevelType w:val="hybridMultilevel"/>
    <w:tmpl w:val="F16204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24627B90"/>
    <w:multiLevelType w:val="multilevel"/>
    <w:tmpl w:val="2BB67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24FC2373"/>
    <w:multiLevelType w:val="hybridMultilevel"/>
    <w:tmpl w:val="78026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25211ADC"/>
    <w:multiLevelType w:val="multilevel"/>
    <w:tmpl w:val="5D76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528275E"/>
    <w:multiLevelType w:val="multilevel"/>
    <w:tmpl w:val="D45C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54A2F2A"/>
    <w:multiLevelType w:val="hybridMultilevel"/>
    <w:tmpl w:val="2398C15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254B6B38"/>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25BE3094"/>
    <w:multiLevelType w:val="hybridMultilevel"/>
    <w:tmpl w:val="4D6EEC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25CA68C2"/>
    <w:multiLevelType w:val="hybridMultilevel"/>
    <w:tmpl w:val="B6D8FDD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26E01DF4"/>
    <w:multiLevelType w:val="hybridMultilevel"/>
    <w:tmpl w:val="BC6E631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7">
    <w:nsid w:val="26F25CF2"/>
    <w:multiLevelType w:val="hybridMultilevel"/>
    <w:tmpl w:val="8146D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26F71801"/>
    <w:multiLevelType w:val="hybridMultilevel"/>
    <w:tmpl w:val="49A26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27186DC5"/>
    <w:multiLevelType w:val="multilevel"/>
    <w:tmpl w:val="D48A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768726C"/>
    <w:multiLevelType w:val="multilevel"/>
    <w:tmpl w:val="D6C846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27AA516F"/>
    <w:multiLevelType w:val="multilevel"/>
    <w:tmpl w:val="8D4AB7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282D7C33"/>
    <w:multiLevelType w:val="hybridMultilevel"/>
    <w:tmpl w:val="0666C4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3">
    <w:nsid w:val="28A62222"/>
    <w:multiLevelType w:val="multilevel"/>
    <w:tmpl w:val="4484D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28A90E35"/>
    <w:multiLevelType w:val="hybridMultilevel"/>
    <w:tmpl w:val="77F45FF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5">
    <w:nsid w:val="28F62492"/>
    <w:multiLevelType w:val="multilevel"/>
    <w:tmpl w:val="54D8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92D5D5C"/>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29625CAA"/>
    <w:multiLevelType w:val="hybridMultilevel"/>
    <w:tmpl w:val="81AE6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299744B7"/>
    <w:multiLevelType w:val="multilevel"/>
    <w:tmpl w:val="5FEEB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29E1671F"/>
    <w:multiLevelType w:val="multilevel"/>
    <w:tmpl w:val="B87E2B6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0">
    <w:nsid w:val="2A1A64E7"/>
    <w:multiLevelType w:val="multilevel"/>
    <w:tmpl w:val="8FF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2A581B30"/>
    <w:multiLevelType w:val="multilevel"/>
    <w:tmpl w:val="77BE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AEB2B0A"/>
    <w:multiLevelType w:val="multilevel"/>
    <w:tmpl w:val="B80C2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2B3F39F2"/>
    <w:multiLevelType w:val="multilevel"/>
    <w:tmpl w:val="893A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B6160EA"/>
    <w:multiLevelType w:val="multilevel"/>
    <w:tmpl w:val="77CA0DB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2CAD2CC2"/>
    <w:multiLevelType w:val="hybridMultilevel"/>
    <w:tmpl w:val="78E4270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nsid w:val="2D210DC7"/>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2D277492"/>
    <w:multiLevelType w:val="multilevel"/>
    <w:tmpl w:val="C72A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D6B0D0C"/>
    <w:multiLevelType w:val="multilevel"/>
    <w:tmpl w:val="9834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D8157F4"/>
    <w:multiLevelType w:val="hybridMultilevel"/>
    <w:tmpl w:val="09C65F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0">
    <w:nsid w:val="2E040574"/>
    <w:multiLevelType w:val="hybridMultilevel"/>
    <w:tmpl w:val="DB3ADA76"/>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2E0B24F3"/>
    <w:multiLevelType w:val="hybridMultilevel"/>
    <w:tmpl w:val="428ED8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2E7F0818"/>
    <w:multiLevelType w:val="multilevel"/>
    <w:tmpl w:val="4DDAF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2EF107D1"/>
    <w:multiLevelType w:val="hybridMultilevel"/>
    <w:tmpl w:val="0602F9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2F64552D"/>
    <w:multiLevelType w:val="multilevel"/>
    <w:tmpl w:val="F03CF062"/>
    <w:lvl w:ilvl="0">
      <w:start w:val="1"/>
      <w:numFmt w:val="bullet"/>
      <w:lvlText w:val=""/>
      <w:lvlJc w:val="left"/>
      <w:pPr>
        <w:tabs>
          <w:tab w:val="num" w:pos="360"/>
        </w:tabs>
        <w:ind w:left="360" w:hanging="360"/>
      </w:pPr>
      <w:rPr>
        <w:rFonts w:ascii="Symbol" w:hAnsi="Symbol" w:hint="default"/>
        <w:color w:val="auto"/>
        <w:sz w:val="24"/>
        <w:szCs w:val="24"/>
      </w:rPr>
    </w:lvl>
    <w:lvl w:ilvl="1">
      <w:start w:val="1"/>
      <w:numFmt w:val="bullet"/>
      <w:lvlText w:val=""/>
      <w:lvlJc w:val="left"/>
      <w:pPr>
        <w:tabs>
          <w:tab w:val="num" w:pos="1080"/>
        </w:tabs>
        <w:ind w:left="1080" w:hanging="360"/>
      </w:pPr>
      <w:rPr>
        <w:rFonts w:ascii="Symbol" w:hAnsi="Symbol" w:hint="default"/>
        <w:color w:val="auto"/>
        <w:sz w:val="24"/>
        <w:szCs w:val="24"/>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5">
    <w:nsid w:val="2F81176C"/>
    <w:multiLevelType w:val="multilevel"/>
    <w:tmpl w:val="9C0E4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2F8E168B"/>
    <w:multiLevelType w:val="multilevel"/>
    <w:tmpl w:val="F6105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2FA7520F"/>
    <w:multiLevelType w:val="hybridMultilevel"/>
    <w:tmpl w:val="4DCE449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2FAB6A63"/>
    <w:multiLevelType w:val="multilevel"/>
    <w:tmpl w:val="55BC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30A01D68"/>
    <w:multiLevelType w:val="multilevel"/>
    <w:tmpl w:val="A730674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0">
    <w:nsid w:val="30F728FB"/>
    <w:multiLevelType w:val="hybridMultilevel"/>
    <w:tmpl w:val="A1D60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315A1930"/>
    <w:multiLevelType w:val="hybridMultilevel"/>
    <w:tmpl w:val="0F2097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nsid w:val="32CC7BA0"/>
    <w:multiLevelType w:val="multilevel"/>
    <w:tmpl w:val="E84408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3">
    <w:nsid w:val="32E24ECB"/>
    <w:multiLevelType w:val="hybridMultilevel"/>
    <w:tmpl w:val="4492062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4">
    <w:nsid w:val="33184FB3"/>
    <w:multiLevelType w:val="multilevel"/>
    <w:tmpl w:val="8EC6B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337A00E3"/>
    <w:multiLevelType w:val="multilevel"/>
    <w:tmpl w:val="8D4AB7D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354436BA"/>
    <w:multiLevelType w:val="hybridMultilevel"/>
    <w:tmpl w:val="7D4431FE"/>
    <w:lvl w:ilvl="0" w:tplc="5E24F0E0">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358278A5"/>
    <w:multiLevelType w:val="multilevel"/>
    <w:tmpl w:val="310E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35EA0FE9"/>
    <w:multiLevelType w:val="multilevel"/>
    <w:tmpl w:val="3F065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366217B2"/>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36A52750"/>
    <w:multiLevelType w:val="multilevel"/>
    <w:tmpl w:val="C7EA1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36B20E43"/>
    <w:multiLevelType w:val="multilevel"/>
    <w:tmpl w:val="9A0E8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37212976"/>
    <w:multiLevelType w:val="multilevel"/>
    <w:tmpl w:val="82B4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3723740F"/>
    <w:multiLevelType w:val="multilevel"/>
    <w:tmpl w:val="84D2DAB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4">
    <w:nsid w:val="372B1E6F"/>
    <w:multiLevelType w:val="hybridMultilevel"/>
    <w:tmpl w:val="FED82A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nsid w:val="37BF6414"/>
    <w:multiLevelType w:val="hybridMultilevel"/>
    <w:tmpl w:val="519E87E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nsid w:val="37C538C8"/>
    <w:multiLevelType w:val="hybridMultilevel"/>
    <w:tmpl w:val="2A72A784"/>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38403F05"/>
    <w:multiLevelType w:val="multilevel"/>
    <w:tmpl w:val="BC36D39A"/>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Symbol" w:hAnsi="Symbol"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8">
    <w:nsid w:val="38474B12"/>
    <w:multiLevelType w:val="multilevel"/>
    <w:tmpl w:val="6138F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389567DF"/>
    <w:multiLevelType w:val="multilevel"/>
    <w:tmpl w:val="60B2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389D2DD9"/>
    <w:multiLevelType w:val="multilevel"/>
    <w:tmpl w:val="272AD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38C7791F"/>
    <w:multiLevelType w:val="hybridMultilevel"/>
    <w:tmpl w:val="3BBACF9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2">
    <w:nsid w:val="38D50F9E"/>
    <w:multiLevelType w:val="multilevel"/>
    <w:tmpl w:val="AD8E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3930268D"/>
    <w:multiLevelType w:val="hybridMultilevel"/>
    <w:tmpl w:val="6C6E15C0"/>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39856DA0"/>
    <w:multiLevelType w:val="multilevel"/>
    <w:tmpl w:val="E26C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3A050AE0"/>
    <w:multiLevelType w:val="hybridMultilevel"/>
    <w:tmpl w:val="DB0ACA6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3A7C616A"/>
    <w:multiLevelType w:val="multilevel"/>
    <w:tmpl w:val="BE1CBE28"/>
    <w:lvl w:ilvl="0">
      <w:start w:val="1"/>
      <w:numFmt w:val="bullet"/>
      <w:lvlText w:val=""/>
      <w:lvlJc w:val="left"/>
      <w:pPr>
        <w:tabs>
          <w:tab w:val="num" w:pos="1080"/>
        </w:tabs>
        <w:ind w:left="1080" w:hanging="360"/>
      </w:pPr>
      <w:rPr>
        <w:rFonts w:ascii="Wingdings 2" w:hAnsi="Wingdings 2"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7">
    <w:nsid w:val="3AAC22F2"/>
    <w:multiLevelType w:val="multilevel"/>
    <w:tmpl w:val="9D3A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B074DEF"/>
    <w:multiLevelType w:val="hybridMultilevel"/>
    <w:tmpl w:val="E3C8FB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nsid w:val="3B962618"/>
    <w:multiLevelType w:val="multilevel"/>
    <w:tmpl w:val="5504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3C4741B2"/>
    <w:multiLevelType w:val="multilevel"/>
    <w:tmpl w:val="097C495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1">
    <w:nsid w:val="3DCE599B"/>
    <w:multiLevelType w:val="multilevel"/>
    <w:tmpl w:val="A538D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3E1573D2"/>
    <w:multiLevelType w:val="hybridMultilevel"/>
    <w:tmpl w:val="0502637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nsid w:val="3E632F49"/>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3E7C585D"/>
    <w:multiLevelType w:val="hybridMultilevel"/>
    <w:tmpl w:val="8BAE1A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nsid w:val="3EE067E7"/>
    <w:multiLevelType w:val="hybridMultilevel"/>
    <w:tmpl w:val="9048B88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6">
    <w:nsid w:val="3EE811DD"/>
    <w:multiLevelType w:val="hybridMultilevel"/>
    <w:tmpl w:val="15EA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3F0F6E9C"/>
    <w:multiLevelType w:val="multilevel"/>
    <w:tmpl w:val="5860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3F18452E"/>
    <w:multiLevelType w:val="multilevel"/>
    <w:tmpl w:val="F2C8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3F375C30"/>
    <w:multiLevelType w:val="multilevel"/>
    <w:tmpl w:val="AC500634"/>
    <w:lvl w:ilvl="0">
      <w:start w:val="1"/>
      <w:numFmt w:val="bullet"/>
      <w:lvlText w:val=""/>
      <w:lvlJc w:val="left"/>
      <w:pPr>
        <w:tabs>
          <w:tab w:val="num" w:pos="720"/>
        </w:tabs>
        <w:ind w:left="720" w:hanging="360"/>
      </w:pPr>
      <w:rPr>
        <w:rFonts w:ascii="Wingdings 2" w:hAnsi="Wingdings 2"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3F892E71"/>
    <w:multiLevelType w:val="multilevel"/>
    <w:tmpl w:val="B6209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3F8A5A7E"/>
    <w:multiLevelType w:val="multilevel"/>
    <w:tmpl w:val="A6E2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3FBF4043"/>
    <w:multiLevelType w:val="hybridMultilevel"/>
    <w:tmpl w:val="336AE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406235D3"/>
    <w:multiLevelType w:val="hybridMultilevel"/>
    <w:tmpl w:val="4B8A47AC"/>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416F7B14"/>
    <w:multiLevelType w:val="multilevel"/>
    <w:tmpl w:val="25324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41731CA1"/>
    <w:multiLevelType w:val="hybridMultilevel"/>
    <w:tmpl w:val="F6DC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1E24963"/>
    <w:multiLevelType w:val="multilevel"/>
    <w:tmpl w:val="546038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2" w:hAnsi="Wingdings 2"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41FA475F"/>
    <w:multiLevelType w:val="multilevel"/>
    <w:tmpl w:val="959C0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42502A64"/>
    <w:multiLevelType w:val="hybridMultilevel"/>
    <w:tmpl w:val="CFBAB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42F902F6"/>
    <w:multiLevelType w:val="multilevel"/>
    <w:tmpl w:val="7ED649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0">
    <w:nsid w:val="435D03D6"/>
    <w:multiLevelType w:val="hybridMultilevel"/>
    <w:tmpl w:val="D4AC8BDC"/>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43A300BC"/>
    <w:multiLevelType w:val="hybridMultilevel"/>
    <w:tmpl w:val="98CC72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nsid w:val="43F96BF2"/>
    <w:multiLevelType w:val="multilevel"/>
    <w:tmpl w:val="DE1092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441F2C3A"/>
    <w:multiLevelType w:val="hybridMultilevel"/>
    <w:tmpl w:val="7F58EE4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nsid w:val="446E7C62"/>
    <w:multiLevelType w:val="multilevel"/>
    <w:tmpl w:val="F926D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44AE771D"/>
    <w:multiLevelType w:val="multilevel"/>
    <w:tmpl w:val="EA30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44B76C81"/>
    <w:multiLevelType w:val="multilevel"/>
    <w:tmpl w:val="CF6E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44C449BB"/>
    <w:multiLevelType w:val="hybridMultilevel"/>
    <w:tmpl w:val="7C2C2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451031F8"/>
    <w:multiLevelType w:val="multilevel"/>
    <w:tmpl w:val="6B0E63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45297450"/>
    <w:multiLevelType w:val="hybridMultilevel"/>
    <w:tmpl w:val="C3AC50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nsid w:val="453425B2"/>
    <w:multiLevelType w:val="hybridMultilevel"/>
    <w:tmpl w:val="9BF48FF8"/>
    <w:lvl w:ilvl="0" w:tplc="C726720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nsid w:val="454E0F75"/>
    <w:multiLevelType w:val="hybridMultilevel"/>
    <w:tmpl w:val="EC62015E"/>
    <w:lvl w:ilvl="0" w:tplc="4C80417E">
      <w:start w:val="1"/>
      <w:numFmt w:val="decimal"/>
      <w:lvlText w:val="%1."/>
      <w:lvlJc w:val="left"/>
      <w:pPr>
        <w:ind w:left="360" w:hanging="360"/>
      </w:pPr>
      <w:rPr>
        <w:rFont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2">
    <w:nsid w:val="45686ABA"/>
    <w:multiLevelType w:val="hybridMultilevel"/>
    <w:tmpl w:val="46AE07E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nsid w:val="459E067F"/>
    <w:multiLevelType w:val="multilevel"/>
    <w:tmpl w:val="E282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45B45EDC"/>
    <w:multiLevelType w:val="multilevel"/>
    <w:tmpl w:val="CCFA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4692061E"/>
    <w:multiLevelType w:val="multilevel"/>
    <w:tmpl w:val="9B0EF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469917FA"/>
    <w:multiLevelType w:val="multilevel"/>
    <w:tmpl w:val="2686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46AC6BB6"/>
    <w:multiLevelType w:val="multilevel"/>
    <w:tmpl w:val="C8C82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46AE52DD"/>
    <w:multiLevelType w:val="multilevel"/>
    <w:tmpl w:val="418C1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46C9559C"/>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47193F86"/>
    <w:multiLevelType w:val="multilevel"/>
    <w:tmpl w:val="7542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47C33B6C"/>
    <w:multiLevelType w:val="multilevel"/>
    <w:tmpl w:val="BCBAE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47F259CF"/>
    <w:multiLevelType w:val="multilevel"/>
    <w:tmpl w:val="58309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482321D3"/>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487F7ADC"/>
    <w:multiLevelType w:val="multilevel"/>
    <w:tmpl w:val="22A0AC7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5">
    <w:nsid w:val="48941E64"/>
    <w:multiLevelType w:val="multilevel"/>
    <w:tmpl w:val="24FC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492558AF"/>
    <w:multiLevelType w:val="multilevel"/>
    <w:tmpl w:val="004E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493A0BA9"/>
    <w:multiLevelType w:val="multilevel"/>
    <w:tmpl w:val="04A8E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4944058C"/>
    <w:multiLevelType w:val="multilevel"/>
    <w:tmpl w:val="06DC6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49A04A58"/>
    <w:multiLevelType w:val="multilevel"/>
    <w:tmpl w:val="DE10923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0">
    <w:nsid w:val="49D005C0"/>
    <w:multiLevelType w:val="multilevel"/>
    <w:tmpl w:val="A574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4A946092"/>
    <w:multiLevelType w:val="multilevel"/>
    <w:tmpl w:val="F83E1EE2"/>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242">
    <w:nsid w:val="4ACB229C"/>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4AF3096F"/>
    <w:multiLevelType w:val="multilevel"/>
    <w:tmpl w:val="16B0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4B233F4A"/>
    <w:multiLevelType w:val="multilevel"/>
    <w:tmpl w:val="9FEA79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4B571FA5"/>
    <w:multiLevelType w:val="multilevel"/>
    <w:tmpl w:val="6688C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4B6B1CC9"/>
    <w:multiLevelType w:val="multilevel"/>
    <w:tmpl w:val="21C276E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4B710521"/>
    <w:multiLevelType w:val="hybridMultilevel"/>
    <w:tmpl w:val="C01C631E"/>
    <w:lvl w:ilvl="0" w:tplc="1009000F">
      <w:start w:val="1"/>
      <w:numFmt w:val="decimal"/>
      <w:lvlText w:val="%1."/>
      <w:lvlJc w:val="left"/>
      <w:pPr>
        <w:ind w:left="36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8">
    <w:nsid w:val="4B76419C"/>
    <w:multiLevelType w:val="multilevel"/>
    <w:tmpl w:val="65DAB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4B7E5C66"/>
    <w:multiLevelType w:val="multilevel"/>
    <w:tmpl w:val="215E5D0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0">
    <w:nsid w:val="4BA362D7"/>
    <w:multiLevelType w:val="hybridMultilevel"/>
    <w:tmpl w:val="2FE85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nsid w:val="4BA83E7D"/>
    <w:multiLevelType w:val="hybridMultilevel"/>
    <w:tmpl w:val="F8E631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2">
    <w:nsid w:val="4C3547E3"/>
    <w:multiLevelType w:val="multilevel"/>
    <w:tmpl w:val="24902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nsid w:val="4D015C08"/>
    <w:multiLevelType w:val="hybridMultilevel"/>
    <w:tmpl w:val="B91878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nsid w:val="4D143722"/>
    <w:multiLevelType w:val="multilevel"/>
    <w:tmpl w:val="7E1A34F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5">
    <w:nsid w:val="4D5614E6"/>
    <w:multiLevelType w:val="multilevel"/>
    <w:tmpl w:val="C1E04A7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56">
    <w:nsid w:val="4DB67E1C"/>
    <w:multiLevelType w:val="multilevel"/>
    <w:tmpl w:val="B30E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4E4E5A7A"/>
    <w:multiLevelType w:val="hybridMultilevel"/>
    <w:tmpl w:val="6BBEB2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8">
    <w:nsid w:val="4E9C6B91"/>
    <w:multiLevelType w:val="hybridMultilevel"/>
    <w:tmpl w:val="B13CBC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4ED45FFF"/>
    <w:multiLevelType w:val="hybridMultilevel"/>
    <w:tmpl w:val="FBA236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0">
    <w:nsid w:val="4EDB6B7B"/>
    <w:multiLevelType w:val="multilevel"/>
    <w:tmpl w:val="4DA2A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nsid w:val="4EE0240E"/>
    <w:multiLevelType w:val="multilevel"/>
    <w:tmpl w:val="F0B8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4EF66B3C"/>
    <w:multiLevelType w:val="multilevel"/>
    <w:tmpl w:val="75CC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4F2C7F58"/>
    <w:multiLevelType w:val="multilevel"/>
    <w:tmpl w:val="9FEA79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4F5B1A82"/>
    <w:multiLevelType w:val="multilevel"/>
    <w:tmpl w:val="629C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4F6B0E9D"/>
    <w:multiLevelType w:val="hybridMultilevel"/>
    <w:tmpl w:val="B8148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503B25F5"/>
    <w:multiLevelType w:val="hybridMultilevel"/>
    <w:tmpl w:val="FBDE04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nsid w:val="50CA1BAD"/>
    <w:multiLevelType w:val="multilevel"/>
    <w:tmpl w:val="DE1092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nsid w:val="50DB324F"/>
    <w:multiLevelType w:val="multilevel"/>
    <w:tmpl w:val="8EA4A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nsid w:val="51295BA7"/>
    <w:multiLevelType w:val="multilevel"/>
    <w:tmpl w:val="7AE29EA8"/>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0">
    <w:nsid w:val="518061E9"/>
    <w:multiLevelType w:val="multilevel"/>
    <w:tmpl w:val="FE9C4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nsid w:val="51CE0CE5"/>
    <w:multiLevelType w:val="multilevel"/>
    <w:tmpl w:val="D4BA8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527A50A6"/>
    <w:multiLevelType w:val="multilevel"/>
    <w:tmpl w:val="7CB4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530659FC"/>
    <w:multiLevelType w:val="multilevel"/>
    <w:tmpl w:val="BD7E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530F1AD3"/>
    <w:multiLevelType w:val="multilevel"/>
    <w:tmpl w:val="881E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53121D4D"/>
    <w:multiLevelType w:val="multilevel"/>
    <w:tmpl w:val="D8A6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53442161"/>
    <w:multiLevelType w:val="multilevel"/>
    <w:tmpl w:val="8E968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nsid w:val="53494CF2"/>
    <w:multiLevelType w:val="hybridMultilevel"/>
    <w:tmpl w:val="27DA24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nsid w:val="538B3D63"/>
    <w:multiLevelType w:val="hybridMultilevel"/>
    <w:tmpl w:val="804C6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nsid w:val="53A828A8"/>
    <w:multiLevelType w:val="multilevel"/>
    <w:tmpl w:val="BC90954C"/>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80">
    <w:nsid w:val="540931B9"/>
    <w:multiLevelType w:val="multilevel"/>
    <w:tmpl w:val="8E9099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1">
    <w:nsid w:val="54476A97"/>
    <w:multiLevelType w:val="hybridMultilevel"/>
    <w:tmpl w:val="FEC0B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nsid w:val="55113C59"/>
    <w:multiLevelType w:val="multilevel"/>
    <w:tmpl w:val="E69A2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nsid w:val="5519600D"/>
    <w:multiLevelType w:val="multilevel"/>
    <w:tmpl w:val="4A96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552C4AAE"/>
    <w:multiLevelType w:val="multilevel"/>
    <w:tmpl w:val="7B68BE60"/>
    <w:lvl w:ilvl="0">
      <w:start w:val="1"/>
      <w:numFmt w:val="bullet"/>
      <w:lvlText w:val=""/>
      <w:lvlJc w:val="left"/>
      <w:pPr>
        <w:tabs>
          <w:tab w:val="num" w:pos="360"/>
        </w:tabs>
        <w:ind w:left="360" w:hanging="360"/>
      </w:pPr>
      <w:rPr>
        <w:rFonts w:ascii="Symbol" w:hAnsi="Symbol" w:hint="default"/>
        <w:sz w:val="32"/>
        <w:szCs w:val="32"/>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5">
    <w:nsid w:val="557F23D2"/>
    <w:multiLevelType w:val="multilevel"/>
    <w:tmpl w:val="D034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563152F4"/>
    <w:multiLevelType w:val="hybridMultilevel"/>
    <w:tmpl w:val="2FFAE6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nsid w:val="565B33BB"/>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nsid w:val="567213D8"/>
    <w:multiLevelType w:val="multilevel"/>
    <w:tmpl w:val="131EA314"/>
    <w:lvl w:ilvl="0">
      <w:start w:val="1"/>
      <w:numFmt w:val="bullet"/>
      <w:lvlText w:val="o"/>
      <w:lvlJc w:val="left"/>
      <w:pPr>
        <w:tabs>
          <w:tab w:val="num" w:pos="360"/>
        </w:tabs>
        <w:ind w:left="360" w:hanging="360"/>
      </w:pPr>
      <w:rPr>
        <w:rFonts w:ascii="Courier New" w:hAnsi="Courier New" w:cs="Courier New" w:hint="default"/>
        <w:color w:val="auto"/>
        <w:sz w:val="24"/>
        <w:szCs w:val="24"/>
      </w:rPr>
    </w:lvl>
    <w:lvl w:ilvl="1">
      <w:start w:val="1"/>
      <w:numFmt w:val="bullet"/>
      <w:lvlText w:val=""/>
      <w:lvlJc w:val="left"/>
      <w:pPr>
        <w:tabs>
          <w:tab w:val="num" w:pos="1080"/>
        </w:tabs>
        <w:ind w:left="1080" w:hanging="360"/>
      </w:pPr>
      <w:rPr>
        <w:rFonts w:ascii="Symbol" w:hAnsi="Symbol" w:hint="default"/>
        <w:color w:val="auto"/>
        <w:sz w:val="24"/>
        <w:szCs w:val="24"/>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9">
    <w:nsid w:val="56BD6ADD"/>
    <w:multiLevelType w:val="multilevel"/>
    <w:tmpl w:val="C43A6DC8"/>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90">
    <w:nsid w:val="57011CAE"/>
    <w:multiLevelType w:val="multilevel"/>
    <w:tmpl w:val="05DAE8A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color w:val="auto"/>
        <w:sz w:val="24"/>
        <w:szCs w:val="24"/>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1">
    <w:nsid w:val="57632670"/>
    <w:multiLevelType w:val="multilevel"/>
    <w:tmpl w:val="88DC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57830164"/>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nsid w:val="57C20205"/>
    <w:multiLevelType w:val="multilevel"/>
    <w:tmpl w:val="5FE40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nsid w:val="582B3189"/>
    <w:multiLevelType w:val="hybridMultilevel"/>
    <w:tmpl w:val="35C075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5">
    <w:nsid w:val="58574463"/>
    <w:multiLevelType w:val="hybridMultilevel"/>
    <w:tmpl w:val="B4E8BD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nsid w:val="588A6324"/>
    <w:multiLevelType w:val="multilevel"/>
    <w:tmpl w:val="16FC04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nsid w:val="59030120"/>
    <w:multiLevelType w:val="multilevel"/>
    <w:tmpl w:val="C248B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59427F6D"/>
    <w:multiLevelType w:val="multilevel"/>
    <w:tmpl w:val="B22E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594F066D"/>
    <w:multiLevelType w:val="multilevel"/>
    <w:tmpl w:val="71C2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599312F3"/>
    <w:multiLevelType w:val="multilevel"/>
    <w:tmpl w:val="5760550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1">
    <w:nsid w:val="59A424AD"/>
    <w:multiLevelType w:val="hybridMultilevel"/>
    <w:tmpl w:val="5B4A96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2">
    <w:nsid w:val="59F66D8A"/>
    <w:multiLevelType w:val="hybridMultilevel"/>
    <w:tmpl w:val="42367B4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nsid w:val="5A7F0DBB"/>
    <w:multiLevelType w:val="multilevel"/>
    <w:tmpl w:val="16FC04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4">
    <w:nsid w:val="5B1B5F13"/>
    <w:multiLevelType w:val="hybridMultilevel"/>
    <w:tmpl w:val="6CB871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5">
    <w:nsid w:val="5B301A06"/>
    <w:multiLevelType w:val="hybridMultilevel"/>
    <w:tmpl w:val="04629B5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6">
    <w:nsid w:val="5B870877"/>
    <w:multiLevelType w:val="hybridMultilevel"/>
    <w:tmpl w:val="C01C631E"/>
    <w:lvl w:ilvl="0" w:tplc="1009000F">
      <w:start w:val="1"/>
      <w:numFmt w:val="decimal"/>
      <w:lvlText w:val="%1."/>
      <w:lvlJc w:val="left"/>
      <w:pPr>
        <w:ind w:left="36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7">
    <w:nsid w:val="5C3A6D66"/>
    <w:multiLevelType w:val="multilevel"/>
    <w:tmpl w:val="4282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5C7541E7"/>
    <w:multiLevelType w:val="multilevel"/>
    <w:tmpl w:val="E9D655B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9">
    <w:nsid w:val="5C9040C2"/>
    <w:multiLevelType w:val="hybridMultilevel"/>
    <w:tmpl w:val="04A20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10">
    <w:nsid w:val="5C992B17"/>
    <w:multiLevelType w:val="hybridMultilevel"/>
    <w:tmpl w:val="93A0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5CA57070"/>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nsid w:val="5CB30844"/>
    <w:multiLevelType w:val="multilevel"/>
    <w:tmpl w:val="8170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5CE21323"/>
    <w:multiLevelType w:val="hybridMultilevel"/>
    <w:tmpl w:val="9FCE1C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nsid w:val="5D066DB3"/>
    <w:multiLevelType w:val="multilevel"/>
    <w:tmpl w:val="787E0A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5">
    <w:nsid w:val="5D0F582B"/>
    <w:multiLevelType w:val="hybridMultilevel"/>
    <w:tmpl w:val="424A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5D443CA9"/>
    <w:multiLevelType w:val="hybridMultilevel"/>
    <w:tmpl w:val="D952B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nsid w:val="5D4F5B5D"/>
    <w:multiLevelType w:val="hybridMultilevel"/>
    <w:tmpl w:val="7EC0E8E0"/>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8">
    <w:nsid w:val="5D6C4736"/>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nsid w:val="5D706E8E"/>
    <w:multiLevelType w:val="multilevel"/>
    <w:tmpl w:val="16FC04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nsid w:val="5DBA6EC8"/>
    <w:multiLevelType w:val="multilevel"/>
    <w:tmpl w:val="72244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nsid w:val="5DEE41C5"/>
    <w:multiLevelType w:val="multilevel"/>
    <w:tmpl w:val="D6B0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5E494FBA"/>
    <w:multiLevelType w:val="multilevel"/>
    <w:tmpl w:val="9A3A1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nsid w:val="5E6218BA"/>
    <w:multiLevelType w:val="hybridMultilevel"/>
    <w:tmpl w:val="BCA6D8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4">
    <w:nsid w:val="5EA52AC4"/>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5EE94D24"/>
    <w:multiLevelType w:val="multilevel"/>
    <w:tmpl w:val="3E1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5FB55ECB"/>
    <w:multiLevelType w:val="multilevel"/>
    <w:tmpl w:val="CDD6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60490E89"/>
    <w:multiLevelType w:val="hybridMultilevel"/>
    <w:tmpl w:val="95E04B5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328">
    <w:nsid w:val="609323CE"/>
    <w:multiLevelType w:val="multilevel"/>
    <w:tmpl w:val="AB8E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60A436E4"/>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nsid w:val="614B369F"/>
    <w:multiLevelType w:val="multilevel"/>
    <w:tmpl w:val="7B2C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61816EE4"/>
    <w:multiLevelType w:val="multilevel"/>
    <w:tmpl w:val="FFA0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61956AE3"/>
    <w:multiLevelType w:val="hybridMultilevel"/>
    <w:tmpl w:val="C9A2F9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nsid w:val="61AE0E1D"/>
    <w:multiLevelType w:val="hybridMultilevel"/>
    <w:tmpl w:val="45A8B8F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4">
    <w:nsid w:val="61E97F56"/>
    <w:multiLevelType w:val="multilevel"/>
    <w:tmpl w:val="B5C2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61EC5624"/>
    <w:multiLevelType w:val="hybridMultilevel"/>
    <w:tmpl w:val="257ED0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6">
    <w:nsid w:val="62301CF5"/>
    <w:multiLevelType w:val="multilevel"/>
    <w:tmpl w:val="1DDE2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nsid w:val="625403EE"/>
    <w:multiLevelType w:val="multilevel"/>
    <w:tmpl w:val="F7F662F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38">
    <w:nsid w:val="62AC3C53"/>
    <w:multiLevelType w:val="multilevel"/>
    <w:tmpl w:val="D50817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nsid w:val="62B622C2"/>
    <w:multiLevelType w:val="hybridMultilevel"/>
    <w:tmpl w:val="4492062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0">
    <w:nsid w:val="62BB6937"/>
    <w:multiLevelType w:val="multilevel"/>
    <w:tmpl w:val="8D4AB7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341">
    <w:nsid w:val="62D66F10"/>
    <w:multiLevelType w:val="multilevel"/>
    <w:tmpl w:val="160C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62FB7439"/>
    <w:multiLevelType w:val="multilevel"/>
    <w:tmpl w:val="0F687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64001B0C"/>
    <w:multiLevelType w:val="hybridMultilevel"/>
    <w:tmpl w:val="C1C4042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4">
    <w:nsid w:val="6422279C"/>
    <w:multiLevelType w:val="multilevel"/>
    <w:tmpl w:val="9DE0117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45">
    <w:nsid w:val="645026B8"/>
    <w:multiLevelType w:val="hybridMultilevel"/>
    <w:tmpl w:val="2898DE1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6">
    <w:nsid w:val="64BE072E"/>
    <w:multiLevelType w:val="multilevel"/>
    <w:tmpl w:val="430A4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nsid w:val="64DC176A"/>
    <w:multiLevelType w:val="hybridMultilevel"/>
    <w:tmpl w:val="D800F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8">
    <w:nsid w:val="65A417A1"/>
    <w:multiLevelType w:val="hybridMultilevel"/>
    <w:tmpl w:val="55805F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9">
    <w:nsid w:val="65B51FE2"/>
    <w:multiLevelType w:val="multilevel"/>
    <w:tmpl w:val="D81E7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65C04545"/>
    <w:multiLevelType w:val="multilevel"/>
    <w:tmpl w:val="4E42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65C637B1"/>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nsid w:val="65EA042B"/>
    <w:multiLevelType w:val="hybridMultilevel"/>
    <w:tmpl w:val="14BE1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nsid w:val="660A6875"/>
    <w:multiLevelType w:val="multilevel"/>
    <w:tmpl w:val="3786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66175EEA"/>
    <w:multiLevelType w:val="multilevel"/>
    <w:tmpl w:val="0C42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66744014"/>
    <w:multiLevelType w:val="multilevel"/>
    <w:tmpl w:val="2F3A1178"/>
    <w:lvl w:ilvl="0">
      <w:start w:val="1"/>
      <w:numFmt w:val="decimal"/>
      <w:lvlText w:val="%1)"/>
      <w:lvlJc w:val="left"/>
      <w:pPr>
        <w:tabs>
          <w:tab w:val="num" w:pos="720"/>
        </w:tabs>
        <w:ind w:left="720" w:hanging="360"/>
      </w:pPr>
      <w:rPr>
        <w:b/>
      </w:r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nsid w:val="66B27A2D"/>
    <w:multiLevelType w:val="hybridMultilevel"/>
    <w:tmpl w:val="C01C631E"/>
    <w:lvl w:ilvl="0" w:tplc="1009000F">
      <w:start w:val="1"/>
      <w:numFmt w:val="decimal"/>
      <w:lvlText w:val="%1."/>
      <w:lvlJc w:val="left"/>
      <w:pPr>
        <w:ind w:left="36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7">
    <w:nsid w:val="66BA41D0"/>
    <w:multiLevelType w:val="multilevel"/>
    <w:tmpl w:val="F6EA0E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nsid w:val="66E70614"/>
    <w:multiLevelType w:val="hybridMultilevel"/>
    <w:tmpl w:val="D3D2DF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9">
    <w:nsid w:val="67033657"/>
    <w:multiLevelType w:val="hybridMultilevel"/>
    <w:tmpl w:val="DA9E775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nsid w:val="672076B1"/>
    <w:multiLevelType w:val="multilevel"/>
    <w:tmpl w:val="4FDAC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nsid w:val="67352BE6"/>
    <w:multiLevelType w:val="multilevel"/>
    <w:tmpl w:val="9FEA79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nsid w:val="673A78DE"/>
    <w:multiLevelType w:val="multilevel"/>
    <w:tmpl w:val="9FEA79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nsid w:val="68000E39"/>
    <w:multiLevelType w:val="multilevel"/>
    <w:tmpl w:val="94283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nsid w:val="684F6A78"/>
    <w:multiLevelType w:val="multilevel"/>
    <w:tmpl w:val="B46E8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nsid w:val="68596301"/>
    <w:multiLevelType w:val="multilevel"/>
    <w:tmpl w:val="EB62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68CC2678"/>
    <w:multiLevelType w:val="hybridMultilevel"/>
    <w:tmpl w:val="02F830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7">
    <w:nsid w:val="695361D7"/>
    <w:multiLevelType w:val="multilevel"/>
    <w:tmpl w:val="88DE1F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nsid w:val="69D970CD"/>
    <w:multiLevelType w:val="hybridMultilevel"/>
    <w:tmpl w:val="84E8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69DF5C2A"/>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nsid w:val="6A5A4AF1"/>
    <w:multiLevelType w:val="multilevel"/>
    <w:tmpl w:val="9A96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6A5E6B24"/>
    <w:multiLevelType w:val="multilevel"/>
    <w:tmpl w:val="064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6ABA3CE1"/>
    <w:multiLevelType w:val="multilevel"/>
    <w:tmpl w:val="8294F8F8"/>
    <w:lvl w:ilvl="0">
      <w:start w:val="1"/>
      <w:numFmt w:val="bullet"/>
      <w:lvlText w:val=""/>
      <w:lvlJc w:val="left"/>
      <w:pPr>
        <w:tabs>
          <w:tab w:val="num" w:pos="360"/>
        </w:tabs>
        <w:ind w:left="360" w:hanging="360"/>
      </w:pPr>
      <w:rPr>
        <w:rFonts w:ascii="Symbol" w:hAnsi="Symbol" w:hint="default"/>
        <w:color w:val="auto"/>
        <w:sz w:val="24"/>
        <w:szCs w:val="24"/>
      </w:rPr>
    </w:lvl>
    <w:lvl w:ilvl="1">
      <w:start w:val="1"/>
      <w:numFmt w:val="bullet"/>
      <w:lvlText w:val=""/>
      <w:lvlJc w:val="left"/>
      <w:pPr>
        <w:tabs>
          <w:tab w:val="num" w:pos="1080"/>
        </w:tabs>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3">
    <w:nsid w:val="6BA01EC8"/>
    <w:multiLevelType w:val="multilevel"/>
    <w:tmpl w:val="2142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6BCB2600"/>
    <w:multiLevelType w:val="multilevel"/>
    <w:tmpl w:val="1272F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nsid w:val="6BE33A1F"/>
    <w:multiLevelType w:val="hybridMultilevel"/>
    <w:tmpl w:val="D48A3A8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6">
    <w:nsid w:val="6C1F42B6"/>
    <w:multiLevelType w:val="multilevel"/>
    <w:tmpl w:val="1576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6C566906"/>
    <w:multiLevelType w:val="hybridMultilevel"/>
    <w:tmpl w:val="BD62DA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8">
    <w:nsid w:val="6C9445DA"/>
    <w:multiLevelType w:val="multilevel"/>
    <w:tmpl w:val="0282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6CC627CF"/>
    <w:multiLevelType w:val="multilevel"/>
    <w:tmpl w:val="F83E1E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0">
    <w:nsid w:val="6CE85349"/>
    <w:multiLevelType w:val="multilevel"/>
    <w:tmpl w:val="E0F6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6D6931B1"/>
    <w:multiLevelType w:val="hybridMultilevel"/>
    <w:tmpl w:val="19AAD65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2">
    <w:nsid w:val="6D9E09D7"/>
    <w:multiLevelType w:val="multilevel"/>
    <w:tmpl w:val="477CC9E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3">
    <w:nsid w:val="6DB34142"/>
    <w:multiLevelType w:val="multilevel"/>
    <w:tmpl w:val="918AE79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4">
    <w:nsid w:val="6DC44411"/>
    <w:multiLevelType w:val="hybridMultilevel"/>
    <w:tmpl w:val="0B0AD5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5">
    <w:nsid w:val="6DC57A1F"/>
    <w:multiLevelType w:val="multilevel"/>
    <w:tmpl w:val="E49A89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6DEE04CD"/>
    <w:multiLevelType w:val="hybridMultilevel"/>
    <w:tmpl w:val="D50A602A"/>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7">
    <w:nsid w:val="6E4D5D22"/>
    <w:multiLevelType w:val="hybridMultilevel"/>
    <w:tmpl w:val="3520905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8">
    <w:nsid w:val="6E9D3DC3"/>
    <w:multiLevelType w:val="multilevel"/>
    <w:tmpl w:val="3F04F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nsid w:val="6EA860BC"/>
    <w:multiLevelType w:val="multilevel"/>
    <w:tmpl w:val="8DC43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nsid w:val="6EB01FDA"/>
    <w:multiLevelType w:val="hybridMultilevel"/>
    <w:tmpl w:val="6EF8A4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1">
    <w:nsid w:val="6F381876"/>
    <w:multiLevelType w:val="hybridMultilevel"/>
    <w:tmpl w:val="35127B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nsid w:val="6F5D105A"/>
    <w:multiLevelType w:val="multilevel"/>
    <w:tmpl w:val="1A442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nsid w:val="6FC47193"/>
    <w:multiLevelType w:val="multilevel"/>
    <w:tmpl w:val="A630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6FC7760A"/>
    <w:multiLevelType w:val="multilevel"/>
    <w:tmpl w:val="7FF8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6FEF6608"/>
    <w:multiLevelType w:val="hybridMultilevel"/>
    <w:tmpl w:val="245ADD8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6">
    <w:nsid w:val="703E3925"/>
    <w:multiLevelType w:val="multilevel"/>
    <w:tmpl w:val="00CC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7051265F"/>
    <w:multiLevelType w:val="hybridMultilevel"/>
    <w:tmpl w:val="847AD69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nsid w:val="706C3396"/>
    <w:multiLevelType w:val="multilevel"/>
    <w:tmpl w:val="7A3AA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nsid w:val="70EE1C35"/>
    <w:multiLevelType w:val="hybridMultilevel"/>
    <w:tmpl w:val="E0ACE5E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0">
    <w:nsid w:val="70F5454E"/>
    <w:multiLevelType w:val="multilevel"/>
    <w:tmpl w:val="262848FE"/>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1">
    <w:nsid w:val="70FC4A84"/>
    <w:multiLevelType w:val="multilevel"/>
    <w:tmpl w:val="DA581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nsid w:val="71040923"/>
    <w:multiLevelType w:val="multilevel"/>
    <w:tmpl w:val="54162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nsid w:val="71621AD3"/>
    <w:multiLevelType w:val="multilevel"/>
    <w:tmpl w:val="A3E4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719416BF"/>
    <w:multiLevelType w:val="multilevel"/>
    <w:tmpl w:val="9976D67A"/>
    <w:lvl w:ilvl="0">
      <w:start w:val="1"/>
      <w:numFmt w:val="bullet"/>
      <w:lvlText w:val=""/>
      <w:lvlJc w:val="left"/>
      <w:pPr>
        <w:tabs>
          <w:tab w:val="num" w:pos="360"/>
        </w:tabs>
        <w:ind w:left="360" w:hanging="360"/>
      </w:pPr>
      <w:rPr>
        <w:rFonts w:ascii="Symbol" w:hAnsi="Symbol" w:hint="default"/>
        <w:color w:val="auto"/>
        <w:sz w:val="24"/>
        <w:szCs w:val="24"/>
      </w:rPr>
    </w:lvl>
    <w:lvl w:ilvl="1">
      <w:start w:val="1"/>
      <w:numFmt w:val="bullet"/>
      <w:lvlText w:val=""/>
      <w:lvlJc w:val="left"/>
      <w:pPr>
        <w:tabs>
          <w:tab w:val="num" w:pos="1080"/>
        </w:tabs>
        <w:ind w:left="1080" w:hanging="360"/>
      </w:pPr>
      <w:rPr>
        <w:rFonts w:ascii="Symbol" w:hAnsi="Symbol" w:hint="default"/>
        <w:color w:val="auto"/>
        <w:sz w:val="24"/>
        <w:szCs w:val="24"/>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5">
    <w:nsid w:val="71D833B5"/>
    <w:multiLevelType w:val="multilevel"/>
    <w:tmpl w:val="16FC04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nsid w:val="71E4063E"/>
    <w:multiLevelType w:val="multilevel"/>
    <w:tmpl w:val="4922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71E944C8"/>
    <w:multiLevelType w:val="hybridMultilevel"/>
    <w:tmpl w:val="F556828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8">
    <w:nsid w:val="72A149D5"/>
    <w:multiLevelType w:val="multilevel"/>
    <w:tmpl w:val="84CC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72B673BE"/>
    <w:multiLevelType w:val="hybridMultilevel"/>
    <w:tmpl w:val="39CE029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nsid w:val="72EC1625"/>
    <w:multiLevelType w:val="multilevel"/>
    <w:tmpl w:val="635A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72F8663D"/>
    <w:multiLevelType w:val="hybridMultilevel"/>
    <w:tmpl w:val="31423E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2">
    <w:nsid w:val="738163AA"/>
    <w:multiLevelType w:val="multilevel"/>
    <w:tmpl w:val="7D52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73FA06D7"/>
    <w:multiLevelType w:val="multilevel"/>
    <w:tmpl w:val="4A3654C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14">
    <w:nsid w:val="741060AD"/>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nsid w:val="74287696"/>
    <w:multiLevelType w:val="multilevel"/>
    <w:tmpl w:val="30662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nsid w:val="74860416"/>
    <w:multiLevelType w:val="multilevel"/>
    <w:tmpl w:val="F6E2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758E12D2"/>
    <w:multiLevelType w:val="hybridMultilevel"/>
    <w:tmpl w:val="8876B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8">
    <w:nsid w:val="75AB62D9"/>
    <w:multiLevelType w:val="multilevel"/>
    <w:tmpl w:val="C3F089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9">
    <w:nsid w:val="75CD7A6E"/>
    <w:multiLevelType w:val="hybridMultilevel"/>
    <w:tmpl w:val="2CEE249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20">
    <w:nsid w:val="7610251F"/>
    <w:multiLevelType w:val="multilevel"/>
    <w:tmpl w:val="B072AD7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color w:val="auto"/>
        <w:sz w:val="24"/>
        <w:szCs w:val="24"/>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1">
    <w:nsid w:val="762B2688"/>
    <w:multiLevelType w:val="multilevel"/>
    <w:tmpl w:val="273A1F0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2">
    <w:nsid w:val="76352789"/>
    <w:multiLevelType w:val="hybridMultilevel"/>
    <w:tmpl w:val="BCC8E576"/>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3">
    <w:nsid w:val="765C7EE0"/>
    <w:multiLevelType w:val="multilevel"/>
    <w:tmpl w:val="716A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76754407"/>
    <w:multiLevelType w:val="hybridMultilevel"/>
    <w:tmpl w:val="04105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5">
    <w:nsid w:val="768D53FA"/>
    <w:multiLevelType w:val="hybridMultilevel"/>
    <w:tmpl w:val="B900A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nsid w:val="76AD1C0A"/>
    <w:multiLevelType w:val="multilevel"/>
    <w:tmpl w:val="AFA6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76F14ABB"/>
    <w:multiLevelType w:val="hybridMultilevel"/>
    <w:tmpl w:val="462A5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nsid w:val="7702468A"/>
    <w:multiLevelType w:val="multilevel"/>
    <w:tmpl w:val="A838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779D1336"/>
    <w:multiLevelType w:val="multilevel"/>
    <w:tmpl w:val="76200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78064C1C"/>
    <w:multiLevelType w:val="multilevel"/>
    <w:tmpl w:val="1CBC9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nsid w:val="785A6843"/>
    <w:multiLevelType w:val="multilevel"/>
    <w:tmpl w:val="1C7C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785B136A"/>
    <w:multiLevelType w:val="multilevel"/>
    <w:tmpl w:val="EC46B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78A3689E"/>
    <w:multiLevelType w:val="multilevel"/>
    <w:tmpl w:val="73F0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78B87962"/>
    <w:multiLevelType w:val="multilevel"/>
    <w:tmpl w:val="D20A4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5">
    <w:nsid w:val="790F1127"/>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nsid w:val="79592765"/>
    <w:multiLevelType w:val="hybridMultilevel"/>
    <w:tmpl w:val="0A803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7">
    <w:nsid w:val="79964513"/>
    <w:multiLevelType w:val="multilevel"/>
    <w:tmpl w:val="BC36D39A"/>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Symbol" w:hAnsi="Symbol"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8">
    <w:nsid w:val="799647C3"/>
    <w:multiLevelType w:val="multilevel"/>
    <w:tmpl w:val="A85A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79E762B0"/>
    <w:multiLevelType w:val="hybridMultilevel"/>
    <w:tmpl w:val="9C6A38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0">
    <w:nsid w:val="79F86ABA"/>
    <w:multiLevelType w:val="hybridMultilevel"/>
    <w:tmpl w:val="5D76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nsid w:val="7A01440C"/>
    <w:multiLevelType w:val="multilevel"/>
    <w:tmpl w:val="6122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nsid w:val="7AA728A4"/>
    <w:multiLevelType w:val="multilevel"/>
    <w:tmpl w:val="8FC4F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nsid w:val="7AB138B8"/>
    <w:multiLevelType w:val="multilevel"/>
    <w:tmpl w:val="51D8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nsid w:val="7AB53A92"/>
    <w:multiLevelType w:val="multilevel"/>
    <w:tmpl w:val="7EA03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nsid w:val="7ACD5803"/>
    <w:multiLevelType w:val="hybridMultilevel"/>
    <w:tmpl w:val="757206A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6">
    <w:nsid w:val="7ACE7FD6"/>
    <w:multiLevelType w:val="hybridMultilevel"/>
    <w:tmpl w:val="21C8429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nsid w:val="7AE4428F"/>
    <w:multiLevelType w:val="multilevel"/>
    <w:tmpl w:val="42365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nsid w:val="7B0A78C3"/>
    <w:multiLevelType w:val="multilevel"/>
    <w:tmpl w:val="31F28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nsid w:val="7B90066A"/>
    <w:multiLevelType w:val="multilevel"/>
    <w:tmpl w:val="6248B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nsid w:val="7C4F4386"/>
    <w:multiLevelType w:val="multilevel"/>
    <w:tmpl w:val="7AE29EA8"/>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51">
    <w:nsid w:val="7C7571B7"/>
    <w:multiLevelType w:val="multilevel"/>
    <w:tmpl w:val="8962153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52">
    <w:nsid w:val="7CA04E67"/>
    <w:multiLevelType w:val="multilevel"/>
    <w:tmpl w:val="0F360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nsid w:val="7D2E0FB6"/>
    <w:multiLevelType w:val="multilevel"/>
    <w:tmpl w:val="F2C898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4">
    <w:nsid w:val="7D381EE4"/>
    <w:multiLevelType w:val="multilevel"/>
    <w:tmpl w:val="16FC04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nsid w:val="7D795370"/>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6">
    <w:nsid w:val="7E247A1C"/>
    <w:multiLevelType w:val="hybridMultilevel"/>
    <w:tmpl w:val="E640AA3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7">
    <w:nsid w:val="7F3F6113"/>
    <w:multiLevelType w:val="multilevel"/>
    <w:tmpl w:val="C488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2"/>
  </w:num>
  <w:num w:numId="2">
    <w:abstractNumId w:val="392"/>
  </w:num>
  <w:num w:numId="3">
    <w:abstractNumId w:val="232"/>
  </w:num>
  <w:num w:numId="4">
    <w:abstractNumId w:val="51"/>
  </w:num>
  <w:num w:numId="5">
    <w:abstractNumId w:val="3"/>
  </w:num>
  <w:num w:numId="6">
    <w:abstractNumId w:val="328"/>
  </w:num>
  <w:num w:numId="7">
    <w:abstractNumId w:val="159"/>
  </w:num>
  <w:num w:numId="8">
    <w:abstractNumId w:val="60"/>
  </w:num>
  <w:num w:numId="9">
    <w:abstractNumId w:val="413"/>
  </w:num>
  <w:num w:numId="10">
    <w:abstractNumId w:val="147"/>
  </w:num>
  <w:num w:numId="11">
    <w:abstractNumId w:val="279"/>
  </w:num>
  <w:num w:numId="12">
    <w:abstractNumId w:val="156"/>
  </w:num>
  <w:num w:numId="13">
    <w:abstractNumId w:val="187"/>
  </w:num>
  <w:num w:numId="14">
    <w:abstractNumId w:val="171"/>
    <w:lvlOverride w:ilvl="0">
      <w:lvl w:ilvl="0">
        <w:numFmt w:val="lowerLetter"/>
        <w:lvlText w:val="%1."/>
        <w:lvlJc w:val="left"/>
      </w:lvl>
    </w:lvlOverride>
  </w:num>
  <w:num w:numId="15">
    <w:abstractNumId w:val="321"/>
  </w:num>
  <w:num w:numId="16">
    <w:abstractNumId w:val="389"/>
  </w:num>
  <w:num w:numId="17">
    <w:abstractNumId w:val="344"/>
  </w:num>
  <w:num w:numId="18">
    <w:abstractNumId w:val="118"/>
  </w:num>
  <w:num w:numId="19">
    <w:abstractNumId w:val="248"/>
  </w:num>
  <w:num w:numId="20">
    <w:abstractNumId w:val="248"/>
    <w:lvlOverride w:ilvl="1">
      <w:lvl w:ilvl="1">
        <w:numFmt w:val="lowerLetter"/>
        <w:lvlText w:val="%2."/>
        <w:lvlJc w:val="left"/>
      </w:lvl>
    </w:lvlOverride>
  </w:num>
  <w:num w:numId="21">
    <w:abstractNumId w:val="367"/>
  </w:num>
  <w:num w:numId="22">
    <w:abstractNumId w:val="367"/>
    <w:lvlOverride w:ilvl="1">
      <w:lvl w:ilvl="1">
        <w:numFmt w:val="lowerLetter"/>
        <w:lvlText w:val="%2."/>
        <w:lvlJc w:val="left"/>
      </w:lvl>
    </w:lvlOverride>
  </w:num>
  <w:num w:numId="23">
    <w:abstractNumId w:val="254"/>
  </w:num>
  <w:num w:numId="24">
    <w:abstractNumId w:val="364"/>
  </w:num>
  <w:num w:numId="25">
    <w:abstractNumId w:val="236"/>
  </w:num>
  <w:num w:numId="26">
    <w:abstractNumId w:val="59"/>
  </w:num>
  <w:num w:numId="27">
    <w:abstractNumId w:val="128"/>
  </w:num>
  <w:num w:numId="28">
    <w:abstractNumId w:val="309"/>
  </w:num>
  <w:num w:numId="29">
    <w:abstractNumId w:val="72"/>
  </w:num>
  <w:num w:numId="30">
    <w:abstractNumId w:val="170"/>
  </w:num>
  <w:num w:numId="31">
    <w:abstractNumId w:val="86"/>
  </w:num>
  <w:num w:numId="32">
    <w:abstractNumId w:val="22"/>
  </w:num>
  <w:num w:numId="33">
    <w:abstractNumId w:val="282"/>
  </w:num>
  <w:num w:numId="34">
    <w:abstractNumId w:val="197"/>
  </w:num>
  <w:num w:numId="35">
    <w:abstractNumId w:val="107"/>
  </w:num>
  <w:num w:numId="36">
    <w:abstractNumId w:val="206"/>
  </w:num>
  <w:num w:numId="37">
    <w:abstractNumId w:val="186"/>
  </w:num>
  <w:num w:numId="38">
    <w:abstractNumId w:val="400"/>
  </w:num>
  <w:num w:numId="39">
    <w:abstractNumId w:val="185"/>
  </w:num>
  <w:num w:numId="40">
    <w:abstractNumId w:val="199"/>
  </w:num>
  <w:num w:numId="41">
    <w:abstractNumId w:val="453"/>
  </w:num>
  <w:num w:numId="42">
    <w:abstractNumId w:val="63"/>
  </w:num>
  <w:num w:numId="43">
    <w:abstractNumId w:val="161"/>
  </w:num>
  <w:num w:numId="44">
    <w:abstractNumId w:val="265"/>
  </w:num>
  <w:num w:numId="45">
    <w:abstractNumId w:val="196"/>
  </w:num>
  <w:num w:numId="46">
    <w:abstractNumId w:val="34"/>
  </w:num>
  <w:num w:numId="47">
    <w:abstractNumId w:val="205"/>
  </w:num>
  <w:num w:numId="48">
    <w:abstractNumId w:val="198"/>
  </w:num>
  <w:num w:numId="49">
    <w:abstractNumId w:val="310"/>
  </w:num>
  <w:num w:numId="50">
    <w:abstractNumId w:val="36"/>
  </w:num>
  <w:num w:numId="51">
    <w:abstractNumId w:val="425"/>
  </w:num>
  <w:num w:numId="52">
    <w:abstractNumId w:val="347"/>
  </w:num>
  <w:num w:numId="53">
    <w:abstractNumId w:val="436"/>
  </w:num>
  <w:num w:numId="54">
    <w:abstractNumId w:val="193"/>
  </w:num>
  <w:num w:numId="55">
    <w:abstractNumId w:val="377"/>
  </w:num>
  <w:num w:numId="56">
    <w:abstractNumId w:val="250"/>
  </w:num>
  <w:num w:numId="57">
    <w:abstractNumId w:val="286"/>
  </w:num>
  <w:num w:numId="58">
    <w:abstractNumId w:val="20"/>
  </w:num>
  <w:num w:numId="59">
    <w:abstractNumId w:val="127"/>
  </w:num>
  <w:num w:numId="60">
    <w:abstractNumId w:val="440"/>
  </w:num>
  <w:num w:numId="61">
    <w:abstractNumId w:val="82"/>
  </w:num>
  <w:num w:numId="62">
    <w:abstractNumId w:val="340"/>
  </w:num>
  <w:num w:numId="63">
    <w:abstractNumId w:val="427"/>
  </w:num>
  <w:num w:numId="64">
    <w:abstractNumId w:val="446"/>
  </w:num>
  <w:num w:numId="65">
    <w:abstractNumId w:val="66"/>
  </w:num>
  <w:num w:numId="66">
    <w:abstractNumId w:val="202"/>
  </w:num>
  <w:num w:numId="67">
    <w:abstractNumId w:val="176"/>
  </w:num>
  <w:num w:numId="68">
    <w:abstractNumId w:val="422"/>
  </w:num>
  <w:num w:numId="69">
    <w:abstractNumId w:val="210"/>
  </w:num>
  <w:num w:numId="70">
    <w:abstractNumId w:val="150"/>
  </w:num>
  <w:num w:numId="71">
    <w:abstractNumId w:val="203"/>
  </w:num>
  <w:num w:numId="72">
    <w:abstractNumId w:val="43"/>
  </w:num>
  <w:num w:numId="73">
    <w:abstractNumId w:val="1"/>
  </w:num>
  <w:num w:numId="74">
    <w:abstractNumId w:val="50"/>
  </w:num>
  <w:num w:numId="75">
    <w:abstractNumId w:val="350"/>
  </w:num>
  <w:num w:numId="76">
    <w:abstractNumId w:val="256"/>
  </w:num>
  <w:num w:numId="77">
    <w:abstractNumId w:val="423"/>
  </w:num>
  <w:num w:numId="78">
    <w:abstractNumId w:val="140"/>
  </w:num>
  <w:num w:numId="79">
    <w:abstractNumId w:val="76"/>
  </w:num>
  <w:num w:numId="80">
    <w:abstractNumId w:val="373"/>
  </w:num>
  <w:num w:numId="81">
    <w:abstractNumId w:val="182"/>
  </w:num>
  <w:num w:numId="82">
    <w:abstractNumId w:val="291"/>
  </w:num>
  <w:num w:numId="83">
    <w:abstractNumId w:val="408"/>
  </w:num>
  <w:num w:numId="84">
    <w:abstractNumId w:val="52"/>
  </w:num>
  <w:num w:numId="85">
    <w:abstractNumId w:val="88"/>
  </w:num>
  <w:num w:numId="86">
    <w:abstractNumId w:val="297"/>
  </w:num>
  <w:num w:numId="87">
    <w:abstractNumId w:val="230"/>
  </w:num>
  <w:num w:numId="88">
    <w:abstractNumId w:val="64"/>
  </w:num>
  <w:num w:numId="89">
    <w:abstractNumId w:val="5"/>
  </w:num>
  <w:num w:numId="90">
    <w:abstractNumId w:val="396"/>
  </w:num>
  <w:num w:numId="91">
    <w:abstractNumId w:val="416"/>
  </w:num>
  <w:num w:numId="92">
    <w:abstractNumId w:val="44"/>
  </w:num>
  <w:num w:numId="93">
    <w:abstractNumId w:val="351"/>
  </w:num>
  <w:num w:numId="94">
    <w:abstractNumId w:val="146"/>
  </w:num>
  <w:num w:numId="95">
    <w:abstractNumId w:val="334"/>
  </w:num>
  <w:num w:numId="96">
    <w:abstractNumId w:val="324"/>
  </w:num>
  <w:num w:numId="97">
    <w:abstractNumId w:val="243"/>
  </w:num>
  <w:num w:numId="98">
    <w:abstractNumId w:val="23"/>
  </w:num>
  <w:num w:numId="99">
    <w:abstractNumId w:val="30"/>
  </w:num>
  <w:num w:numId="100">
    <w:abstractNumId w:val="240"/>
  </w:num>
  <w:num w:numId="101">
    <w:abstractNumId w:val="204"/>
  </w:num>
  <w:num w:numId="102">
    <w:abstractNumId w:val="331"/>
  </w:num>
  <w:num w:numId="103">
    <w:abstractNumId w:val="8"/>
  </w:num>
  <w:num w:numId="104">
    <w:abstractNumId w:val="292"/>
  </w:num>
  <w:num w:numId="105">
    <w:abstractNumId w:val="376"/>
  </w:num>
  <w:num w:numId="106">
    <w:abstractNumId w:val="78"/>
  </w:num>
  <w:num w:numId="107">
    <w:abstractNumId w:val="189"/>
  </w:num>
  <w:num w:numId="108">
    <w:abstractNumId w:val="96"/>
  </w:num>
  <w:num w:numId="109">
    <w:abstractNumId w:val="426"/>
  </w:num>
  <w:num w:numId="110">
    <w:abstractNumId w:val="225"/>
  </w:num>
  <w:num w:numId="111">
    <w:abstractNumId w:val="428"/>
  </w:num>
  <w:num w:numId="112">
    <w:abstractNumId w:val="394"/>
  </w:num>
  <w:num w:numId="113">
    <w:abstractNumId w:val="216"/>
  </w:num>
  <w:num w:numId="114">
    <w:abstractNumId w:val="264"/>
  </w:num>
  <w:num w:numId="115">
    <w:abstractNumId w:val="233"/>
  </w:num>
  <w:num w:numId="116">
    <w:abstractNumId w:val="414"/>
  </w:num>
  <w:num w:numId="117">
    <w:abstractNumId w:val="307"/>
  </w:num>
  <w:num w:numId="118">
    <w:abstractNumId w:val="4"/>
  </w:num>
  <w:num w:numId="119">
    <w:abstractNumId w:val="255"/>
  </w:num>
  <w:num w:numId="120">
    <w:abstractNumId w:val="2"/>
  </w:num>
  <w:num w:numId="121">
    <w:abstractNumId w:val="141"/>
  </w:num>
  <w:num w:numId="122">
    <w:abstractNumId w:val="403"/>
  </w:num>
  <w:num w:numId="123">
    <w:abstractNumId w:val="6"/>
  </w:num>
  <w:num w:numId="124">
    <w:abstractNumId w:val="33"/>
  </w:num>
  <w:num w:numId="125">
    <w:abstractNumId w:val="25"/>
  </w:num>
  <w:num w:numId="126">
    <w:abstractNumId w:val="61"/>
  </w:num>
  <w:num w:numId="127">
    <w:abstractNumId w:val="120"/>
  </w:num>
  <w:num w:numId="128">
    <w:abstractNumId w:val="169"/>
  </w:num>
  <w:num w:numId="129">
    <w:abstractNumId w:val="412"/>
  </w:num>
  <w:num w:numId="130">
    <w:abstractNumId w:val="208"/>
  </w:num>
  <w:num w:numId="131">
    <w:abstractNumId w:val="91"/>
  </w:num>
  <w:num w:numId="132">
    <w:abstractNumId w:val="266"/>
  </w:num>
  <w:num w:numId="133">
    <w:abstractNumId w:val="327"/>
  </w:num>
  <w:num w:numId="134">
    <w:abstractNumId w:val="448"/>
  </w:num>
  <w:num w:numId="135">
    <w:abstractNumId w:val="276"/>
  </w:num>
  <w:num w:numId="136">
    <w:abstractNumId w:val="133"/>
  </w:num>
  <w:num w:numId="137">
    <w:abstractNumId w:val="252"/>
  </w:num>
  <w:num w:numId="138">
    <w:abstractNumId w:val="401"/>
  </w:num>
  <w:num w:numId="139">
    <w:abstractNumId w:val="18"/>
  </w:num>
  <w:num w:numId="140">
    <w:abstractNumId w:val="329"/>
  </w:num>
  <w:num w:numId="141">
    <w:abstractNumId w:val="14"/>
  </w:num>
  <w:num w:numId="142">
    <w:abstractNumId w:val="438"/>
  </w:num>
  <w:num w:numId="143">
    <w:abstractNumId w:val="405"/>
  </w:num>
  <w:num w:numId="144">
    <w:abstractNumId w:val="99"/>
  </w:num>
  <w:num w:numId="145">
    <w:abstractNumId w:val="369"/>
  </w:num>
  <w:num w:numId="146">
    <w:abstractNumId w:val="318"/>
  </w:num>
  <w:num w:numId="147">
    <w:abstractNumId w:val="451"/>
  </w:num>
  <w:num w:numId="148">
    <w:abstractNumId w:val="112"/>
  </w:num>
  <w:num w:numId="149">
    <w:abstractNumId w:val="136"/>
  </w:num>
  <w:num w:numId="150">
    <w:abstractNumId w:val="319"/>
  </w:num>
  <w:num w:numId="151">
    <w:abstractNumId w:val="287"/>
  </w:num>
  <w:num w:numId="152">
    <w:abstractNumId w:val="164"/>
  </w:num>
  <w:num w:numId="153">
    <w:abstractNumId w:val="241"/>
  </w:num>
  <w:num w:numId="154">
    <w:abstractNumId w:val="262"/>
  </w:num>
  <w:num w:numId="155">
    <w:abstractNumId w:val="365"/>
  </w:num>
  <w:num w:numId="156">
    <w:abstractNumId w:val="454"/>
  </w:num>
  <w:num w:numId="157">
    <w:abstractNumId w:val="160"/>
  </w:num>
  <w:num w:numId="158">
    <w:abstractNumId w:val="110"/>
  </w:num>
  <w:num w:numId="159">
    <w:abstractNumId w:val="313"/>
  </w:num>
  <w:num w:numId="160">
    <w:abstractNumId w:val="316"/>
  </w:num>
  <w:num w:numId="161">
    <w:abstractNumId w:val="397"/>
  </w:num>
  <w:num w:numId="162">
    <w:abstractNumId w:val="108"/>
  </w:num>
  <w:num w:numId="163">
    <w:abstractNumId w:val="12"/>
  </w:num>
  <w:num w:numId="164">
    <w:abstractNumId w:val="67"/>
  </w:num>
  <w:num w:numId="165">
    <w:abstractNumId w:val="17"/>
  </w:num>
  <w:num w:numId="166">
    <w:abstractNumId w:val="363"/>
  </w:num>
  <w:num w:numId="167">
    <w:abstractNumId w:val="235"/>
  </w:num>
  <w:num w:numId="168">
    <w:abstractNumId w:val="452"/>
  </w:num>
  <w:num w:numId="169">
    <w:abstractNumId w:val="37"/>
  </w:num>
  <w:num w:numId="170">
    <w:abstractNumId w:val="16"/>
  </w:num>
  <w:num w:numId="171">
    <w:abstractNumId w:val="65"/>
  </w:num>
  <w:num w:numId="172">
    <w:abstractNumId w:val="7"/>
  </w:num>
  <w:num w:numId="173">
    <w:abstractNumId w:val="214"/>
  </w:num>
  <w:num w:numId="174">
    <w:abstractNumId w:val="227"/>
  </w:num>
  <w:num w:numId="175">
    <w:abstractNumId w:val="260"/>
  </w:num>
  <w:num w:numId="176">
    <w:abstractNumId w:val="444"/>
  </w:num>
  <w:num w:numId="177">
    <w:abstractNumId w:val="70"/>
  </w:num>
  <w:num w:numId="178">
    <w:abstractNumId w:val="398"/>
  </w:num>
  <w:num w:numId="179">
    <w:abstractNumId w:val="415"/>
  </w:num>
  <w:num w:numId="180">
    <w:abstractNumId w:val="85"/>
  </w:num>
  <w:num w:numId="181">
    <w:abstractNumId w:val="429"/>
  </w:num>
  <w:num w:numId="182">
    <w:abstractNumId w:val="442"/>
  </w:num>
  <w:num w:numId="183">
    <w:abstractNumId w:val="191"/>
  </w:num>
  <w:num w:numId="184">
    <w:abstractNumId w:val="341"/>
  </w:num>
  <w:num w:numId="185">
    <w:abstractNumId w:val="101"/>
  </w:num>
  <w:num w:numId="186">
    <w:abstractNumId w:val="270"/>
  </w:num>
  <w:num w:numId="187">
    <w:abstractNumId w:val="234"/>
  </w:num>
  <w:num w:numId="188">
    <w:abstractNumId w:val="90"/>
  </w:num>
  <w:num w:numId="189">
    <w:abstractNumId w:val="98"/>
  </w:num>
  <w:num w:numId="190">
    <w:abstractNumId w:val="336"/>
  </w:num>
  <w:num w:numId="191">
    <w:abstractNumId w:val="11"/>
  </w:num>
  <w:num w:numId="192">
    <w:abstractNumId w:val="380"/>
  </w:num>
  <w:num w:numId="193">
    <w:abstractNumId w:val="137"/>
  </w:num>
  <w:num w:numId="194">
    <w:abstractNumId w:val="87"/>
  </w:num>
  <w:num w:numId="195">
    <w:abstractNumId w:val="38"/>
  </w:num>
  <w:num w:numId="196">
    <w:abstractNumId w:val="439"/>
  </w:num>
  <w:num w:numId="197">
    <w:abstractNumId w:val="153"/>
  </w:num>
  <w:num w:numId="198">
    <w:abstractNumId w:val="166"/>
  </w:num>
  <w:num w:numId="199">
    <w:abstractNumId w:val="188"/>
  </w:num>
  <w:num w:numId="200">
    <w:abstractNumId w:val="125"/>
  </w:num>
  <w:num w:numId="201">
    <w:abstractNumId w:val="302"/>
  </w:num>
  <w:num w:numId="202">
    <w:abstractNumId w:val="343"/>
  </w:num>
  <w:num w:numId="203">
    <w:abstractNumId w:val="305"/>
  </w:num>
  <w:num w:numId="204">
    <w:abstractNumId w:val="73"/>
  </w:num>
  <w:num w:numId="205">
    <w:abstractNumId w:val="213"/>
  </w:num>
  <w:num w:numId="206">
    <w:abstractNumId w:val="157"/>
  </w:num>
  <w:num w:numId="207">
    <w:abstractNumId w:val="109"/>
  </w:num>
  <w:num w:numId="208">
    <w:abstractNumId w:val="360"/>
  </w:num>
  <w:num w:numId="209">
    <w:abstractNumId w:val="326"/>
  </w:num>
  <w:num w:numId="210">
    <w:abstractNumId w:val="298"/>
  </w:num>
  <w:num w:numId="211">
    <w:abstractNumId w:val="152"/>
  </w:num>
  <w:num w:numId="212">
    <w:abstractNumId w:val="430"/>
  </w:num>
  <w:num w:numId="213">
    <w:abstractNumId w:val="338"/>
  </w:num>
  <w:num w:numId="214">
    <w:abstractNumId w:val="97"/>
  </w:num>
  <w:num w:numId="215">
    <w:abstractNumId w:val="92"/>
  </w:num>
  <w:num w:numId="216">
    <w:abstractNumId w:val="9"/>
  </w:num>
  <w:num w:numId="217">
    <w:abstractNumId w:val="268"/>
  </w:num>
  <w:num w:numId="218">
    <w:abstractNumId w:val="56"/>
  </w:num>
  <w:num w:numId="219">
    <w:abstractNumId w:val="320"/>
  </w:num>
  <w:num w:numId="220">
    <w:abstractNumId w:val="190"/>
  </w:num>
  <w:num w:numId="221">
    <w:abstractNumId w:val="158"/>
  </w:num>
  <w:num w:numId="222">
    <w:abstractNumId w:val="89"/>
  </w:num>
  <w:num w:numId="223">
    <w:abstractNumId w:val="106"/>
  </w:num>
  <w:num w:numId="224">
    <w:abstractNumId w:val="378"/>
  </w:num>
  <w:num w:numId="225">
    <w:abstractNumId w:val="215"/>
  </w:num>
  <w:num w:numId="226">
    <w:abstractNumId w:val="371"/>
  </w:num>
  <w:num w:numId="227">
    <w:abstractNumId w:val="322"/>
  </w:num>
  <w:num w:numId="228">
    <w:abstractNumId w:val="238"/>
  </w:num>
  <w:num w:numId="229">
    <w:abstractNumId w:val="226"/>
  </w:num>
  <w:num w:numId="230">
    <w:abstractNumId w:val="0"/>
  </w:num>
  <w:num w:numId="231">
    <w:abstractNumId w:val="410"/>
  </w:num>
  <w:num w:numId="232">
    <w:abstractNumId w:val="434"/>
  </w:num>
  <w:num w:numId="233">
    <w:abstractNumId w:val="53"/>
  </w:num>
  <w:num w:numId="234">
    <w:abstractNumId w:val="49"/>
  </w:num>
  <w:num w:numId="235">
    <w:abstractNumId w:val="355"/>
  </w:num>
  <w:num w:numId="236">
    <w:abstractNumId w:val="223"/>
  </w:num>
  <w:num w:numId="237">
    <w:abstractNumId w:val="45"/>
  </w:num>
  <w:num w:numId="238">
    <w:abstractNumId w:val="74"/>
  </w:num>
  <w:num w:numId="239">
    <w:abstractNumId w:val="249"/>
  </w:num>
  <w:num w:numId="240">
    <w:abstractNumId w:val="201"/>
  </w:num>
  <w:num w:numId="241">
    <w:abstractNumId w:val="443"/>
  </w:num>
  <w:num w:numId="242">
    <w:abstractNumId w:val="143"/>
  </w:num>
  <w:num w:numId="243">
    <w:abstractNumId w:val="311"/>
  </w:num>
  <w:num w:numId="244">
    <w:abstractNumId w:val="435"/>
  </w:num>
  <w:num w:numId="245">
    <w:abstractNumId w:val="29"/>
  </w:num>
  <w:num w:numId="246">
    <w:abstractNumId w:val="399"/>
  </w:num>
  <w:num w:numId="247">
    <w:abstractNumId w:val="456"/>
  </w:num>
  <w:num w:numId="248">
    <w:abstractNumId w:val="348"/>
  </w:num>
  <w:num w:numId="249">
    <w:abstractNumId w:val="357"/>
  </w:num>
  <w:num w:numId="250">
    <w:abstractNumId w:val="242"/>
  </w:num>
  <w:num w:numId="251">
    <w:abstractNumId w:val="406"/>
  </w:num>
  <w:num w:numId="252">
    <w:abstractNumId w:val="433"/>
  </w:num>
  <w:num w:numId="253">
    <w:abstractNumId w:val="123"/>
  </w:num>
  <w:num w:numId="254">
    <w:abstractNumId w:val="179"/>
  </w:num>
  <w:num w:numId="255">
    <w:abstractNumId w:val="142"/>
  </w:num>
  <w:num w:numId="256">
    <w:abstractNumId w:val="19"/>
  </w:num>
  <w:num w:numId="257">
    <w:abstractNumId w:val="407"/>
  </w:num>
  <w:num w:numId="258">
    <w:abstractNumId w:val="337"/>
  </w:num>
  <w:num w:numId="259">
    <w:abstractNumId w:val="274"/>
  </w:num>
  <w:num w:numId="260">
    <w:abstractNumId w:val="48"/>
  </w:num>
  <w:num w:numId="261">
    <w:abstractNumId w:val="180"/>
  </w:num>
  <w:num w:numId="262">
    <w:abstractNumId w:val="111"/>
  </w:num>
  <w:num w:numId="263">
    <w:abstractNumId w:val="21"/>
  </w:num>
  <w:num w:numId="264">
    <w:abstractNumId w:val="299"/>
  </w:num>
  <w:num w:numId="265">
    <w:abstractNumId w:val="224"/>
  </w:num>
  <w:num w:numId="266">
    <w:abstractNumId w:val="172"/>
  </w:num>
  <w:num w:numId="267">
    <w:abstractNumId w:val="113"/>
  </w:num>
  <w:num w:numId="268">
    <w:abstractNumId w:val="325"/>
  </w:num>
  <w:num w:numId="269">
    <w:abstractNumId w:val="272"/>
  </w:num>
  <w:num w:numId="270">
    <w:abstractNumId w:val="457"/>
  </w:num>
  <w:num w:numId="271">
    <w:abstractNumId w:val="261"/>
  </w:num>
  <w:num w:numId="272">
    <w:abstractNumId w:val="54"/>
  </w:num>
  <w:num w:numId="273">
    <w:abstractNumId w:val="339"/>
  </w:num>
  <w:num w:numId="274">
    <w:abstractNumId w:val="304"/>
  </w:num>
  <w:num w:numId="275">
    <w:abstractNumId w:val="411"/>
  </w:num>
  <w:num w:numId="276">
    <w:abstractNumId w:val="163"/>
  </w:num>
  <w:num w:numId="277">
    <w:abstractNumId w:val="126"/>
  </w:num>
  <w:num w:numId="278">
    <w:abstractNumId w:val="103"/>
  </w:num>
  <w:num w:numId="279">
    <w:abstractNumId w:val="257"/>
  </w:num>
  <w:num w:numId="280">
    <w:abstractNumId w:val="251"/>
  </w:num>
  <w:num w:numId="281">
    <w:abstractNumId w:val="361"/>
  </w:num>
  <w:num w:numId="282">
    <w:abstractNumId w:val="263"/>
  </w:num>
  <w:num w:numId="283">
    <w:abstractNumId w:val="362"/>
  </w:num>
  <w:num w:numId="284">
    <w:abstractNumId w:val="244"/>
  </w:num>
  <w:num w:numId="285">
    <w:abstractNumId w:val="293"/>
  </w:num>
  <w:num w:numId="286">
    <w:abstractNumId w:val="354"/>
  </w:num>
  <w:num w:numId="287">
    <w:abstractNumId w:val="207"/>
  </w:num>
  <w:num w:numId="288">
    <w:abstractNumId w:val="346"/>
  </w:num>
  <w:num w:numId="289">
    <w:abstractNumId w:val="245"/>
  </w:num>
  <w:num w:numId="290">
    <w:abstractNumId w:val="271"/>
  </w:num>
  <w:num w:numId="291">
    <w:abstractNumId w:val="449"/>
  </w:num>
  <w:num w:numId="292">
    <w:abstractNumId w:val="155"/>
  </w:num>
  <w:num w:numId="293">
    <w:abstractNumId w:val="71"/>
  </w:num>
  <w:num w:numId="294">
    <w:abstractNumId w:val="388"/>
  </w:num>
  <w:num w:numId="295">
    <w:abstractNumId w:val="181"/>
  </w:num>
  <w:num w:numId="296">
    <w:abstractNumId w:val="149"/>
  </w:num>
  <w:num w:numId="297">
    <w:abstractNumId w:val="32"/>
  </w:num>
  <w:num w:numId="298">
    <w:abstractNumId w:val="177"/>
  </w:num>
  <w:num w:numId="299">
    <w:abstractNumId w:val="69"/>
  </w:num>
  <w:num w:numId="300">
    <w:abstractNumId w:val="437"/>
  </w:num>
  <w:num w:numId="301">
    <w:abstractNumId w:val="24"/>
  </w:num>
  <w:num w:numId="302">
    <w:abstractNumId w:val="195"/>
  </w:num>
  <w:num w:numId="303">
    <w:abstractNumId w:val="134"/>
  </w:num>
  <w:num w:numId="304">
    <w:abstractNumId w:val="419"/>
  </w:num>
  <w:num w:numId="305">
    <w:abstractNumId w:val="323"/>
  </w:num>
  <w:num w:numId="306">
    <w:abstractNumId w:val="259"/>
  </w:num>
  <w:num w:numId="307">
    <w:abstractNumId w:val="333"/>
  </w:num>
  <w:num w:numId="308">
    <w:abstractNumId w:val="386"/>
  </w:num>
  <w:num w:numId="309">
    <w:abstractNumId w:val="58"/>
  </w:num>
  <w:num w:numId="310">
    <w:abstractNumId w:val="247"/>
  </w:num>
  <w:num w:numId="311">
    <w:abstractNumId w:val="421"/>
  </w:num>
  <w:num w:numId="312">
    <w:abstractNumId w:val="68"/>
  </w:num>
  <w:num w:numId="313">
    <w:abstractNumId w:val="35"/>
  </w:num>
  <w:num w:numId="314">
    <w:abstractNumId w:val="306"/>
  </w:num>
  <w:num w:numId="315">
    <w:abstractNumId w:val="356"/>
  </w:num>
  <w:num w:numId="316">
    <w:abstractNumId w:val="132"/>
  </w:num>
  <w:num w:numId="317">
    <w:abstractNumId w:val="317"/>
  </w:num>
  <w:num w:numId="318">
    <w:abstractNumId w:val="194"/>
  </w:num>
  <w:num w:numId="319">
    <w:abstractNumId w:val="352"/>
  </w:num>
  <w:num w:numId="320">
    <w:abstractNumId w:val="105"/>
  </w:num>
  <w:num w:numId="321">
    <w:abstractNumId w:val="381"/>
  </w:num>
  <w:num w:numId="322">
    <w:abstractNumId w:val="31"/>
  </w:num>
  <w:num w:numId="323">
    <w:abstractNumId w:val="145"/>
  </w:num>
  <w:num w:numId="324">
    <w:abstractNumId w:val="409"/>
  </w:num>
  <w:num w:numId="325">
    <w:abstractNumId w:val="222"/>
  </w:num>
  <w:num w:numId="326">
    <w:abstractNumId w:val="375"/>
  </w:num>
  <w:num w:numId="327">
    <w:abstractNumId w:val="178"/>
  </w:num>
  <w:num w:numId="328">
    <w:abstractNumId w:val="349"/>
  </w:num>
  <w:num w:numId="329">
    <w:abstractNumId w:val="447"/>
  </w:num>
  <w:num w:numId="330">
    <w:abstractNumId w:val="41"/>
  </w:num>
  <w:num w:numId="331">
    <w:abstractNumId w:val="121"/>
  </w:num>
  <w:num w:numId="332">
    <w:abstractNumId w:val="370"/>
  </w:num>
  <w:num w:numId="333">
    <w:abstractNumId w:val="393"/>
  </w:num>
  <w:num w:numId="334">
    <w:abstractNumId w:val="441"/>
  </w:num>
  <w:num w:numId="335">
    <w:abstractNumId w:val="218"/>
  </w:num>
  <w:num w:numId="336">
    <w:abstractNumId w:val="79"/>
  </w:num>
  <w:num w:numId="337">
    <w:abstractNumId w:val="342"/>
  </w:num>
  <w:num w:numId="338">
    <w:abstractNumId w:val="273"/>
  </w:num>
  <w:num w:numId="339">
    <w:abstractNumId w:val="167"/>
  </w:num>
  <w:num w:numId="340">
    <w:abstractNumId w:val="237"/>
  </w:num>
  <w:num w:numId="341">
    <w:abstractNumId w:val="278"/>
  </w:num>
  <w:num w:numId="342">
    <w:abstractNumId w:val="174"/>
  </w:num>
  <w:num w:numId="343">
    <w:abstractNumId w:val="119"/>
  </w:num>
  <w:num w:numId="344">
    <w:abstractNumId w:val="217"/>
  </w:num>
  <w:num w:numId="345">
    <w:abstractNumId w:val="424"/>
  </w:num>
  <w:num w:numId="346">
    <w:abstractNumId w:val="301"/>
  </w:num>
  <w:num w:numId="347">
    <w:abstractNumId w:val="117"/>
  </w:num>
  <w:num w:numId="348">
    <w:abstractNumId w:val="277"/>
  </w:num>
  <w:num w:numId="349">
    <w:abstractNumId w:val="283"/>
  </w:num>
  <w:num w:numId="350">
    <w:abstractNumId w:val="95"/>
  </w:num>
  <w:num w:numId="351">
    <w:abstractNumId w:val="151"/>
  </w:num>
  <w:num w:numId="352">
    <w:abstractNumId w:val="445"/>
  </w:num>
  <w:num w:numId="353">
    <w:abstractNumId w:val="219"/>
  </w:num>
  <w:num w:numId="354">
    <w:abstractNumId w:val="387"/>
  </w:num>
  <w:num w:numId="355">
    <w:abstractNumId w:val="27"/>
  </w:num>
  <w:num w:numId="356">
    <w:abstractNumId w:val="359"/>
  </w:num>
  <w:num w:numId="357">
    <w:abstractNumId w:val="122"/>
  </w:num>
  <w:num w:numId="358">
    <w:abstractNumId w:val="175"/>
  </w:num>
  <w:num w:numId="359">
    <w:abstractNumId w:val="345"/>
  </w:num>
  <w:num w:numId="360">
    <w:abstractNumId w:val="83"/>
  </w:num>
  <w:num w:numId="361">
    <w:abstractNumId w:val="75"/>
  </w:num>
  <w:num w:numId="362">
    <w:abstractNumId w:val="192"/>
  </w:num>
  <w:num w:numId="363">
    <w:abstractNumId w:val="417"/>
  </w:num>
  <w:num w:numId="364">
    <w:abstractNumId w:val="335"/>
  </w:num>
  <w:num w:numId="365">
    <w:abstractNumId w:val="374"/>
  </w:num>
  <w:num w:numId="366">
    <w:abstractNumId w:val="168"/>
  </w:num>
  <w:num w:numId="367">
    <w:abstractNumId w:val="94"/>
  </w:num>
  <w:num w:numId="368">
    <w:abstractNumId w:val="358"/>
  </w:num>
  <w:num w:numId="369">
    <w:abstractNumId w:val="390"/>
  </w:num>
  <w:num w:numId="370">
    <w:abstractNumId w:val="116"/>
  </w:num>
  <w:num w:numId="371">
    <w:abstractNumId w:val="124"/>
  </w:num>
  <w:num w:numId="372">
    <w:abstractNumId w:val="93"/>
  </w:num>
  <w:num w:numId="373">
    <w:abstractNumId w:val="294"/>
  </w:num>
  <w:num w:numId="374">
    <w:abstractNumId w:val="284"/>
  </w:num>
  <w:num w:numId="375">
    <w:abstractNumId w:val="62"/>
  </w:num>
  <w:num w:numId="376">
    <w:abstractNumId w:val="280"/>
  </w:num>
  <w:num w:numId="377">
    <w:abstractNumId w:val="312"/>
  </w:num>
  <w:num w:numId="378">
    <w:abstractNumId w:val="104"/>
  </w:num>
  <w:num w:numId="379">
    <w:abstractNumId w:val="402"/>
  </w:num>
  <w:num w:numId="380">
    <w:abstractNumId w:val="253"/>
  </w:num>
  <w:num w:numId="381">
    <w:abstractNumId w:val="135"/>
  </w:num>
  <w:num w:numId="382">
    <w:abstractNumId w:val="212"/>
  </w:num>
  <w:num w:numId="383">
    <w:abstractNumId w:val="139"/>
    <w:lvlOverride w:ilvl="2">
      <w:lvl w:ilvl="2">
        <w:numFmt w:val="bullet"/>
        <w:lvlText w:val="o"/>
        <w:lvlJc w:val="left"/>
        <w:pPr>
          <w:tabs>
            <w:tab w:val="num" w:pos="2160"/>
          </w:tabs>
          <w:ind w:left="2160" w:hanging="360"/>
        </w:pPr>
        <w:rPr>
          <w:rFonts w:ascii="Courier New" w:hAnsi="Courier New" w:hint="default"/>
          <w:sz w:val="20"/>
        </w:rPr>
      </w:lvl>
    </w:lvlOverride>
  </w:num>
  <w:num w:numId="384">
    <w:abstractNumId w:val="366"/>
  </w:num>
  <w:num w:numId="385">
    <w:abstractNumId w:val="173"/>
  </w:num>
  <w:num w:numId="386">
    <w:abstractNumId w:val="391"/>
  </w:num>
  <w:num w:numId="387">
    <w:abstractNumId w:val="332"/>
  </w:num>
  <w:num w:numId="388">
    <w:abstractNumId w:val="258"/>
  </w:num>
  <w:num w:numId="389">
    <w:abstractNumId w:val="395"/>
  </w:num>
  <w:num w:numId="390">
    <w:abstractNumId w:val="267"/>
  </w:num>
  <w:num w:numId="391">
    <w:abstractNumId w:val="115"/>
  </w:num>
  <w:num w:numId="392">
    <w:abstractNumId w:val="239"/>
  </w:num>
  <w:num w:numId="393">
    <w:abstractNumId w:val="77"/>
  </w:num>
  <w:num w:numId="394">
    <w:abstractNumId w:val="368"/>
  </w:num>
  <w:num w:numId="395">
    <w:abstractNumId w:val="315"/>
  </w:num>
  <w:num w:numId="396">
    <w:abstractNumId w:val="211"/>
  </w:num>
  <w:num w:numId="397">
    <w:abstractNumId w:val="295"/>
  </w:num>
  <w:num w:numId="398">
    <w:abstractNumId w:val="281"/>
  </w:num>
  <w:num w:numId="399">
    <w:abstractNumId w:val="46"/>
  </w:num>
  <w:num w:numId="400">
    <w:abstractNumId w:val="384"/>
  </w:num>
  <w:num w:numId="401">
    <w:abstractNumId w:val="229"/>
  </w:num>
  <w:num w:numId="402">
    <w:abstractNumId w:val="10"/>
  </w:num>
  <w:num w:numId="403">
    <w:abstractNumId w:val="431"/>
  </w:num>
  <w:num w:numId="404">
    <w:abstractNumId w:val="100"/>
  </w:num>
  <w:num w:numId="405">
    <w:abstractNumId w:val="138"/>
  </w:num>
  <w:num w:numId="406">
    <w:abstractNumId w:val="385"/>
  </w:num>
  <w:num w:numId="407">
    <w:abstractNumId w:val="130"/>
  </w:num>
  <w:num w:numId="408">
    <w:abstractNumId w:val="296"/>
  </w:num>
  <w:num w:numId="409">
    <w:abstractNumId w:val="296"/>
    <w:lvlOverride w:ilvl="1">
      <w:lvl w:ilvl="1">
        <w:numFmt w:val="lowerLetter"/>
        <w:lvlText w:val="%2."/>
        <w:lvlJc w:val="left"/>
      </w:lvl>
    </w:lvlOverride>
  </w:num>
  <w:num w:numId="410">
    <w:abstractNumId w:val="455"/>
  </w:num>
  <w:num w:numId="411">
    <w:abstractNumId w:val="184"/>
  </w:num>
  <w:num w:numId="412">
    <w:abstractNumId w:val="275"/>
  </w:num>
  <w:num w:numId="413">
    <w:abstractNumId w:val="148"/>
  </w:num>
  <w:num w:numId="414">
    <w:abstractNumId w:val="285"/>
  </w:num>
  <w:num w:numId="415">
    <w:abstractNumId w:val="47"/>
  </w:num>
  <w:num w:numId="416">
    <w:abstractNumId w:val="57"/>
  </w:num>
  <w:num w:numId="417">
    <w:abstractNumId w:val="13"/>
  </w:num>
  <w:num w:numId="418">
    <w:abstractNumId w:val="200"/>
  </w:num>
  <w:num w:numId="419">
    <w:abstractNumId w:val="228"/>
  </w:num>
  <w:num w:numId="420">
    <w:abstractNumId w:val="353"/>
  </w:num>
  <w:num w:numId="421">
    <w:abstractNumId w:val="28"/>
  </w:num>
  <w:num w:numId="422">
    <w:abstractNumId w:val="330"/>
  </w:num>
  <w:num w:numId="423">
    <w:abstractNumId w:val="231"/>
  </w:num>
  <w:num w:numId="424">
    <w:abstractNumId w:val="129"/>
  </w:num>
  <w:num w:numId="425">
    <w:abstractNumId w:val="382"/>
  </w:num>
  <w:num w:numId="426">
    <w:abstractNumId w:val="383"/>
  </w:num>
  <w:num w:numId="427">
    <w:abstractNumId w:val="308"/>
  </w:num>
  <w:num w:numId="428">
    <w:abstractNumId w:val="209"/>
  </w:num>
  <w:num w:numId="429">
    <w:abstractNumId w:val="162"/>
  </w:num>
  <w:num w:numId="430">
    <w:abstractNumId w:val="84"/>
  </w:num>
  <w:num w:numId="431">
    <w:abstractNumId w:val="220"/>
  </w:num>
  <w:num w:numId="432">
    <w:abstractNumId w:val="418"/>
  </w:num>
  <w:num w:numId="433">
    <w:abstractNumId w:val="26"/>
  </w:num>
  <w:num w:numId="434">
    <w:abstractNumId w:val="314"/>
  </w:num>
  <w:num w:numId="435">
    <w:abstractNumId w:val="221"/>
  </w:num>
  <w:num w:numId="436">
    <w:abstractNumId w:val="80"/>
  </w:num>
  <w:num w:numId="437">
    <w:abstractNumId w:val="303"/>
  </w:num>
  <w:num w:numId="438">
    <w:abstractNumId w:val="183"/>
  </w:num>
  <w:num w:numId="439">
    <w:abstractNumId w:val="55"/>
  </w:num>
  <w:num w:numId="440">
    <w:abstractNumId w:val="269"/>
  </w:num>
  <w:num w:numId="441">
    <w:abstractNumId w:val="81"/>
  </w:num>
  <w:num w:numId="442">
    <w:abstractNumId w:val="42"/>
  </w:num>
  <w:num w:numId="443">
    <w:abstractNumId w:val="114"/>
  </w:num>
  <w:num w:numId="444">
    <w:abstractNumId w:val="39"/>
  </w:num>
  <w:num w:numId="445">
    <w:abstractNumId w:val="432"/>
  </w:num>
  <w:num w:numId="446">
    <w:abstractNumId w:val="300"/>
  </w:num>
  <w:num w:numId="447">
    <w:abstractNumId w:val="450"/>
  </w:num>
  <w:num w:numId="448">
    <w:abstractNumId w:val="289"/>
  </w:num>
  <w:num w:numId="449">
    <w:abstractNumId w:val="246"/>
  </w:num>
  <w:num w:numId="450">
    <w:abstractNumId w:val="40"/>
  </w:num>
  <w:num w:numId="451">
    <w:abstractNumId w:val="131"/>
  </w:num>
  <w:num w:numId="452">
    <w:abstractNumId w:val="165"/>
  </w:num>
  <w:num w:numId="453">
    <w:abstractNumId w:val="144"/>
  </w:num>
  <w:num w:numId="454">
    <w:abstractNumId w:val="379"/>
  </w:num>
  <w:num w:numId="455">
    <w:abstractNumId w:val="372"/>
  </w:num>
  <w:num w:numId="456">
    <w:abstractNumId w:val="290"/>
  </w:num>
  <w:num w:numId="457">
    <w:abstractNumId w:val="404"/>
  </w:num>
  <w:num w:numId="458">
    <w:abstractNumId w:val="288"/>
  </w:num>
  <w:num w:numId="459">
    <w:abstractNumId w:val="420"/>
  </w:num>
  <w:num w:numId="460">
    <w:abstractNumId w:val="15"/>
  </w:num>
  <w:num w:numId="461">
    <w:abstractNumId w:val="154"/>
  </w:num>
  <w:numIdMacAtCleanup w:val="4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rkoff, Tara">
    <w15:presenceInfo w15:providerId="AD" w15:userId="S-1-5-21-839522115-484061587-2146454339-14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2FC"/>
    <w:rsid w:val="00000916"/>
    <w:rsid w:val="000120B7"/>
    <w:rsid w:val="00012F21"/>
    <w:rsid w:val="00020586"/>
    <w:rsid w:val="000306C0"/>
    <w:rsid w:val="00033286"/>
    <w:rsid w:val="000364E0"/>
    <w:rsid w:val="000557FF"/>
    <w:rsid w:val="00065D76"/>
    <w:rsid w:val="00066BFD"/>
    <w:rsid w:val="00070A6C"/>
    <w:rsid w:val="000819C2"/>
    <w:rsid w:val="000843D2"/>
    <w:rsid w:val="00087A1B"/>
    <w:rsid w:val="000945FA"/>
    <w:rsid w:val="000A2AC4"/>
    <w:rsid w:val="000B3A5A"/>
    <w:rsid w:val="000C1C3D"/>
    <w:rsid w:val="000C2146"/>
    <w:rsid w:val="000C3940"/>
    <w:rsid w:val="000C4FC4"/>
    <w:rsid w:val="000C603A"/>
    <w:rsid w:val="000D7226"/>
    <w:rsid w:val="000E7B51"/>
    <w:rsid w:val="000F2F14"/>
    <w:rsid w:val="000F467B"/>
    <w:rsid w:val="000F54CA"/>
    <w:rsid w:val="000F58B5"/>
    <w:rsid w:val="00103180"/>
    <w:rsid w:val="00107A95"/>
    <w:rsid w:val="001172CC"/>
    <w:rsid w:val="0012501C"/>
    <w:rsid w:val="0013684E"/>
    <w:rsid w:val="001524A8"/>
    <w:rsid w:val="00157EA3"/>
    <w:rsid w:val="00161368"/>
    <w:rsid w:val="00161769"/>
    <w:rsid w:val="001673CC"/>
    <w:rsid w:val="00175195"/>
    <w:rsid w:val="00192BCE"/>
    <w:rsid w:val="00194A13"/>
    <w:rsid w:val="00195052"/>
    <w:rsid w:val="00195B42"/>
    <w:rsid w:val="001B1B4A"/>
    <w:rsid w:val="001E0609"/>
    <w:rsid w:val="002014B9"/>
    <w:rsid w:val="00206B8B"/>
    <w:rsid w:val="002106EA"/>
    <w:rsid w:val="00216D5C"/>
    <w:rsid w:val="00226491"/>
    <w:rsid w:val="00243E46"/>
    <w:rsid w:val="00252DD9"/>
    <w:rsid w:val="002559AA"/>
    <w:rsid w:val="00256C6C"/>
    <w:rsid w:val="00262568"/>
    <w:rsid w:val="00265FC1"/>
    <w:rsid w:val="0027546C"/>
    <w:rsid w:val="00276412"/>
    <w:rsid w:val="00296967"/>
    <w:rsid w:val="002A40E6"/>
    <w:rsid w:val="002A4124"/>
    <w:rsid w:val="002A44C9"/>
    <w:rsid w:val="002A4534"/>
    <w:rsid w:val="002A57C8"/>
    <w:rsid w:val="002B63A2"/>
    <w:rsid w:val="002C0425"/>
    <w:rsid w:val="002C189A"/>
    <w:rsid w:val="002C7AE3"/>
    <w:rsid w:val="002D6738"/>
    <w:rsid w:val="002E3369"/>
    <w:rsid w:val="002F7AAB"/>
    <w:rsid w:val="00303F08"/>
    <w:rsid w:val="00304F0C"/>
    <w:rsid w:val="00305626"/>
    <w:rsid w:val="00313392"/>
    <w:rsid w:val="003401DA"/>
    <w:rsid w:val="0034289D"/>
    <w:rsid w:val="003438DC"/>
    <w:rsid w:val="0034425F"/>
    <w:rsid w:val="00353EBA"/>
    <w:rsid w:val="00360A1A"/>
    <w:rsid w:val="003622E7"/>
    <w:rsid w:val="00363E16"/>
    <w:rsid w:val="003758A8"/>
    <w:rsid w:val="00375D78"/>
    <w:rsid w:val="00386EB2"/>
    <w:rsid w:val="00394D58"/>
    <w:rsid w:val="003A2C17"/>
    <w:rsid w:val="003C2E50"/>
    <w:rsid w:val="003C510F"/>
    <w:rsid w:val="003C67BC"/>
    <w:rsid w:val="003C737E"/>
    <w:rsid w:val="003D792A"/>
    <w:rsid w:val="003E239E"/>
    <w:rsid w:val="003E3CB2"/>
    <w:rsid w:val="003F14B7"/>
    <w:rsid w:val="003F6E4E"/>
    <w:rsid w:val="004239BF"/>
    <w:rsid w:val="00424170"/>
    <w:rsid w:val="004267B2"/>
    <w:rsid w:val="0043614F"/>
    <w:rsid w:val="004414E4"/>
    <w:rsid w:val="00445869"/>
    <w:rsid w:val="00446D8C"/>
    <w:rsid w:val="00447B79"/>
    <w:rsid w:val="00450FBC"/>
    <w:rsid w:val="0047271C"/>
    <w:rsid w:val="004804EC"/>
    <w:rsid w:val="0048446C"/>
    <w:rsid w:val="00491D97"/>
    <w:rsid w:val="00497AA9"/>
    <w:rsid w:val="004B6B99"/>
    <w:rsid w:val="004D2919"/>
    <w:rsid w:val="004E4D55"/>
    <w:rsid w:val="004E5F14"/>
    <w:rsid w:val="0050271B"/>
    <w:rsid w:val="00527BF7"/>
    <w:rsid w:val="00530536"/>
    <w:rsid w:val="00533901"/>
    <w:rsid w:val="00535D2E"/>
    <w:rsid w:val="00540DA9"/>
    <w:rsid w:val="00547CD9"/>
    <w:rsid w:val="00547FDD"/>
    <w:rsid w:val="00551756"/>
    <w:rsid w:val="00555CC0"/>
    <w:rsid w:val="00556298"/>
    <w:rsid w:val="00556785"/>
    <w:rsid w:val="00556D53"/>
    <w:rsid w:val="00557AC2"/>
    <w:rsid w:val="005746B7"/>
    <w:rsid w:val="0059015E"/>
    <w:rsid w:val="00594C9B"/>
    <w:rsid w:val="00595ABC"/>
    <w:rsid w:val="00597437"/>
    <w:rsid w:val="005A0A5D"/>
    <w:rsid w:val="005A441F"/>
    <w:rsid w:val="005A51AC"/>
    <w:rsid w:val="005B5F9A"/>
    <w:rsid w:val="005C1961"/>
    <w:rsid w:val="005C67E5"/>
    <w:rsid w:val="005D2966"/>
    <w:rsid w:val="005E77D3"/>
    <w:rsid w:val="005E7B82"/>
    <w:rsid w:val="005F16FE"/>
    <w:rsid w:val="006043C2"/>
    <w:rsid w:val="00604D9C"/>
    <w:rsid w:val="006058A9"/>
    <w:rsid w:val="00607FE1"/>
    <w:rsid w:val="00613725"/>
    <w:rsid w:val="006153AE"/>
    <w:rsid w:val="006221F4"/>
    <w:rsid w:val="0063465F"/>
    <w:rsid w:val="00634D05"/>
    <w:rsid w:val="0063516B"/>
    <w:rsid w:val="00644AF1"/>
    <w:rsid w:val="0064713A"/>
    <w:rsid w:val="00647CE3"/>
    <w:rsid w:val="00650501"/>
    <w:rsid w:val="0065074D"/>
    <w:rsid w:val="00650B42"/>
    <w:rsid w:val="00653481"/>
    <w:rsid w:val="0065432D"/>
    <w:rsid w:val="00683A32"/>
    <w:rsid w:val="006860BC"/>
    <w:rsid w:val="0069020E"/>
    <w:rsid w:val="006A0A1D"/>
    <w:rsid w:val="006A26DD"/>
    <w:rsid w:val="006C0886"/>
    <w:rsid w:val="006C282A"/>
    <w:rsid w:val="006C2834"/>
    <w:rsid w:val="006C491B"/>
    <w:rsid w:val="006C4B5E"/>
    <w:rsid w:val="006C5CE3"/>
    <w:rsid w:val="006C7C04"/>
    <w:rsid w:val="006D771D"/>
    <w:rsid w:val="006E2B45"/>
    <w:rsid w:val="006E4464"/>
    <w:rsid w:val="006E4CB2"/>
    <w:rsid w:val="006E729C"/>
    <w:rsid w:val="006E7925"/>
    <w:rsid w:val="006F1FF0"/>
    <w:rsid w:val="006F2391"/>
    <w:rsid w:val="0070235E"/>
    <w:rsid w:val="00707686"/>
    <w:rsid w:val="00715A78"/>
    <w:rsid w:val="0072287A"/>
    <w:rsid w:val="007307D8"/>
    <w:rsid w:val="00732B22"/>
    <w:rsid w:val="00735987"/>
    <w:rsid w:val="00751D8F"/>
    <w:rsid w:val="00757837"/>
    <w:rsid w:val="007636EE"/>
    <w:rsid w:val="00772004"/>
    <w:rsid w:val="007752FC"/>
    <w:rsid w:val="0077672D"/>
    <w:rsid w:val="007775B1"/>
    <w:rsid w:val="007901AF"/>
    <w:rsid w:val="00791201"/>
    <w:rsid w:val="00792B8B"/>
    <w:rsid w:val="007A5FAE"/>
    <w:rsid w:val="007C79F7"/>
    <w:rsid w:val="007D4ECD"/>
    <w:rsid w:val="007E13D0"/>
    <w:rsid w:val="007E4702"/>
    <w:rsid w:val="007E78CF"/>
    <w:rsid w:val="00804FF1"/>
    <w:rsid w:val="00805426"/>
    <w:rsid w:val="00815825"/>
    <w:rsid w:val="008266E3"/>
    <w:rsid w:val="00827584"/>
    <w:rsid w:val="008311BF"/>
    <w:rsid w:val="00836CDE"/>
    <w:rsid w:val="0084615C"/>
    <w:rsid w:val="00852178"/>
    <w:rsid w:val="00852EA0"/>
    <w:rsid w:val="00854CE5"/>
    <w:rsid w:val="00857532"/>
    <w:rsid w:val="00860077"/>
    <w:rsid w:val="00867E74"/>
    <w:rsid w:val="008732CE"/>
    <w:rsid w:val="00883565"/>
    <w:rsid w:val="00884137"/>
    <w:rsid w:val="00895DE3"/>
    <w:rsid w:val="008967D0"/>
    <w:rsid w:val="008B23C1"/>
    <w:rsid w:val="008B3004"/>
    <w:rsid w:val="008B634E"/>
    <w:rsid w:val="008B688B"/>
    <w:rsid w:val="008C360B"/>
    <w:rsid w:val="008C4EF7"/>
    <w:rsid w:val="008C5598"/>
    <w:rsid w:val="008C6EC6"/>
    <w:rsid w:val="008D0AAE"/>
    <w:rsid w:val="008D2A81"/>
    <w:rsid w:val="008E6ED6"/>
    <w:rsid w:val="008E7277"/>
    <w:rsid w:val="008E7E3A"/>
    <w:rsid w:val="008F6A6E"/>
    <w:rsid w:val="00902569"/>
    <w:rsid w:val="0090639A"/>
    <w:rsid w:val="00914A5F"/>
    <w:rsid w:val="0092109C"/>
    <w:rsid w:val="00922545"/>
    <w:rsid w:val="00925A13"/>
    <w:rsid w:val="00930E08"/>
    <w:rsid w:val="009321AE"/>
    <w:rsid w:val="00932572"/>
    <w:rsid w:val="0093702D"/>
    <w:rsid w:val="00942A5B"/>
    <w:rsid w:val="00945627"/>
    <w:rsid w:val="009528D4"/>
    <w:rsid w:val="00954A45"/>
    <w:rsid w:val="00961432"/>
    <w:rsid w:val="00974F3D"/>
    <w:rsid w:val="00976F21"/>
    <w:rsid w:val="00977834"/>
    <w:rsid w:val="009828F9"/>
    <w:rsid w:val="00983B79"/>
    <w:rsid w:val="0099185B"/>
    <w:rsid w:val="00993371"/>
    <w:rsid w:val="009A0F8A"/>
    <w:rsid w:val="009A2BFF"/>
    <w:rsid w:val="009A5886"/>
    <w:rsid w:val="009B2A27"/>
    <w:rsid w:val="009B6BCD"/>
    <w:rsid w:val="009B778A"/>
    <w:rsid w:val="009C14C0"/>
    <w:rsid w:val="009C301E"/>
    <w:rsid w:val="009D2CEA"/>
    <w:rsid w:val="009D417C"/>
    <w:rsid w:val="009F4D95"/>
    <w:rsid w:val="00A00069"/>
    <w:rsid w:val="00A01B00"/>
    <w:rsid w:val="00A0303E"/>
    <w:rsid w:val="00A070B2"/>
    <w:rsid w:val="00A13F8C"/>
    <w:rsid w:val="00A1538E"/>
    <w:rsid w:val="00A221A3"/>
    <w:rsid w:val="00A23BC3"/>
    <w:rsid w:val="00A2730B"/>
    <w:rsid w:val="00A27FE5"/>
    <w:rsid w:val="00A331A3"/>
    <w:rsid w:val="00A37521"/>
    <w:rsid w:val="00A40148"/>
    <w:rsid w:val="00A4763A"/>
    <w:rsid w:val="00A506A4"/>
    <w:rsid w:val="00A75CDC"/>
    <w:rsid w:val="00A76773"/>
    <w:rsid w:val="00A84319"/>
    <w:rsid w:val="00A9413F"/>
    <w:rsid w:val="00A95BF5"/>
    <w:rsid w:val="00AA1483"/>
    <w:rsid w:val="00AA14FD"/>
    <w:rsid w:val="00AA66EF"/>
    <w:rsid w:val="00AB2E38"/>
    <w:rsid w:val="00AB3F32"/>
    <w:rsid w:val="00AC044A"/>
    <w:rsid w:val="00AD6B46"/>
    <w:rsid w:val="00AD7BAE"/>
    <w:rsid w:val="00AE3B6B"/>
    <w:rsid w:val="00AE3D1C"/>
    <w:rsid w:val="00AE6746"/>
    <w:rsid w:val="00AF7507"/>
    <w:rsid w:val="00B11158"/>
    <w:rsid w:val="00B27C40"/>
    <w:rsid w:val="00B31704"/>
    <w:rsid w:val="00B3430C"/>
    <w:rsid w:val="00B363A4"/>
    <w:rsid w:val="00B405DA"/>
    <w:rsid w:val="00B44BF9"/>
    <w:rsid w:val="00B620D7"/>
    <w:rsid w:val="00B67EB3"/>
    <w:rsid w:val="00B73450"/>
    <w:rsid w:val="00B76779"/>
    <w:rsid w:val="00B86539"/>
    <w:rsid w:val="00B874B6"/>
    <w:rsid w:val="00B91983"/>
    <w:rsid w:val="00B935F0"/>
    <w:rsid w:val="00BA315D"/>
    <w:rsid w:val="00BA500C"/>
    <w:rsid w:val="00BA6440"/>
    <w:rsid w:val="00BB1639"/>
    <w:rsid w:val="00BB19D0"/>
    <w:rsid w:val="00BD17F7"/>
    <w:rsid w:val="00BD3C29"/>
    <w:rsid w:val="00BD4EE7"/>
    <w:rsid w:val="00BF01FA"/>
    <w:rsid w:val="00C0320C"/>
    <w:rsid w:val="00C03315"/>
    <w:rsid w:val="00C04AF8"/>
    <w:rsid w:val="00C1547D"/>
    <w:rsid w:val="00C1774F"/>
    <w:rsid w:val="00C21885"/>
    <w:rsid w:val="00C368C5"/>
    <w:rsid w:val="00C376FE"/>
    <w:rsid w:val="00C42210"/>
    <w:rsid w:val="00C4765C"/>
    <w:rsid w:val="00C47DF9"/>
    <w:rsid w:val="00C501E0"/>
    <w:rsid w:val="00C50E08"/>
    <w:rsid w:val="00C56993"/>
    <w:rsid w:val="00C610BC"/>
    <w:rsid w:val="00C708C1"/>
    <w:rsid w:val="00C77BE7"/>
    <w:rsid w:val="00C83736"/>
    <w:rsid w:val="00C95799"/>
    <w:rsid w:val="00CA6930"/>
    <w:rsid w:val="00CB6AC2"/>
    <w:rsid w:val="00CB7595"/>
    <w:rsid w:val="00CB75A2"/>
    <w:rsid w:val="00CC1FB5"/>
    <w:rsid w:val="00CC4C0C"/>
    <w:rsid w:val="00CC7FE0"/>
    <w:rsid w:val="00CD0BE7"/>
    <w:rsid w:val="00CD0FDC"/>
    <w:rsid w:val="00CD6E32"/>
    <w:rsid w:val="00CE43B8"/>
    <w:rsid w:val="00CE4DF5"/>
    <w:rsid w:val="00CF1DF4"/>
    <w:rsid w:val="00CF3079"/>
    <w:rsid w:val="00CF4FB1"/>
    <w:rsid w:val="00CF7010"/>
    <w:rsid w:val="00D005E1"/>
    <w:rsid w:val="00D008D6"/>
    <w:rsid w:val="00D03213"/>
    <w:rsid w:val="00D03F61"/>
    <w:rsid w:val="00D11512"/>
    <w:rsid w:val="00D15DDD"/>
    <w:rsid w:val="00D23668"/>
    <w:rsid w:val="00D415EF"/>
    <w:rsid w:val="00D42F11"/>
    <w:rsid w:val="00D502C2"/>
    <w:rsid w:val="00D55A0C"/>
    <w:rsid w:val="00D61451"/>
    <w:rsid w:val="00D64BE9"/>
    <w:rsid w:val="00D666E7"/>
    <w:rsid w:val="00D74FA0"/>
    <w:rsid w:val="00D8253A"/>
    <w:rsid w:val="00D9084E"/>
    <w:rsid w:val="00D92868"/>
    <w:rsid w:val="00DA18C5"/>
    <w:rsid w:val="00DA2AAF"/>
    <w:rsid w:val="00DA5E59"/>
    <w:rsid w:val="00DA74C4"/>
    <w:rsid w:val="00DB1501"/>
    <w:rsid w:val="00DC1B94"/>
    <w:rsid w:val="00DC5AA4"/>
    <w:rsid w:val="00DC6FDA"/>
    <w:rsid w:val="00DC74CB"/>
    <w:rsid w:val="00DD583D"/>
    <w:rsid w:val="00DD75F7"/>
    <w:rsid w:val="00DE71DE"/>
    <w:rsid w:val="00DF051B"/>
    <w:rsid w:val="00E07C1F"/>
    <w:rsid w:val="00E25178"/>
    <w:rsid w:val="00E2650A"/>
    <w:rsid w:val="00E453D9"/>
    <w:rsid w:val="00E5384D"/>
    <w:rsid w:val="00E579D5"/>
    <w:rsid w:val="00E71342"/>
    <w:rsid w:val="00E73A2D"/>
    <w:rsid w:val="00E74707"/>
    <w:rsid w:val="00E83610"/>
    <w:rsid w:val="00E870D3"/>
    <w:rsid w:val="00EA0106"/>
    <w:rsid w:val="00EA48AB"/>
    <w:rsid w:val="00EA4C89"/>
    <w:rsid w:val="00EA7D9F"/>
    <w:rsid w:val="00EC114E"/>
    <w:rsid w:val="00EC7716"/>
    <w:rsid w:val="00ED3FAF"/>
    <w:rsid w:val="00EE42C2"/>
    <w:rsid w:val="00EF4F85"/>
    <w:rsid w:val="00F02181"/>
    <w:rsid w:val="00F12345"/>
    <w:rsid w:val="00F1385C"/>
    <w:rsid w:val="00F13BF1"/>
    <w:rsid w:val="00F36D5A"/>
    <w:rsid w:val="00F50A62"/>
    <w:rsid w:val="00F52EFF"/>
    <w:rsid w:val="00F7045D"/>
    <w:rsid w:val="00F729EA"/>
    <w:rsid w:val="00F73312"/>
    <w:rsid w:val="00F85C11"/>
    <w:rsid w:val="00F87A21"/>
    <w:rsid w:val="00F90701"/>
    <w:rsid w:val="00FA14C1"/>
    <w:rsid w:val="00FA64C0"/>
    <w:rsid w:val="00FC4A34"/>
    <w:rsid w:val="00FC5E20"/>
    <w:rsid w:val="00FD057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67A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764395"/>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qFormat/>
    <w:rsid w:val="007752FC"/>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basedOn w:val="Normal"/>
    <w:link w:val="Heading3Char"/>
    <w:uiPriority w:val="9"/>
    <w:qFormat/>
    <w:rsid w:val="007752FC"/>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Heading4">
    <w:name w:val="heading 4"/>
    <w:basedOn w:val="Normal"/>
    <w:next w:val="Normal"/>
    <w:link w:val="Heading4Char"/>
    <w:uiPriority w:val="9"/>
    <w:unhideWhenUsed/>
    <w:qFormat/>
    <w:rsid w:val="0012501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12501C"/>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FC5E20"/>
    <w:pPr>
      <w:keepNext/>
      <w:outlineLvl w:val="5"/>
    </w:pPr>
    <w:rPr>
      <w:sz w:val="21"/>
      <w:szCs w:val="21"/>
      <w:bdr w:val="none" w:sz="0" w:space="0" w:color="auto" w:frame="1"/>
    </w:rPr>
  </w:style>
  <w:style w:type="paragraph" w:styleId="Heading7">
    <w:name w:val="heading 7"/>
    <w:basedOn w:val="Normal"/>
    <w:next w:val="Normal"/>
    <w:link w:val="Heading7Char"/>
    <w:uiPriority w:val="9"/>
    <w:unhideWhenUsed/>
    <w:qFormat/>
    <w:rsid w:val="001524A8"/>
    <w:pPr>
      <w:spacing w:before="240" w:after="60"/>
      <w:outlineLvl w:val="6"/>
    </w:pPr>
    <w:rPr>
      <w:rFonts w:eastAsia="Times New Roman"/>
      <w:sz w:val="24"/>
      <w:szCs w:val="24"/>
    </w:rPr>
  </w:style>
  <w:style w:type="paragraph" w:styleId="Heading8">
    <w:name w:val="heading 8"/>
    <w:basedOn w:val="Normal"/>
    <w:next w:val="Normal"/>
    <w:link w:val="Heading8Char"/>
    <w:uiPriority w:val="9"/>
    <w:unhideWhenUsed/>
    <w:qFormat/>
    <w:rsid w:val="001524A8"/>
    <w:pPr>
      <w:spacing w:before="240" w:after="60"/>
      <w:outlineLvl w:val="7"/>
    </w:pPr>
    <w:rPr>
      <w:rFonts w:eastAsia="Times New Roman"/>
      <w:i/>
      <w:iCs/>
      <w:sz w:val="24"/>
      <w:szCs w:val="24"/>
    </w:rPr>
  </w:style>
  <w:style w:type="paragraph" w:styleId="Heading9">
    <w:name w:val="heading 9"/>
    <w:basedOn w:val="Normal"/>
    <w:next w:val="Normal"/>
    <w:link w:val="Heading9Char"/>
    <w:uiPriority w:val="9"/>
    <w:unhideWhenUsed/>
    <w:qFormat/>
    <w:rsid w:val="001524A8"/>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64395"/>
    <w:rPr>
      <w:rFonts w:ascii="Cambria" w:eastAsia="Times New Roman" w:hAnsi="Cambria" w:cs="Times New Roman"/>
      <w:b/>
      <w:bCs/>
      <w:kern w:val="32"/>
      <w:sz w:val="32"/>
      <w:szCs w:val="32"/>
    </w:rPr>
  </w:style>
  <w:style w:type="character" w:customStyle="1" w:styleId="Heading2Char">
    <w:name w:val="Heading 2 Char"/>
    <w:link w:val="Heading2"/>
    <w:uiPriority w:val="9"/>
    <w:rsid w:val="007752FC"/>
    <w:rPr>
      <w:rFonts w:ascii="Cambria" w:eastAsia="Times New Roman" w:hAnsi="Cambria" w:cs="Times New Roman"/>
      <w:b/>
      <w:bCs/>
      <w:color w:val="4F81BD"/>
      <w:sz w:val="26"/>
      <w:szCs w:val="26"/>
    </w:rPr>
  </w:style>
  <w:style w:type="character" w:customStyle="1" w:styleId="Heading3Char">
    <w:name w:val="Heading 3 Char"/>
    <w:link w:val="Heading3"/>
    <w:uiPriority w:val="9"/>
    <w:rsid w:val="007752FC"/>
    <w:rPr>
      <w:rFonts w:ascii="Times New Roman" w:eastAsia="Times New Roman" w:hAnsi="Times New Roman" w:cs="Times New Roman"/>
      <w:b/>
      <w:bCs/>
      <w:sz w:val="27"/>
      <w:szCs w:val="27"/>
    </w:rPr>
  </w:style>
  <w:style w:type="character" w:customStyle="1" w:styleId="apple-converted-space">
    <w:name w:val="apple-converted-space"/>
    <w:rsid w:val="007752FC"/>
  </w:style>
  <w:style w:type="paragraph" w:styleId="BalloonText">
    <w:name w:val="Balloon Text"/>
    <w:basedOn w:val="Normal"/>
    <w:link w:val="BalloonTextChar"/>
    <w:uiPriority w:val="99"/>
    <w:unhideWhenUsed/>
    <w:rsid w:val="007752F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7752FC"/>
    <w:rPr>
      <w:rFonts w:ascii="Tahoma" w:hAnsi="Tahoma" w:cs="Tahoma"/>
      <w:sz w:val="16"/>
      <w:szCs w:val="16"/>
    </w:rPr>
  </w:style>
  <w:style w:type="character" w:styleId="Hyperlink">
    <w:name w:val="Hyperlink"/>
    <w:uiPriority w:val="99"/>
    <w:unhideWhenUsed/>
    <w:rsid w:val="007752FC"/>
    <w:rPr>
      <w:color w:val="0000FF"/>
      <w:u w:val="single"/>
    </w:rPr>
  </w:style>
  <w:style w:type="paragraph" w:customStyle="1" w:styleId="para">
    <w:name w:val="para"/>
    <w:basedOn w:val="Normal"/>
    <w:rsid w:val="007752FC"/>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7752FC"/>
    <w:rPr>
      <w:i/>
      <w:iCs/>
    </w:rPr>
  </w:style>
  <w:style w:type="character" w:styleId="Strong">
    <w:name w:val="Strong"/>
    <w:uiPriority w:val="22"/>
    <w:qFormat/>
    <w:rsid w:val="007752FC"/>
    <w:rPr>
      <w:b/>
      <w:bCs/>
    </w:rPr>
  </w:style>
  <w:style w:type="character" w:customStyle="1" w:styleId="title-prefix">
    <w:name w:val="title-prefix"/>
    <w:rsid w:val="00764395"/>
  </w:style>
  <w:style w:type="paragraph" w:customStyle="1" w:styleId="Title1">
    <w:name w:val="Title1"/>
    <w:basedOn w:val="Normal"/>
    <w:rsid w:val="00764395"/>
    <w:pPr>
      <w:spacing w:before="100" w:beforeAutospacing="1" w:after="100" w:afterAutospacing="1" w:line="240" w:lineRule="auto"/>
    </w:pPr>
    <w:rPr>
      <w:rFonts w:ascii="Times New Roman" w:eastAsia="Times New Roman" w:hAnsi="Times New Roman"/>
      <w:sz w:val="24"/>
      <w:szCs w:val="24"/>
    </w:rPr>
  </w:style>
  <w:style w:type="character" w:customStyle="1" w:styleId="marginterm">
    <w:name w:val="margin_term"/>
    <w:rsid w:val="00764395"/>
  </w:style>
  <w:style w:type="paragraph" w:customStyle="1" w:styleId="explain">
    <w:name w:val="explain"/>
    <w:basedOn w:val="Normal"/>
    <w:rsid w:val="00CA25AC"/>
    <w:pPr>
      <w:spacing w:before="100" w:beforeAutospacing="1" w:after="100" w:afterAutospacing="1" w:line="240" w:lineRule="auto"/>
    </w:pPr>
    <w:rPr>
      <w:rFonts w:ascii="Times New Roman" w:eastAsia="Times New Roman" w:hAnsi="Times New Roman"/>
      <w:sz w:val="24"/>
      <w:szCs w:val="24"/>
    </w:rPr>
  </w:style>
  <w:style w:type="paragraph" w:customStyle="1" w:styleId="simpara">
    <w:name w:val="simpara"/>
    <w:basedOn w:val="Normal"/>
    <w:rsid w:val="00CA25AC"/>
    <w:pPr>
      <w:spacing w:before="100" w:beforeAutospacing="1" w:after="100" w:afterAutospacing="1" w:line="240" w:lineRule="auto"/>
    </w:pPr>
    <w:rPr>
      <w:rFonts w:ascii="Times New Roman" w:eastAsia="Times New Roman" w:hAnsi="Times New Roman"/>
      <w:sz w:val="24"/>
      <w:szCs w:val="24"/>
    </w:rPr>
  </w:style>
  <w:style w:type="character" w:customStyle="1" w:styleId="token">
    <w:name w:val="token"/>
    <w:rsid w:val="00FC2506"/>
  </w:style>
  <w:style w:type="character" w:customStyle="1" w:styleId="blockquote">
    <w:name w:val="blockquote"/>
    <w:rsid w:val="00347ED7"/>
  </w:style>
  <w:style w:type="character" w:customStyle="1" w:styleId="mathphrase">
    <w:name w:val="mathphrase"/>
    <w:rsid w:val="00136062"/>
  </w:style>
  <w:style w:type="paragraph" w:styleId="Header">
    <w:name w:val="header"/>
    <w:basedOn w:val="Normal"/>
    <w:link w:val="HeaderChar"/>
    <w:unhideWhenUsed/>
    <w:rsid w:val="00D76BC7"/>
    <w:pPr>
      <w:tabs>
        <w:tab w:val="center" w:pos="4680"/>
        <w:tab w:val="right" w:pos="9360"/>
      </w:tabs>
    </w:pPr>
    <w:rPr>
      <w:lang w:val="x-none" w:eastAsia="x-none"/>
    </w:rPr>
  </w:style>
  <w:style w:type="character" w:customStyle="1" w:styleId="HeaderChar">
    <w:name w:val="Header Char"/>
    <w:link w:val="Header"/>
    <w:uiPriority w:val="99"/>
    <w:rsid w:val="00D76BC7"/>
    <w:rPr>
      <w:sz w:val="22"/>
      <w:szCs w:val="22"/>
    </w:rPr>
  </w:style>
  <w:style w:type="paragraph" w:styleId="Footer">
    <w:name w:val="footer"/>
    <w:basedOn w:val="Normal"/>
    <w:link w:val="FooterChar"/>
    <w:uiPriority w:val="99"/>
    <w:unhideWhenUsed/>
    <w:rsid w:val="00D76BC7"/>
    <w:pPr>
      <w:tabs>
        <w:tab w:val="center" w:pos="4680"/>
        <w:tab w:val="right" w:pos="9360"/>
      </w:tabs>
    </w:pPr>
    <w:rPr>
      <w:lang w:val="x-none" w:eastAsia="x-none"/>
    </w:rPr>
  </w:style>
  <w:style w:type="character" w:customStyle="1" w:styleId="FooterChar">
    <w:name w:val="Footer Char"/>
    <w:link w:val="Footer"/>
    <w:uiPriority w:val="99"/>
    <w:rsid w:val="00D76BC7"/>
    <w:rPr>
      <w:sz w:val="22"/>
      <w:szCs w:val="22"/>
    </w:rPr>
  </w:style>
  <w:style w:type="character" w:styleId="FollowedHyperlink">
    <w:name w:val="FollowedHyperlink"/>
    <w:uiPriority w:val="99"/>
    <w:semiHidden/>
    <w:unhideWhenUsed/>
    <w:rsid w:val="000F54CA"/>
    <w:rPr>
      <w:color w:val="800080"/>
      <w:u w:val="single"/>
    </w:rPr>
  </w:style>
  <w:style w:type="character" w:styleId="CommentReference">
    <w:name w:val="annotation reference"/>
    <w:uiPriority w:val="99"/>
    <w:semiHidden/>
    <w:unhideWhenUsed/>
    <w:rsid w:val="00AB2E38"/>
    <w:rPr>
      <w:sz w:val="16"/>
      <w:szCs w:val="16"/>
    </w:rPr>
  </w:style>
  <w:style w:type="paragraph" w:styleId="CommentText">
    <w:name w:val="annotation text"/>
    <w:basedOn w:val="Normal"/>
    <w:link w:val="CommentTextChar"/>
    <w:uiPriority w:val="99"/>
    <w:unhideWhenUsed/>
    <w:rsid w:val="00AB2E38"/>
    <w:rPr>
      <w:sz w:val="20"/>
      <w:szCs w:val="20"/>
    </w:rPr>
  </w:style>
  <w:style w:type="character" w:customStyle="1" w:styleId="CommentTextChar">
    <w:name w:val="Comment Text Char"/>
    <w:basedOn w:val="DefaultParagraphFont"/>
    <w:link w:val="CommentText"/>
    <w:uiPriority w:val="99"/>
    <w:rsid w:val="00AB2E38"/>
  </w:style>
  <w:style w:type="paragraph" w:styleId="CommentSubject">
    <w:name w:val="annotation subject"/>
    <w:basedOn w:val="CommentText"/>
    <w:next w:val="CommentText"/>
    <w:link w:val="CommentSubjectChar"/>
    <w:uiPriority w:val="99"/>
    <w:semiHidden/>
    <w:unhideWhenUsed/>
    <w:rsid w:val="00AB2E38"/>
    <w:rPr>
      <w:b/>
      <w:bCs/>
    </w:rPr>
  </w:style>
  <w:style w:type="character" w:customStyle="1" w:styleId="CommentSubjectChar">
    <w:name w:val="Comment Subject Char"/>
    <w:link w:val="CommentSubject"/>
    <w:uiPriority w:val="99"/>
    <w:semiHidden/>
    <w:rsid w:val="00AB2E38"/>
    <w:rPr>
      <w:b/>
      <w:bCs/>
    </w:rPr>
  </w:style>
  <w:style w:type="paragraph" w:styleId="ListParagraph">
    <w:name w:val="List Paragraph"/>
    <w:basedOn w:val="Normal"/>
    <w:uiPriority w:val="34"/>
    <w:qFormat/>
    <w:rsid w:val="00547CD9"/>
    <w:pPr>
      <w:ind w:left="720"/>
      <w:contextualSpacing/>
    </w:pPr>
  </w:style>
  <w:style w:type="paragraph" w:styleId="BodyText">
    <w:name w:val="Body Text"/>
    <w:basedOn w:val="Normal"/>
    <w:link w:val="BodyTextChar"/>
    <w:uiPriority w:val="99"/>
    <w:unhideWhenUsed/>
    <w:rsid w:val="009321AE"/>
    <w:rPr>
      <w:rFonts w:ascii="Georgia" w:hAnsi="Georgia"/>
      <w:b/>
      <w:color w:val="0070C0"/>
      <w:sz w:val="20"/>
      <w:szCs w:val="20"/>
    </w:rPr>
  </w:style>
  <w:style w:type="character" w:customStyle="1" w:styleId="BodyTextChar">
    <w:name w:val="Body Text Char"/>
    <w:link w:val="BodyText"/>
    <w:uiPriority w:val="99"/>
    <w:rsid w:val="009321AE"/>
    <w:rPr>
      <w:rFonts w:ascii="Georgia" w:hAnsi="Georgia"/>
      <w:b/>
      <w:color w:val="0070C0"/>
    </w:rPr>
  </w:style>
  <w:style w:type="character" w:customStyle="1" w:styleId="Heading4Char">
    <w:name w:val="Heading 4 Char"/>
    <w:link w:val="Heading4"/>
    <w:uiPriority w:val="9"/>
    <w:rsid w:val="0012501C"/>
    <w:rPr>
      <w:rFonts w:ascii="Calibri" w:eastAsia="Times New Roman" w:hAnsi="Calibri" w:cs="Times New Roman"/>
      <w:b/>
      <w:bCs/>
      <w:sz w:val="28"/>
      <w:szCs w:val="28"/>
    </w:rPr>
  </w:style>
  <w:style w:type="character" w:customStyle="1" w:styleId="Heading5Char">
    <w:name w:val="Heading 5 Char"/>
    <w:link w:val="Heading5"/>
    <w:uiPriority w:val="9"/>
    <w:rsid w:val="0012501C"/>
    <w:rPr>
      <w:rFonts w:ascii="Calibri" w:eastAsia="Times New Roman" w:hAnsi="Calibri" w:cs="Times New Roman"/>
      <w:b/>
      <w:bCs/>
      <w:i/>
      <w:iCs/>
      <w:sz w:val="26"/>
      <w:szCs w:val="26"/>
    </w:rPr>
  </w:style>
  <w:style w:type="paragraph" w:styleId="BodyText2">
    <w:name w:val="Body Text 2"/>
    <w:basedOn w:val="Normal"/>
    <w:link w:val="BodyText2Char"/>
    <w:uiPriority w:val="99"/>
    <w:unhideWhenUsed/>
    <w:rsid w:val="0012501C"/>
    <w:rPr>
      <w:rFonts w:ascii="Georgia" w:hAnsi="Georgia"/>
      <w:sz w:val="20"/>
      <w:szCs w:val="20"/>
    </w:rPr>
  </w:style>
  <w:style w:type="character" w:customStyle="1" w:styleId="BodyText2Char">
    <w:name w:val="Body Text 2 Char"/>
    <w:link w:val="BodyText2"/>
    <w:uiPriority w:val="99"/>
    <w:rsid w:val="0012501C"/>
    <w:rPr>
      <w:rFonts w:ascii="Georgia" w:hAnsi="Georgia"/>
    </w:rPr>
  </w:style>
  <w:style w:type="paragraph" w:styleId="BodyTextIndent">
    <w:name w:val="Body Text Indent"/>
    <w:basedOn w:val="Normal"/>
    <w:link w:val="BodyTextIndentChar"/>
    <w:uiPriority w:val="99"/>
    <w:unhideWhenUsed/>
    <w:rsid w:val="00DA2AAF"/>
    <w:pPr>
      <w:shd w:val="clear" w:color="auto" w:fill="F2F2F2"/>
      <w:spacing w:line="480" w:lineRule="auto"/>
      <w:ind w:left="180" w:hanging="180"/>
    </w:pPr>
    <w:rPr>
      <w:rFonts w:ascii="Georgia" w:hAnsi="Georgia"/>
      <w:sz w:val="20"/>
      <w:szCs w:val="20"/>
    </w:rPr>
  </w:style>
  <w:style w:type="character" w:customStyle="1" w:styleId="BodyTextIndentChar">
    <w:name w:val="Body Text Indent Char"/>
    <w:link w:val="BodyTextIndent"/>
    <w:uiPriority w:val="99"/>
    <w:rsid w:val="00DA2AAF"/>
    <w:rPr>
      <w:rFonts w:ascii="Georgia" w:hAnsi="Georgia"/>
      <w:shd w:val="clear" w:color="auto" w:fill="F2F2F2"/>
    </w:rPr>
  </w:style>
  <w:style w:type="character" w:customStyle="1" w:styleId="Heading6Char">
    <w:name w:val="Heading 6 Char"/>
    <w:link w:val="Heading6"/>
    <w:uiPriority w:val="9"/>
    <w:rsid w:val="00FC5E20"/>
    <w:rPr>
      <w:sz w:val="21"/>
      <w:szCs w:val="21"/>
      <w:bdr w:val="none" w:sz="0" w:space="0" w:color="auto" w:frame="1"/>
    </w:rPr>
  </w:style>
  <w:style w:type="paragraph" w:styleId="BodyText3">
    <w:name w:val="Body Text 3"/>
    <w:basedOn w:val="Normal"/>
    <w:link w:val="BodyText3Char"/>
    <w:uiPriority w:val="99"/>
    <w:unhideWhenUsed/>
    <w:rsid w:val="00195052"/>
    <w:pPr>
      <w:shd w:val="clear" w:color="auto" w:fill="EEECE1"/>
      <w:spacing w:line="360" w:lineRule="auto"/>
    </w:pPr>
    <w:rPr>
      <w:rFonts w:ascii="Georgia" w:hAnsi="Georgia"/>
      <w:sz w:val="20"/>
      <w:szCs w:val="20"/>
    </w:rPr>
  </w:style>
  <w:style w:type="character" w:customStyle="1" w:styleId="BodyText3Char">
    <w:name w:val="Body Text 3 Char"/>
    <w:link w:val="BodyText3"/>
    <w:uiPriority w:val="99"/>
    <w:rsid w:val="00195052"/>
    <w:rPr>
      <w:rFonts w:ascii="Georgia" w:hAnsi="Georgia"/>
      <w:shd w:val="clear" w:color="auto" w:fill="EEECE1"/>
    </w:rPr>
  </w:style>
  <w:style w:type="paragraph" w:styleId="NormalWeb">
    <w:name w:val="Normal (Web)"/>
    <w:basedOn w:val="Normal"/>
    <w:uiPriority w:val="99"/>
    <w:rsid w:val="001524A8"/>
    <w:pPr>
      <w:spacing w:before="100" w:beforeAutospacing="1" w:after="100" w:afterAutospacing="1" w:line="240" w:lineRule="auto"/>
    </w:pPr>
    <w:rPr>
      <w:rFonts w:ascii="Arial Unicode MS" w:eastAsia="Arial Unicode MS" w:hAnsi="Arial Unicode MS" w:cs="Arial Unicode MS"/>
      <w:sz w:val="24"/>
      <w:szCs w:val="24"/>
    </w:rPr>
  </w:style>
  <w:style w:type="table" w:styleId="TableGrid">
    <w:name w:val="Table Grid"/>
    <w:basedOn w:val="TableNormal"/>
    <w:uiPriority w:val="59"/>
    <w:rsid w:val="001524A8"/>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524A8"/>
    <w:rPr>
      <w:sz w:val="22"/>
      <w:szCs w:val="22"/>
      <w:lang w:val="en-US" w:eastAsia="en-US"/>
    </w:rPr>
  </w:style>
  <w:style w:type="paragraph" w:styleId="Caption">
    <w:name w:val="caption"/>
    <w:basedOn w:val="Normal"/>
    <w:next w:val="Normal"/>
    <w:uiPriority w:val="35"/>
    <w:unhideWhenUsed/>
    <w:qFormat/>
    <w:rsid w:val="001524A8"/>
    <w:pPr>
      <w:spacing w:line="240" w:lineRule="auto"/>
    </w:pPr>
    <w:rPr>
      <w:b/>
      <w:bCs/>
      <w:color w:val="4F81BD"/>
      <w:sz w:val="18"/>
      <w:szCs w:val="18"/>
    </w:rPr>
  </w:style>
  <w:style w:type="paragraph" w:customStyle="1" w:styleId="Title11">
    <w:name w:val="Title11"/>
    <w:basedOn w:val="Normal"/>
    <w:rsid w:val="001524A8"/>
    <w:pPr>
      <w:spacing w:before="100" w:beforeAutospacing="1" w:after="100" w:afterAutospacing="1" w:line="240" w:lineRule="auto"/>
    </w:pPr>
    <w:rPr>
      <w:rFonts w:ascii="Times New Roman" w:eastAsia="Times New Roman" w:hAnsi="Times New Roman"/>
      <w:sz w:val="24"/>
      <w:szCs w:val="24"/>
    </w:rPr>
  </w:style>
  <w:style w:type="character" w:customStyle="1" w:styleId="Heading7Char">
    <w:name w:val="Heading 7 Char"/>
    <w:link w:val="Heading7"/>
    <w:uiPriority w:val="9"/>
    <w:rsid w:val="001524A8"/>
    <w:rPr>
      <w:rFonts w:ascii="Calibri" w:eastAsia="Times New Roman" w:hAnsi="Calibri" w:cs="Times New Roman"/>
      <w:sz w:val="24"/>
      <w:szCs w:val="24"/>
      <w:lang w:val="en-US" w:eastAsia="en-US"/>
    </w:rPr>
  </w:style>
  <w:style w:type="character" w:customStyle="1" w:styleId="Heading8Char">
    <w:name w:val="Heading 8 Char"/>
    <w:link w:val="Heading8"/>
    <w:uiPriority w:val="9"/>
    <w:rsid w:val="001524A8"/>
    <w:rPr>
      <w:rFonts w:ascii="Calibri" w:eastAsia="Times New Roman" w:hAnsi="Calibri" w:cs="Times New Roman"/>
      <w:i/>
      <w:iCs/>
      <w:sz w:val="24"/>
      <w:szCs w:val="24"/>
      <w:lang w:val="en-US" w:eastAsia="en-US"/>
    </w:rPr>
  </w:style>
  <w:style w:type="character" w:customStyle="1" w:styleId="Heading9Char">
    <w:name w:val="Heading 9 Char"/>
    <w:link w:val="Heading9"/>
    <w:uiPriority w:val="9"/>
    <w:rsid w:val="001524A8"/>
    <w:rPr>
      <w:rFonts w:ascii="Cambria" w:eastAsia="Times New Roman" w:hAnsi="Cambria" w:cs="Times New Roman"/>
      <w:sz w:val="22"/>
      <w:szCs w:val="22"/>
      <w:lang w:val="en-US" w:eastAsia="en-US"/>
    </w:rPr>
  </w:style>
  <w:style w:type="paragraph" w:customStyle="1" w:styleId="Default">
    <w:name w:val="Default"/>
    <w:rsid w:val="001524A8"/>
    <w:pPr>
      <w:autoSpaceDE w:val="0"/>
      <w:autoSpaceDN w:val="0"/>
      <w:adjustRightInd w:val="0"/>
    </w:pPr>
    <w:rPr>
      <w:rFonts w:ascii="Times New Roman" w:hAnsi="Times New Roman"/>
      <w:color w:val="000000"/>
      <w:sz w:val="24"/>
      <w:szCs w:val="24"/>
      <w:lang w:val="en-US" w:eastAsia="en-US"/>
    </w:rPr>
  </w:style>
  <w:style w:type="paragraph" w:customStyle="1" w:styleId="Title2">
    <w:name w:val="Title2"/>
    <w:basedOn w:val="Normal"/>
    <w:rsid w:val="001524A8"/>
    <w:pPr>
      <w:spacing w:before="100" w:beforeAutospacing="1" w:after="100" w:afterAutospacing="1" w:line="240" w:lineRule="auto"/>
    </w:pPr>
    <w:rPr>
      <w:rFonts w:ascii="Times New Roman" w:eastAsia="Times New Roman" w:hAnsi="Times New Roman"/>
      <w:sz w:val="24"/>
      <w:szCs w:val="24"/>
    </w:rPr>
  </w:style>
  <w:style w:type="paragraph" w:styleId="BlockText">
    <w:name w:val="Block Text"/>
    <w:basedOn w:val="Normal"/>
    <w:uiPriority w:val="99"/>
    <w:unhideWhenUsed/>
    <w:rsid w:val="001524A8"/>
    <w:pPr>
      <w:shd w:val="clear" w:color="auto" w:fill="E3EFF7"/>
      <w:spacing w:before="150" w:after="0" w:line="439" w:lineRule="atLeast"/>
      <w:ind w:left="270" w:right="750"/>
      <w:textAlignment w:val="baseline"/>
    </w:pPr>
    <w:rPr>
      <w:rFonts w:cs="Calibri"/>
      <w:b/>
      <w:sz w:val="20"/>
      <w:szCs w:val="20"/>
    </w:rPr>
  </w:style>
  <w:style w:type="character" w:customStyle="1" w:styleId="guideurl1">
    <w:name w:val="guideurl1"/>
    <w:rsid w:val="001524A8"/>
  </w:style>
  <w:style w:type="paragraph" w:styleId="TOCHeading">
    <w:name w:val="TOC Heading"/>
    <w:basedOn w:val="Heading1"/>
    <w:next w:val="Normal"/>
    <w:uiPriority w:val="39"/>
    <w:semiHidden/>
    <w:unhideWhenUsed/>
    <w:qFormat/>
    <w:rsid w:val="005F16FE"/>
    <w:pPr>
      <w:keepLines/>
      <w:spacing w:before="480" w:after="0"/>
      <w:outlineLvl w:val="9"/>
    </w:pPr>
    <w:rPr>
      <w:rFonts w:eastAsia="MS Gothic"/>
      <w:color w:val="365F91"/>
      <w:kern w:val="0"/>
      <w:sz w:val="28"/>
      <w:szCs w:val="28"/>
      <w:lang w:val="en-US" w:eastAsia="ja-JP"/>
    </w:rPr>
  </w:style>
  <w:style w:type="paragraph" w:styleId="TOC3">
    <w:name w:val="toc 3"/>
    <w:basedOn w:val="Normal"/>
    <w:next w:val="Normal"/>
    <w:autoRedefine/>
    <w:uiPriority w:val="39"/>
    <w:unhideWhenUsed/>
    <w:rsid w:val="005F16FE"/>
    <w:pPr>
      <w:ind w:left="440"/>
    </w:pPr>
  </w:style>
  <w:style w:type="paragraph" w:styleId="TOC2">
    <w:name w:val="toc 2"/>
    <w:basedOn w:val="Normal"/>
    <w:next w:val="Normal"/>
    <w:autoRedefine/>
    <w:uiPriority w:val="39"/>
    <w:unhideWhenUsed/>
    <w:rsid w:val="005F16FE"/>
    <w:pPr>
      <w:ind w:left="220"/>
    </w:pPr>
  </w:style>
  <w:style w:type="paragraph" w:styleId="TOC1">
    <w:name w:val="toc 1"/>
    <w:basedOn w:val="Normal"/>
    <w:next w:val="Normal"/>
    <w:autoRedefine/>
    <w:uiPriority w:val="39"/>
    <w:unhideWhenUsed/>
    <w:rsid w:val="005F16FE"/>
  </w:style>
  <w:style w:type="paragraph" w:styleId="TOC4">
    <w:name w:val="toc 4"/>
    <w:basedOn w:val="Normal"/>
    <w:next w:val="Normal"/>
    <w:autoRedefine/>
    <w:uiPriority w:val="39"/>
    <w:unhideWhenUsed/>
    <w:rsid w:val="005F16FE"/>
    <w:pPr>
      <w:spacing w:after="100"/>
      <w:ind w:left="660"/>
    </w:pPr>
    <w:rPr>
      <w:rFonts w:eastAsia="Times New Roman"/>
      <w:lang w:val="en-CA" w:eastAsia="en-CA"/>
    </w:rPr>
  </w:style>
  <w:style w:type="paragraph" w:styleId="TOC5">
    <w:name w:val="toc 5"/>
    <w:basedOn w:val="Normal"/>
    <w:next w:val="Normal"/>
    <w:autoRedefine/>
    <w:uiPriority w:val="39"/>
    <w:unhideWhenUsed/>
    <w:rsid w:val="005F16FE"/>
    <w:pPr>
      <w:spacing w:after="100"/>
      <w:ind w:left="880"/>
    </w:pPr>
    <w:rPr>
      <w:rFonts w:eastAsia="Times New Roman"/>
      <w:lang w:val="en-CA" w:eastAsia="en-CA"/>
    </w:rPr>
  </w:style>
  <w:style w:type="paragraph" w:styleId="TOC6">
    <w:name w:val="toc 6"/>
    <w:basedOn w:val="Normal"/>
    <w:next w:val="Normal"/>
    <w:autoRedefine/>
    <w:uiPriority w:val="39"/>
    <w:unhideWhenUsed/>
    <w:rsid w:val="005F16FE"/>
    <w:pPr>
      <w:spacing w:after="100"/>
      <w:ind w:left="1100"/>
    </w:pPr>
    <w:rPr>
      <w:rFonts w:eastAsia="Times New Roman"/>
      <w:lang w:val="en-CA" w:eastAsia="en-CA"/>
    </w:rPr>
  </w:style>
  <w:style w:type="paragraph" w:styleId="TOC7">
    <w:name w:val="toc 7"/>
    <w:basedOn w:val="Normal"/>
    <w:next w:val="Normal"/>
    <w:autoRedefine/>
    <w:uiPriority w:val="39"/>
    <w:unhideWhenUsed/>
    <w:rsid w:val="005F16FE"/>
    <w:pPr>
      <w:spacing w:after="100"/>
      <w:ind w:left="1320"/>
    </w:pPr>
    <w:rPr>
      <w:rFonts w:eastAsia="Times New Roman"/>
      <w:lang w:val="en-CA" w:eastAsia="en-CA"/>
    </w:rPr>
  </w:style>
  <w:style w:type="paragraph" w:styleId="TOC8">
    <w:name w:val="toc 8"/>
    <w:basedOn w:val="Normal"/>
    <w:next w:val="Normal"/>
    <w:autoRedefine/>
    <w:uiPriority w:val="39"/>
    <w:unhideWhenUsed/>
    <w:rsid w:val="005F16FE"/>
    <w:pPr>
      <w:spacing w:after="100"/>
      <w:ind w:left="1540"/>
    </w:pPr>
    <w:rPr>
      <w:rFonts w:eastAsia="Times New Roman"/>
      <w:lang w:val="en-CA" w:eastAsia="en-CA"/>
    </w:rPr>
  </w:style>
  <w:style w:type="paragraph" w:styleId="TOC9">
    <w:name w:val="toc 9"/>
    <w:basedOn w:val="Normal"/>
    <w:next w:val="Normal"/>
    <w:autoRedefine/>
    <w:uiPriority w:val="39"/>
    <w:unhideWhenUsed/>
    <w:rsid w:val="005F16FE"/>
    <w:pPr>
      <w:spacing w:after="100"/>
      <w:ind w:left="1760"/>
    </w:pPr>
    <w:rPr>
      <w:rFonts w:eastAsia="Times New Roman"/>
      <w:lang w:val="en-CA" w:eastAsia="en-CA"/>
    </w:rPr>
  </w:style>
  <w:style w:type="paragraph" w:customStyle="1" w:styleId="Title3">
    <w:name w:val="Title3"/>
    <w:basedOn w:val="Normal"/>
    <w:rsid w:val="009D2CEA"/>
    <w:pPr>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3758A8"/>
  </w:style>
  <w:style w:type="table" w:customStyle="1" w:styleId="TableGrid1">
    <w:name w:val="Table Grid1"/>
    <w:basedOn w:val="TableNormal"/>
    <w:next w:val="TableGrid"/>
    <w:uiPriority w:val="59"/>
    <w:rsid w:val="003758A8"/>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758A8"/>
  </w:style>
  <w:style w:type="table" w:customStyle="1" w:styleId="TableGrid2">
    <w:name w:val="Table Grid2"/>
    <w:basedOn w:val="TableNormal"/>
    <w:next w:val="TableGrid"/>
    <w:uiPriority w:val="59"/>
    <w:rsid w:val="003758A8"/>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758A8"/>
  </w:style>
  <w:style w:type="table" w:customStyle="1" w:styleId="TableGrid3">
    <w:name w:val="Table Grid3"/>
    <w:basedOn w:val="TableNormal"/>
    <w:next w:val="TableGrid"/>
    <w:uiPriority w:val="59"/>
    <w:rsid w:val="003758A8"/>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73A2D"/>
    <w:rPr>
      <w:sz w:val="22"/>
      <w:szCs w:val="22"/>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764395"/>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qFormat/>
    <w:rsid w:val="007752FC"/>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basedOn w:val="Normal"/>
    <w:link w:val="Heading3Char"/>
    <w:uiPriority w:val="9"/>
    <w:qFormat/>
    <w:rsid w:val="007752FC"/>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Heading4">
    <w:name w:val="heading 4"/>
    <w:basedOn w:val="Normal"/>
    <w:next w:val="Normal"/>
    <w:link w:val="Heading4Char"/>
    <w:uiPriority w:val="9"/>
    <w:unhideWhenUsed/>
    <w:qFormat/>
    <w:rsid w:val="0012501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12501C"/>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FC5E20"/>
    <w:pPr>
      <w:keepNext/>
      <w:outlineLvl w:val="5"/>
    </w:pPr>
    <w:rPr>
      <w:sz w:val="21"/>
      <w:szCs w:val="21"/>
      <w:bdr w:val="none" w:sz="0" w:space="0" w:color="auto" w:frame="1"/>
    </w:rPr>
  </w:style>
  <w:style w:type="paragraph" w:styleId="Heading7">
    <w:name w:val="heading 7"/>
    <w:basedOn w:val="Normal"/>
    <w:next w:val="Normal"/>
    <w:link w:val="Heading7Char"/>
    <w:uiPriority w:val="9"/>
    <w:unhideWhenUsed/>
    <w:qFormat/>
    <w:rsid w:val="001524A8"/>
    <w:pPr>
      <w:spacing w:before="240" w:after="60"/>
      <w:outlineLvl w:val="6"/>
    </w:pPr>
    <w:rPr>
      <w:rFonts w:eastAsia="Times New Roman"/>
      <w:sz w:val="24"/>
      <w:szCs w:val="24"/>
    </w:rPr>
  </w:style>
  <w:style w:type="paragraph" w:styleId="Heading8">
    <w:name w:val="heading 8"/>
    <w:basedOn w:val="Normal"/>
    <w:next w:val="Normal"/>
    <w:link w:val="Heading8Char"/>
    <w:uiPriority w:val="9"/>
    <w:unhideWhenUsed/>
    <w:qFormat/>
    <w:rsid w:val="001524A8"/>
    <w:pPr>
      <w:spacing w:before="240" w:after="60"/>
      <w:outlineLvl w:val="7"/>
    </w:pPr>
    <w:rPr>
      <w:rFonts w:eastAsia="Times New Roman"/>
      <w:i/>
      <w:iCs/>
      <w:sz w:val="24"/>
      <w:szCs w:val="24"/>
    </w:rPr>
  </w:style>
  <w:style w:type="paragraph" w:styleId="Heading9">
    <w:name w:val="heading 9"/>
    <w:basedOn w:val="Normal"/>
    <w:next w:val="Normal"/>
    <w:link w:val="Heading9Char"/>
    <w:uiPriority w:val="9"/>
    <w:unhideWhenUsed/>
    <w:qFormat/>
    <w:rsid w:val="001524A8"/>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64395"/>
    <w:rPr>
      <w:rFonts w:ascii="Cambria" w:eastAsia="Times New Roman" w:hAnsi="Cambria" w:cs="Times New Roman"/>
      <w:b/>
      <w:bCs/>
      <w:kern w:val="32"/>
      <w:sz w:val="32"/>
      <w:szCs w:val="32"/>
    </w:rPr>
  </w:style>
  <w:style w:type="character" w:customStyle="1" w:styleId="Heading2Char">
    <w:name w:val="Heading 2 Char"/>
    <w:link w:val="Heading2"/>
    <w:uiPriority w:val="9"/>
    <w:rsid w:val="007752FC"/>
    <w:rPr>
      <w:rFonts w:ascii="Cambria" w:eastAsia="Times New Roman" w:hAnsi="Cambria" w:cs="Times New Roman"/>
      <w:b/>
      <w:bCs/>
      <w:color w:val="4F81BD"/>
      <w:sz w:val="26"/>
      <w:szCs w:val="26"/>
    </w:rPr>
  </w:style>
  <w:style w:type="character" w:customStyle="1" w:styleId="Heading3Char">
    <w:name w:val="Heading 3 Char"/>
    <w:link w:val="Heading3"/>
    <w:uiPriority w:val="9"/>
    <w:rsid w:val="007752FC"/>
    <w:rPr>
      <w:rFonts w:ascii="Times New Roman" w:eastAsia="Times New Roman" w:hAnsi="Times New Roman" w:cs="Times New Roman"/>
      <w:b/>
      <w:bCs/>
      <w:sz w:val="27"/>
      <w:szCs w:val="27"/>
    </w:rPr>
  </w:style>
  <w:style w:type="character" w:customStyle="1" w:styleId="apple-converted-space">
    <w:name w:val="apple-converted-space"/>
    <w:rsid w:val="007752FC"/>
  </w:style>
  <w:style w:type="paragraph" w:styleId="BalloonText">
    <w:name w:val="Balloon Text"/>
    <w:basedOn w:val="Normal"/>
    <w:link w:val="BalloonTextChar"/>
    <w:uiPriority w:val="99"/>
    <w:unhideWhenUsed/>
    <w:rsid w:val="007752F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7752FC"/>
    <w:rPr>
      <w:rFonts w:ascii="Tahoma" w:hAnsi="Tahoma" w:cs="Tahoma"/>
      <w:sz w:val="16"/>
      <w:szCs w:val="16"/>
    </w:rPr>
  </w:style>
  <w:style w:type="character" w:styleId="Hyperlink">
    <w:name w:val="Hyperlink"/>
    <w:uiPriority w:val="99"/>
    <w:unhideWhenUsed/>
    <w:rsid w:val="007752FC"/>
    <w:rPr>
      <w:color w:val="0000FF"/>
      <w:u w:val="single"/>
    </w:rPr>
  </w:style>
  <w:style w:type="paragraph" w:customStyle="1" w:styleId="para">
    <w:name w:val="para"/>
    <w:basedOn w:val="Normal"/>
    <w:rsid w:val="007752FC"/>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7752FC"/>
    <w:rPr>
      <w:i/>
      <w:iCs/>
    </w:rPr>
  </w:style>
  <w:style w:type="character" w:styleId="Strong">
    <w:name w:val="Strong"/>
    <w:uiPriority w:val="22"/>
    <w:qFormat/>
    <w:rsid w:val="007752FC"/>
    <w:rPr>
      <w:b/>
      <w:bCs/>
    </w:rPr>
  </w:style>
  <w:style w:type="character" w:customStyle="1" w:styleId="title-prefix">
    <w:name w:val="title-prefix"/>
    <w:rsid w:val="00764395"/>
  </w:style>
  <w:style w:type="paragraph" w:customStyle="1" w:styleId="Title1">
    <w:name w:val="Title1"/>
    <w:basedOn w:val="Normal"/>
    <w:rsid w:val="00764395"/>
    <w:pPr>
      <w:spacing w:before="100" w:beforeAutospacing="1" w:after="100" w:afterAutospacing="1" w:line="240" w:lineRule="auto"/>
    </w:pPr>
    <w:rPr>
      <w:rFonts w:ascii="Times New Roman" w:eastAsia="Times New Roman" w:hAnsi="Times New Roman"/>
      <w:sz w:val="24"/>
      <w:szCs w:val="24"/>
    </w:rPr>
  </w:style>
  <w:style w:type="character" w:customStyle="1" w:styleId="marginterm">
    <w:name w:val="margin_term"/>
    <w:rsid w:val="00764395"/>
  </w:style>
  <w:style w:type="paragraph" w:customStyle="1" w:styleId="explain">
    <w:name w:val="explain"/>
    <w:basedOn w:val="Normal"/>
    <w:rsid w:val="00CA25AC"/>
    <w:pPr>
      <w:spacing w:before="100" w:beforeAutospacing="1" w:after="100" w:afterAutospacing="1" w:line="240" w:lineRule="auto"/>
    </w:pPr>
    <w:rPr>
      <w:rFonts w:ascii="Times New Roman" w:eastAsia="Times New Roman" w:hAnsi="Times New Roman"/>
      <w:sz w:val="24"/>
      <w:szCs w:val="24"/>
    </w:rPr>
  </w:style>
  <w:style w:type="paragraph" w:customStyle="1" w:styleId="simpara">
    <w:name w:val="simpara"/>
    <w:basedOn w:val="Normal"/>
    <w:rsid w:val="00CA25AC"/>
    <w:pPr>
      <w:spacing w:before="100" w:beforeAutospacing="1" w:after="100" w:afterAutospacing="1" w:line="240" w:lineRule="auto"/>
    </w:pPr>
    <w:rPr>
      <w:rFonts w:ascii="Times New Roman" w:eastAsia="Times New Roman" w:hAnsi="Times New Roman"/>
      <w:sz w:val="24"/>
      <w:szCs w:val="24"/>
    </w:rPr>
  </w:style>
  <w:style w:type="character" w:customStyle="1" w:styleId="token">
    <w:name w:val="token"/>
    <w:rsid w:val="00FC2506"/>
  </w:style>
  <w:style w:type="character" w:customStyle="1" w:styleId="blockquote">
    <w:name w:val="blockquote"/>
    <w:rsid w:val="00347ED7"/>
  </w:style>
  <w:style w:type="character" w:customStyle="1" w:styleId="mathphrase">
    <w:name w:val="mathphrase"/>
    <w:rsid w:val="00136062"/>
  </w:style>
  <w:style w:type="paragraph" w:styleId="Header">
    <w:name w:val="header"/>
    <w:basedOn w:val="Normal"/>
    <w:link w:val="HeaderChar"/>
    <w:unhideWhenUsed/>
    <w:rsid w:val="00D76BC7"/>
    <w:pPr>
      <w:tabs>
        <w:tab w:val="center" w:pos="4680"/>
        <w:tab w:val="right" w:pos="9360"/>
      </w:tabs>
    </w:pPr>
    <w:rPr>
      <w:lang w:val="x-none" w:eastAsia="x-none"/>
    </w:rPr>
  </w:style>
  <w:style w:type="character" w:customStyle="1" w:styleId="HeaderChar">
    <w:name w:val="Header Char"/>
    <w:link w:val="Header"/>
    <w:uiPriority w:val="99"/>
    <w:rsid w:val="00D76BC7"/>
    <w:rPr>
      <w:sz w:val="22"/>
      <w:szCs w:val="22"/>
    </w:rPr>
  </w:style>
  <w:style w:type="paragraph" w:styleId="Footer">
    <w:name w:val="footer"/>
    <w:basedOn w:val="Normal"/>
    <w:link w:val="FooterChar"/>
    <w:uiPriority w:val="99"/>
    <w:unhideWhenUsed/>
    <w:rsid w:val="00D76BC7"/>
    <w:pPr>
      <w:tabs>
        <w:tab w:val="center" w:pos="4680"/>
        <w:tab w:val="right" w:pos="9360"/>
      </w:tabs>
    </w:pPr>
    <w:rPr>
      <w:lang w:val="x-none" w:eastAsia="x-none"/>
    </w:rPr>
  </w:style>
  <w:style w:type="character" w:customStyle="1" w:styleId="FooterChar">
    <w:name w:val="Footer Char"/>
    <w:link w:val="Footer"/>
    <w:uiPriority w:val="99"/>
    <w:rsid w:val="00D76BC7"/>
    <w:rPr>
      <w:sz w:val="22"/>
      <w:szCs w:val="22"/>
    </w:rPr>
  </w:style>
  <w:style w:type="character" w:styleId="FollowedHyperlink">
    <w:name w:val="FollowedHyperlink"/>
    <w:uiPriority w:val="99"/>
    <w:semiHidden/>
    <w:unhideWhenUsed/>
    <w:rsid w:val="000F54CA"/>
    <w:rPr>
      <w:color w:val="800080"/>
      <w:u w:val="single"/>
    </w:rPr>
  </w:style>
  <w:style w:type="character" w:styleId="CommentReference">
    <w:name w:val="annotation reference"/>
    <w:uiPriority w:val="99"/>
    <w:semiHidden/>
    <w:unhideWhenUsed/>
    <w:rsid w:val="00AB2E38"/>
    <w:rPr>
      <w:sz w:val="16"/>
      <w:szCs w:val="16"/>
    </w:rPr>
  </w:style>
  <w:style w:type="paragraph" w:styleId="CommentText">
    <w:name w:val="annotation text"/>
    <w:basedOn w:val="Normal"/>
    <w:link w:val="CommentTextChar"/>
    <w:uiPriority w:val="99"/>
    <w:unhideWhenUsed/>
    <w:rsid w:val="00AB2E38"/>
    <w:rPr>
      <w:sz w:val="20"/>
      <w:szCs w:val="20"/>
    </w:rPr>
  </w:style>
  <w:style w:type="character" w:customStyle="1" w:styleId="CommentTextChar">
    <w:name w:val="Comment Text Char"/>
    <w:basedOn w:val="DefaultParagraphFont"/>
    <w:link w:val="CommentText"/>
    <w:uiPriority w:val="99"/>
    <w:rsid w:val="00AB2E38"/>
  </w:style>
  <w:style w:type="paragraph" w:styleId="CommentSubject">
    <w:name w:val="annotation subject"/>
    <w:basedOn w:val="CommentText"/>
    <w:next w:val="CommentText"/>
    <w:link w:val="CommentSubjectChar"/>
    <w:uiPriority w:val="99"/>
    <w:semiHidden/>
    <w:unhideWhenUsed/>
    <w:rsid w:val="00AB2E38"/>
    <w:rPr>
      <w:b/>
      <w:bCs/>
    </w:rPr>
  </w:style>
  <w:style w:type="character" w:customStyle="1" w:styleId="CommentSubjectChar">
    <w:name w:val="Comment Subject Char"/>
    <w:link w:val="CommentSubject"/>
    <w:uiPriority w:val="99"/>
    <w:semiHidden/>
    <w:rsid w:val="00AB2E38"/>
    <w:rPr>
      <w:b/>
      <w:bCs/>
    </w:rPr>
  </w:style>
  <w:style w:type="paragraph" w:styleId="ListParagraph">
    <w:name w:val="List Paragraph"/>
    <w:basedOn w:val="Normal"/>
    <w:uiPriority w:val="34"/>
    <w:qFormat/>
    <w:rsid w:val="00547CD9"/>
    <w:pPr>
      <w:ind w:left="720"/>
      <w:contextualSpacing/>
    </w:pPr>
  </w:style>
  <w:style w:type="paragraph" w:styleId="BodyText">
    <w:name w:val="Body Text"/>
    <w:basedOn w:val="Normal"/>
    <w:link w:val="BodyTextChar"/>
    <w:uiPriority w:val="99"/>
    <w:unhideWhenUsed/>
    <w:rsid w:val="009321AE"/>
    <w:rPr>
      <w:rFonts w:ascii="Georgia" w:hAnsi="Georgia"/>
      <w:b/>
      <w:color w:val="0070C0"/>
      <w:sz w:val="20"/>
      <w:szCs w:val="20"/>
    </w:rPr>
  </w:style>
  <w:style w:type="character" w:customStyle="1" w:styleId="BodyTextChar">
    <w:name w:val="Body Text Char"/>
    <w:link w:val="BodyText"/>
    <w:uiPriority w:val="99"/>
    <w:rsid w:val="009321AE"/>
    <w:rPr>
      <w:rFonts w:ascii="Georgia" w:hAnsi="Georgia"/>
      <w:b/>
      <w:color w:val="0070C0"/>
    </w:rPr>
  </w:style>
  <w:style w:type="character" w:customStyle="1" w:styleId="Heading4Char">
    <w:name w:val="Heading 4 Char"/>
    <w:link w:val="Heading4"/>
    <w:uiPriority w:val="9"/>
    <w:rsid w:val="0012501C"/>
    <w:rPr>
      <w:rFonts w:ascii="Calibri" w:eastAsia="Times New Roman" w:hAnsi="Calibri" w:cs="Times New Roman"/>
      <w:b/>
      <w:bCs/>
      <w:sz w:val="28"/>
      <w:szCs w:val="28"/>
    </w:rPr>
  </w:style>
  <w:style w:type="character" w:customStyle="1" w:styleId="Heading5Char">
    <w:name w:val="Heading 5 Char"/>
    <w:link w:val="Heading5"/>
    <w:uiPriority w:val="9"/>
    <w:rsid w:val="0012501C"/>
    <w:rPr>
      <w:rFonts w:ascii="Calibri" w:eastAsia="Times New Roman" w:hAnsi="Calibri" w:cs="Times New Roman"/>
      <w:b/>
      <w:bCs/>
      <w:i/>
      <w:iCs/>
      <w:sz w:val="26"/>
      <w:szCs w:val="26"/>
    </w:rPr>
  </w:style>
  <w:style w:type="paragraph" w:styleId="BodyText2">
    <w:name w:val="Body Text 2"/>
    <w:basedOn w:val="Normal"/>
    <w:link w:val="BodyText2Char"/>
    <w:uiPriority w:val="99"/>
    <w:unhideWhenUsed/>
    <w:rsid w:val="0012501C"/>
    <w:rPr>
      <w:rFonts w:ascii="Georgia" w:hAnsi="Georgia"/>
      <w:sz w:val="20"/>
      <w:szCs w:val="20"/>
    </w:rPr>
  </w:style>
  <w:style w:type="character" w:customStyle="1" w:styleId="BodyText2Char">
    <w:name w:val="Body Text 2 Char"/>
    <w:link w:val="BodyText2"/>
    <w:uiPriority w:val="99"/>
    <w:rsid w:val="0012501C"/>
    <w:rPr>
      <w:rFonts w:ascii="Georgia" w:hAnsi="Georgia"/>
    </w:rPr>
  </w:style>
  <w:style w:type="paragraph" w:styleId="BodyTextIndent">
    <w:name w:val="Body Text Indent"/>
    <w:basedOn w:val="Normal"/>
    <w:link w:val="BodyTextIndentChar"/>
    <w:uiPriority w:val="99"/>
    <w:unhideWhenUsed/>
    <w:rsid w:val="00DA2AAF"/>
    <w:pPr>
      <w:shd w:val="clear" w:color="auto" w:fill="F2F2F2"/>
      <w:spacing w:line="480" w:lineRule="auto"/>
      <w:ind w:left="180" w:hanging="180"/>
    </w:pPr>
    <w:rPr>
      <w:rFonts w:ascii="Georgia" w:hAnsi="Georgia"/>
      <w:sz w:val="20"/>
      <w:szCs w:val="20"/>
    </w:rPr>
  </w:style>
  <w:style w:type="character" w:customStyle="1" w:styleId="BodyTextIndentChar">
    <w:name w:val="Body Text Indent Char"/>
    <w:link w:val="BodyTextIndent"/>
    <w:uiPriority w:val="99"/>
    <w:rsid w:val="00DA2AAF"/>
    <w:rPr>
      <w:rFonts w:ascii="Georgia" w:hAnsi="Georgia"/>
      <w:shd w:val="clear" w:color="auto" w:fill="F2F2F2"/>
    </w:rPr>
  </w:style>
  <w:style w:type="character" w:customStyle="1" w:styleId="Heading6Char">
    <w:name w:val="Heading 6 Char"/>
    <w:link w:val="Heading6"/>
    <w:uiPriority w:val="9"/>
    <w:rsid w:val="00FC5E20"/>
    <w:rPr>
      <w:sz w:val="21"/>
      <w:szCs w:val="21"/>
      <w:bdr w:val="none" w:sz="0" w:space="0" w:color="auto" w:frame="1"/>
    </w:rPr>
  </w:style>
  <w:style w:type="paragraph" w:styleId="BodyText3">
    <w:name w:val="Body Text 3"/>
    <w:basedOn w:val="Normal"/>
    <w:link w:val="BodyText3Char"/>
    <w:uiPriority w:val="99"/>
    <w:unhideWhenUsed/>
    <w:rsid w:val="00195052"/>
    <w:pPr>
      <w:shd w:val="clear" w:color="auto" w:fill="EEECE1"/>
      <w:spacing w:line="360" w:lineRule="auto"/>
    </w:pPr>
    <w:rPr>
      <w:rFonts w:ascii="Georgia" w:hAnsi="Georgia"/>
      <w:sz w:val="20"/>
      <w:szCs w:val="20"/>
    </w:rPr>
  </w:style>
  <w:style w:type="character" w:customStyle="1" w:styleId="BodyText3Char">
    <w:name w:val="Body Text 3 Char"/>
    <w:link w:val="BodyText3"/>
    <w:uiPriority w:val="99"/>
    <w:rsid w:val="00195052"/>
    <w:rPr>
      <w:rFonts w:ascii="Georgia" w:hAnsi="Georgia"/>
      <w:shd w:val="clear" w:color="auto" w:fill="EEECE1"/>
    </w:rPr>
  </w:style>
  <w:style w:type="paragraph" w:styleId="NormalWeb">
    <w:name w:val="Normal (Web)"/>
    <w:basedOn w:val="Normal"/>
    <w:uiPriority w:val="99"/>
    <w:rsid w:val="001524A8"/>
    <w:pPr>
      <w:spacing w:before="100" w:beforeAutospacing="1" w:after="100" w:afterAutospacing="1" w:line="240" w:lineRule="auto"/>
    </w:pPr>
    <w:rPr>
      <w:rFonts w:ascii="Arial Unicode MS" w:eastAsia="Arial Unicode MS" w:hAnsi="Arial Unicode MS" w:cs="Arial Unicode MS"/>
      <w:sz w:val="24"/>
      <w:szCs w:val="24"/>
    </w:rPr>
  </w:style>
  <w:style w:type="table" w:styleId="TableGrid">
    <w:name w:val="Table Grid"/>
    <w:basedOn w:val="TableNormal"/>
    <w:uiPriority w:val="59"/>
    <w:rsid w:val="001524A8"/>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524A8"/>
    <w:rPr>
      <w:sz w:val="22"/>
      <w:szCs w:val="22"/>
      <w:lang w:val="en-US" w:eastAsia="en-US"/>
    </w:rPr>
  </w:style>
  <w:style w:type="paragraph" w:styleId="Caption">
    <w:name w:val="caption"/>
    <w:basedOn w:val="Normal"/>
    <w:next w:val="Normal"/>
    <w:uiPriority w:val="35"/>
    <w:unhideWhenUsed/>
    <w:qFormat/>
    <w:rsid w:val="001524A8"/>
    <w:pPr>
      <w:spacing w:line="240" w:lineRule="auto"/>
    </w:pPr>
    <w:rPr>
      <w:b/>
      <w:bCs/>
      <w:color w:val="4F81BD"/>
      <w:sz w:val="18"/>
      <w:szCs w:val="18"/>
    </w:rPr>
  </w:style>
  <w:style w:type="paragraph" w:customStyle="1" w:styleId="Title11">
    <w:name w:val="Title11"/>
    <w:basedOn w:val="Normal"/>
    <w:rsid w:val="001524A8"/>
    <w:pPr>
      <w:spacing w:before="100" w:beforeAutospacing="1" w:after="100" w:afterAutospacing="1" w:line="240" w:lineRule="auto"/>
    </w:pPr>
    <w:rPr>
      <w:rFonts w:ascii="Times New Roman" w:eastAsia="Times New Roman" w:hAnsi="Times New Roman"/>
      <w:sz w:val="24"/>
      <w:szCs w:val="24"/>
    </w:rPr>
  </w:style>
  <w:style w:type="character" w:customStyle="1" w:styleId="Heading7Char">
    <w:name w:val="Heading 7 Char"/>
    <w:link w:val="Heading7"/>
    <w:uiPriority w:val="9"/>
    <w:rsid w:val="001524A8"/>
    <w:rPr>
      <w:rFonts w:ascii="Calibri" w:eastAsia="Times New Roman" w:hAnsi="Calibri" w:cs="Times New Roman"/>
      <w:sz w:val="24"/>
      <w:szCs w:val="24"/>
      <w:lang w:val="en-US" w:eastAsia="en-US"/>
    </w:rPr>
  </w:style>
  <w:style w:type="character" w:customStyle="1" w:styleId="Heading8Char">
    <w:name w:val="Heading 8 Char"/>
    <w:link w:val="Heading8"/>
    <w:uiPriority w:val="9"/>
    <w:rsid w:val="001524A8"/>
    <w:rPr>
      <w:rFonts w:ascii="Calibri" w:eastAsia="Times New Roman" w:hAnsi="Calibri" w:cs="Times New Roman"/>
      <w:i/>
      <w:iCs/>
      <w:sz w:val="24"/>
      <w:szCs w:val="24"/>
      <w:lang w:val="en-US" w:eastAsia="en-US"/>
    </w:rPr>
  </w:style>
  <w:style w:type="character" w:customStyle="1" w:styleId="Heading9Char">
    <w:name w:val="Heading 9 Char"/>
    <w:link w:val="Heading9"/>
    <w:uiPriority w:val="9"/>
    <w:rsid w:val="001524A8"/>
    <w:rPr>
      <w:rFonts w:ascii="Cambria" w:eastAsia="Times New Roman" w:hAnsi="Cambria" w:cs="Times New Roman"/>
      <w:sz w:val="22"/>
      <w:szCs w:val="22"/>
      <w:lang w:val="en-US" w:eastAsia="en-US"/>
    </w:rPr>
  </w:style>
  <w:style w:type="paragraph" w:customStyle="1" w:styleId="Default">
    <w:name w:val="Default"/>
    <w:rsid w:val="001524A8"/>
    <w:pPr>
      <w:autoSpaceDE w:val="0"/>
      <w:autoSpaceDN w:val="0"/>
      <w:adjustRightInd w:val="0"/>
    </w:pPr>
    <w:rPr>
      <w:rFonts w:ascii="Times New Roman" w:hAnsi="Times New Roman"/>
      <w:color w:val="000000"/>
      <w:sz w:val="24"/>
      <w:szCs w:val="24"/>
      <w:lang w:val="en-US" w:eastAsia="en-US"/>
    </w:rPr>
  </w:style>
  <w:style w:type="paragraph" w:customStyle="1" w:styleId="Title2">
    <w:name w:val="Title2"/>
    <w:basedOn w:val="Normal"/>
    <w:rsid w:val="001524A8"/>
    <w:pPr>
      <w:spacing w:before="100" w:beforeAutospacing="1" w:after="100" w:afterAutospacing="1" w:line="240" w:lineRule="auto"/>
    </w:pPr>
    <w:rPr>
      <w:rFonts w:ascii="Times New Roman" w:eastAsia="Times New Roman" w:hAnsi="Times New Roman"/>
      <w:sz w:val="24"/>
      <w:szCs w:val="24"/>
    </w:rPr>
  </w:style>
  <w:style w:type="paragraph" w:styleId="BlockText">
    <w:name w:val="Block Text"/>
    <w:basedOn w:val="Normal"/>
    <w:uiPriority w:val="99"/>
    <w:unhideWhenUsed/>
    <w:rsid w:val="001524A8"/>
    <w:pPr>
      <w:shd w:val="clear" w:color="auto" w:fill="E3EFF7"/>
      <w:spacing w:before="150" w:after="0" w:line="439" w:lineRule="atLeast"/>
      <w:ind w:left="270" w:right="750"/>
      <w:textAlignment w:val="baseline"/>
    </w:pPr>
    <w:rPr>
      <w:rFonts w:cs="Calibri"/>
      <w:b/>
      <w:sz w:val="20"/>
      <w:szCs w:val="20"/>
    </w:rPr>
  </w:style>
  <w:style w:type="character" w:customStyle="1" w:styleId="guideurl1">
    <w:name w:val="guideurl1"/>
    <w:rsid w:val="001524A8"/>
  </w:style>
  <w:style w:type="paragraph" w:styleId="TOCHeading">
    <w:name w:val="TOC Heading"/>
    <w:basedOn w:val="Heading1"/>
    <w:next w:val="Normal"/>
    <w:uiPriority w:val="39"/>
    <w:semiHidden/>
    <w:unhideWhenUsed/>
    <w:qFormat/>
    <w:rsid w:val="005F16FE"/>
    <w:pPr>
      <w:keepLines/>
      <w:spacing w:before="480" w:after="0"/>
      <w:outlineLvl w:val="9"/>
    </w:pPr>
    <w:rPr>
      <w:rFonts w:eastAsia="MS Gothic"/>
      <w:color w:val="365F91"/>
      <w:kern w:val="0"/>
      <w:sz w:val="28"/>
      <w:szCs w:val="28"/>
      <w:lang w:val="en-US" w:eastAsia="ja-JP"/>
    </w:rPr>
  </w:style>
  <w:style w:type="paragraph" w:styleId="TOC3">
    <w:name w:val="toc 3"/>
    <w:basedOn w:val="Normal"/>
    <w:next w:val="Normal"/>
    <w:autoRedefine/>
    <w:uiPriority w:val="39"/>
    <w:unhideWhenUsed/>
    <w:rsid w:val="005F16FE"/>
    <w:pPr>
      <w:ind w:left="440"/>
    </w:pPr>
  </w:style>
  <w:style w:type="paragraph" w:styleId="TOC2">
    <w:name w:val="toc 2"/>
    <w:basedOn w:val="Normal"/>
    <w:next w:val="Normal"/>
    <w:autoRedefine/>
    <w:uiPriority w:val="39"/>
    <w:unhideWhenUsed/>
    <w:rsid w:val="005F16FE"/>
    <w:pPr>
      <w:ind w:left="220"/>
    </w:pPr>
  </w:style>
  <w:style w:type="paragraph" w:styleId="TOC1">
    <w:name w:val="toc 1"/>
    <w:basedOn w:val="Normal"/>
    <w:next w:val="Normal"/>
    <w:autoRedefine/>
    <w:uiPriority w:val="39"/>
    <w:unhideWhenUsed/>
    <w:rsid w:val="005F16FE"/>
  </w:style>
  <w:style w:type="paragraph" w:styleId="TOC4">
    <w:name w:val="toc 4"/>
    <w:basedOn w:val="Normal"/>
    <w:next w:val="Normal"/>
    <w:autoRedefine/>
    <w:uiPriority w:val="39"/>
    <w:unhideWhenUsed/>
    <w:rsid w:val="005F16FE"/>
    <w:pPr>
      <w:spacing w:after="100"/>
      <w:ind w:left="660"/>
    </w:pPr>
    <w:rPr>
      <w:rFonts w:eastAsia="Times New Roman"/>
      <w:lang w:val="en-CA" w:eastAsia="en-CA"/>
    </w:rPr>
  </w:style>
  <w:style w:type="paragraph" w:styleId="TOC5">
    <w:name w:val="toc 5"/>
    <w:basedOn w:val="Normal"/>
    <w:next w:val="Normal"/>
    <w:autoRedefine/>
    <w:uiPriority w:val="39"/>
    <w:unhideWhenUsed/>
    <w:rsid w:val="005F16FE"/>
    <w:pPr>
      <w:spacing w:after="100"/>
      <w:ind w:left="880"/>
    </w:pPr>
    <w:rPr>
      <w:rFonts w:eastAsia="Times New Roman"/>
      <w:lang w:val="en-CA" w:eastAsia="en-CA"/>
    </w:rPr>
  </w:style>
  <w:style w:type="paragraph" w:styleId="TOC6">
    <w:name w:val="toc 6"/>
    <w:basedOn w:val="Normal"/>
    <w:next w:val="Normal"/>
    <w:autoRedefine/>
    <w:uiPriority w:val="39"/>
    <w:unhideWhenUsed/>
    <w:rsid w:val="005F16FE"/>
    <w:pPr>
      <w:spacing w:after="100"/>
      <w:ind w:left="1100"/>
    </w:pPr>
    <w:rPr>
      <w:rFonts w:eastAsia="Times New Roman"/>
      <w:lang w:val="en-CA" w:eastAsia="en-CA"/>
    </w:rPr>
  </w:style>
  <w:style w:type="paragraph" w:styleId="TOC7">
    <w:name w:val="toc 7"/>
    <w:basedOn w:val="Normal"/>
    <w:next w:val="Normal"/>
    <w:autoRedefine/>
    <w:uiPriority w:val="39"/>
    <w:unhideWhenUsed/>
    <w:rsid w:val="005F16FE"/>
    <w:pPr>
      <w:spacing w:after="100"/>
      <w:ind w:left="1320"/>
    </w:pPr>
    <w:rPr>
      <w:rFonts w:eastAsia="Times New Roman"/>
      <w:lang w:val="en-CA" w:eastAsia="en-CA"/>
    </w:rPr>
  </w:style>
  <w:style w:type="paragraph" w:styleId="TOC8">
    <w:name w:val="toc 8"/>
    <w:basedOn w:val="Normal"/>
    <w:next w:val="Normal"/>
    <w:autoRedefine/>
    <w:uiPriority w:val="39"/>
    <w:unhideWhenUsed/>
    <w:rsid w:val="005F16FE"/>
    <w:pPr>
      <w:spacing w:after="100"/>
      <w:ind w:left="1540"/>
    </w:pPr>
    <w:rPr>
      <w:rFonts w:eastAsia="Times New Roman"/>
      <w:lang w:val="en-CA" w:eastAsia="en-CA"/>
    </w:rPr>
  </w:style>
  <w:style w:type="paragraph" w:styleId="TOC9">
    <w:name w:val="toc 9"/>
    <w:basedOn w:val="Normal"/>
    <w:next w:val="Normal"/>
    <w:autoRedefine/>
    <w:uiPriority w:val="39"/>
    <w:unhideWhenUsed/>
    <w:rsid w:val="005F16FE"/>
    <w:pPr>
      <w:spacing w:after="100"/>
      <w:ind w:left="1760"/>
    </w:pPr>
    <w:rPr>
      <w:rFonts w:eastAsia="Times New Roman"/>
      <w:lang w:val="en-CA" w:eastAsia="en-CA"/>
    </w:rPr>
  </w:style>
  <w:style w:type="paragraph" w:customStyle="1" w:styleId="Title3">
    <w:name w:val="Title3"/>
    <w:basedOn w:val="Normal"/>
    <w:rsid w:val="009D2CEA"/>
    <w:pPr>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3758A8"/>
  </w:style>
  <w:style w:type="table" w:customStyle="1" w:styleId="TableGrid1">
    <w:name w:val="Table Grid1"/>
    <w:basedOn w:val="TableNormal"/>
    <w:next w:val="TableGrid"/>
    <w:uiPriority w:val="59"/>
    <w:rsid w:val="003758A8"/>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758A8"/>
  </w:style>
  <w:style w:type="table" w:customStyle="1" w:styleId="TableGrid2">
    <w:name w:val="Table Grid2"/>
    <w:basedOn w:val="TableNormal"/>
    <w:next w:val="TableGrid"/>
    <w:uiPriority w:val="59"/>
    <w:rsid w:val="003758A8"/>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758A8"/>
  </w:style>
  <w:style w:type="table" w:customStyle="1" w:styleId="TableGrid3">
    <w:name w:val="Table Grid3"/>
    <w:basedOn w:val="TableNormal"/>
    <w:next w:val="TableGrid"/>
    <w:uiPriority w:val="59"/>
    <w:rsid w:val="003758A8"/>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73A2D"/>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7812">
      <w:bodyDiv w:val="1"/>
      <w:marLeft w:val="0"/>
      <w:marRight w:val="0"/>
      <w:marTop w:val="0"/>
      <w:marBottom w:val="0"/>
      <w:divBdr>
        <w:top w:val="none" w:sz="0" w:space="0" w:color="auto"/>
        <w:left w:val="none" w:sz="0" w:space="0" w:color="auto"/>
        <w:bottom w:val="none" w:sz="0" w:space="0" w:color="auto"/>
        <w:right w:val="none" w:sz="0" w:space="0" w:color="auto"/>
      </w:divBdr>
    </w:div>
    <w:div w:id="64375468">
      <w:bodyDiv w:val="1"/>
      <w:marLeft w:val="0"/>
      <w:marRight w:val="0"/>
      <w:marTop w:val="0"/>
      <w:marBottom w:val="0"/>
      <w:divBdr>
        <w:top w:val="none" w:sz="0" w:space="0" w:color="auto"/>
        <w:left w:val="none" w:sz="0" w:space="0" w:color="auto"/>
        <w:bottom w:val="none" w:sz="0" w:space="0" w:color="auto"/>
        <w:right w:val="none" w:sz="0" w:space="0" w:color="auto"/>
      </w:divBdr>
      <w:divsChild>
        <w:div w:id="1218323235">
          <w:marLeft w:val="0"/>
          <w:marRight w:val="0"/>
          <w:marTop w:val="0"/>
          <w:marBottom w:val="0"/>
          <w:divBdr>
            <w:top w:val="none" w:sz="0" w:space="0" w:color="auto"/>
            <w:left w:val="none" w:sz="0" w:space="0" w:color="auto"/>
            <w:bottom w:val="none" w:sz="0" w:space="0" w:color="auto"/>
            <w:right w:val="none" w:sz="0" w:space="0" w:color="auto"/>
          </w:divBdr>
          <w:divsChild>
            <w:div w:id="716584116">
              <w:marLeft w:val="0"/>
              <w:marRight w:val="0"/>
              <w:marTop w:val="0"/>
              <w:marBottom w:val="0"/>
              <w:divBdr>
                <w:top w:val="none" w:sz="0" w:space="0" w:color="auto"/>
                <w:left w:val="none" w:sz="0" w:space="0" w:color="auto"/>
                <w:bottom w:val="none" w:sz="0" w:space="0" w:color="auto"/>
                <w:right w:val="none" w:sz="0" w:space="0" w:color="auto"/>
              </w:divBdr>
              <w:divsChild>
                <w:div w:id="973870384">
                  <w:marLeft w:val="0"/>
                  <w:marRight w:val="0"/>
                  <w:marTop w:val="0"/>
                  <w:marBottom w:val="450"/>
                  <w:divBdr>
                    <w:top w:val="none" w:sz="0" w:space="0" w:color="auto"/>
                    <w:left w:val="none" w:sz="0" w:space="0" w:color="auto"/>
                    <w:bottom w:val="single" w:sz="6" w:space="0" w:color="DDDDDD"/>
                    <w:right w:val="none" w:sz="0" w:space="0" w:color="auto"/>
                  </w:divBdr>
                </w:div>
                <w:div w:id="1088693435">
                  <w:marLeft w:val="0"/>
                  <w:marRight w:val="0"/>
                  <w:marTop w:val="0"/>
                  <w:marBottom w:val="450"/>
                  <w:divBdr>
                    <w:top w:val="none" w:sz="0" w:space="0" w:color="auto"/>
                    <w:left w:val="none" w:sz="0" w:space="0" w:color="auto"/>
                    <w:bottom w:val="single" w:sz="6" w:space="0" w:color="DDDDDD"/>
                    <w:right w:val="none" w:sz="0" w:space="0" w:color="auto"/>
                  </w:divBdr>
                </w:div>
                <w:div w:id="1149857224">
                  <w:marLeft w:val="0"/>
                  <w:marRight w:val="0"/>
                  <w:marTop w:val="0"/>
                  <w:marBottom w:val="450"/>
                  <w:divBdr>
                    <w:top w:val="none" w:sz="0" w:space="0" w:color="auto"/>
                    <w:left w:val="none" w:sz="0" w:space="0" w:color="auto"/>
                    <w:bottom w:val="single" w:sz="6" w:space="0" w:color="DDDDDD"/>
                    <w:right w:val="none" w:sz="0" w:space="0" w:color="auto"/>
                  </w:divBdr>
                </w:div>
                <w:div w:id="141743758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891355579">
              <w:marLeft w:val="0"/>
              <w:marRight w:val="0"/>
              <w:marTop w:val="0"/>
              <w:marBottom w:val="0"/>
              <w:divBdr>
                <w:top w:val="none" w:sz="0" w:space="0" w:color="auto"/>
                <w:left w:val="none" w:sz="0" w:space="0" w:color="auto"/>
                <w:bottom w:val="none" w:sz="0" w:space="0" w:color="auto"/>
                <w:right w:val="none" w:sz="0" w:space="0" w:color="auto"/>
              </w:divBdr>
              <w:divsChild>
                <w:div w:id="1866400886">
                  <w:marLeft w:val="0"/>
                  <w:marRight w:val="0"/>
                  <w:marTop w:val="0"/>
                  <w:marBottom w:val="450"/>
                  <w:divBdr>
                    <w:top w:val="none" w:sz="0" w:space="0" w:color="auto"/>
                    <w:left w:val="none" w:sz="0" w:space="0" w:color="auto"/>
                    <w:bottom w:val="single" w:sz="6" w:space="0" w:color="DDDDDD"/>
                    <w:right w:val="none" w:sz="0" w:space="0" w:color="auto"/>
                  </w:divBdr>
                </w:div>
                <w:div w:id="2022077067">
                  <w:marLeft w:val="0"/>
                  <w:marRight w:val="0"/>
                  <w:marTop w:val="0"/>
                  <w:marBottom w:val="450"/>
                  <w:divBdr>
                    <w:top w:val="none" w:sz="0" w:space="0" w:color="auto"/>
                    <w:left w:val="none" w:sz="0" w:space="0" w:color="auto"/>
                    <w:bottom w:val="single" w:sz="6" w:space="0" w:color="DDDDDD"/>
                    <w:right w:val="none" w:sz="0" w:space="0" w:color="auto"/>
                  </w:divBdr>
                </w:div>
              </w:divsChild>
            </w:div>
            <w:div w:id="1141338465">
              <w:marLeft w:val="0"/>
              <w:marRight w:val="0"/>
              <w:marTop w:val="0"/>
              <w:marBottom w:val="0"/>
              <w:divBdr>
                <w:top w:val="none" w:sz="0" w:space="0" w:color="auto"/>
                <w:left w:val="none" w:sz="0" w:space="0" w:color="auto"/>
                <w:bottom w:val="none" w:sz="0" w:space="0" w:color="auto"/>
                <w:right w:val="none" w:sz="0" w:space="0" w:color="auto"/>
              </w:divBdr>
              <w:divsChild>
                <w:div w:id="2143041195">
                  <w:marLeft w:val="0"/>
                  <w:marRight w:val="0"/>
                  <w:marTop w:val="0"/>
                  <w:marBottom w:val="450"/>
                  <w:divBdr>
                    <w:top w:val="none" w:sz="0" w:space="0" w:color="auto"/>
                    <w:left w:val="none" w:sz="0" w:space="0" w:color="auto"/>
                    <w:bottom w:val="single" w:sz="6" w:space="0" w:color="DDDDDD"/>
                    <w:right w:val="none" w:sz="0" w:space="0" w:color="auto"/>
                  </w:divBdr>
                </w:div>
              </w:divsChild>
            </w:div>
            <w:div w:id="1298492782">
              <w:marLeft w:val="0"/>
              <w:marRight w:val="0"/>
              <w:marTop w:val="0"/>
              <w:marBottom w:val="0"/>
              <w:divBdr>
                <w:top w:val="none" w:sz="0" w:space="0" w:color="auto"/>
                <w:left w:val="none" w:sz="0" w:space="0" w:color="auto"/>
                <w:bottom w:val="none" w:sz="0" w:space="0" w:color="auto"/>
                <w:right w:val="none" w:sz="0" w:space="0" w:color="auto"/>
              </w:divBdr>
              <w:divsChild>
                <w:div w:id="1124159316">
                  <w:marLeft w:val="0"/>
                  <w:marRight w:val="0"/>
                  <w:marTop w:val="0"/>
                  <w:marBottom w:val="0"/>
                  <w:divBdr>
                    <w:top w:val="none" w:sz="0" w:space="0" w:color="auto"/>
                    <w:left w:val="none" w:sz="0" w:space="0" w:color="auto"/>
                    <w:bottom w:val="none" w:sz="0" w:space="0" w:color="auto"/>
                    <w:right w:val="none" w:sz="0" w:space="0" w:color="auto"/>
                  </w:divBdr>
                  <w:divsChild>
                    <w:div w:id="1113548883">
                      <w:marLeft w:val="0"/>
                      <w:marRight w:val="0"/>
                      <w:marTop w:val="0"/>
                      <w:marBottom w:val="450"/>
                      <w:divBdr>
                        <w:top w:val="none" w:sz="0" w:space="0" w:color="auto"/>
                        <w:left w:val="none" w:sz="0" w:space="0" w:color="auto"/>
                        <w:bottom w:val="single" w:sz="6" w:space="0" w:color="DDDDDD"/>
                        <w:right w:val="none" w:sz="0" w:space="0" w:color="auto"/>
                      </w:divBdr>
                    </w:div>
                    <w:div w:id="1757245436">
                      <w:marLeft w:val="0"/>
                      <w:marRight w:val="0"/>
                      <w:marTop w:val="0"/>
                      <w:marBottom w:val="450"/>
                      <w:divBdr>
                        <w:top w:val="none" w:sz="0" w:space="0" w:color="auto"/>
                        <w:left w:val="none" w:sz="0" w:space="0" w:color="auto"/>
                        <w:bottom w:val="single" w:sz="6" w:space="0" w:color="DDDDDD"/>
                        <w:right w:val="none" w:sz="0" w:space="0" w:color="auto"/>
                      </w:divBdr>
                    </w:div>
                  </w:divsChild>
                </w:div>
                <w:div w:id="2040163838">
                  <w:marLeft w:val="0"/>
                  <w:marRight w:val="0"/>
                  <w:marTop w:val="0"/>
                  <w:marBottom w:val="0"/>
                  <w:divBdr>
                    <w:top w:val="none" w:sz="0" w:space="0" w:color="auto"/>
                    <w:left w:val="none" w:sz="0" w:space="0" w:color="auto"/>
                    <w:bottom w:val="none" w:sz="0" w:space="0" w:color="auto"/>
                    <w:right w:val="none" w:sz="0" w:space="0" w:color="auto"/>
                  </w:divBdr>
                  <w:divsChild>
                    <w:div w:id="64299891">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637540457">
                          <w:marLeft w:val="0"/>
                          <w:marRight w:val="0"/>
                          <w:marTop w:val="0"/>
                          <w:marBottom w:val="450"/>
                          <w:divBdr>
                            <w:top w:val="none" w:sz="0" w:space="0" w:color="auto"/>
                            <w:left w:val="none" w:sz="0" w:space="0" w:color="auto"/>
                            <w:bottom w:val="none" w:sz="0" w:space="0" w:color="auto"/>
                            <w:right w:val="none" w:sz="0" w:space="0" w:color="auto"/>
                          </w:divBdr>
                        </w:div>
                      </w:divsChild>
                    </w:div>
                    <w:div w:id="369838381">
                      <w:marLeft w:val="0"/>
                      <w:marRight w:val="0"/>
                      <w:marTop w:val="210"/>
                      <w:marBottom w:val="210"/>
                      <w:divBdr>
                        <w:top w:val="none" w:sz="0" w:space="0" w:color="auto"/>
                        <w:left w:val="none" w:sz="0" w:space="0" w:color="auto"/>
                        <w:bottom w:val="none" w:sz="0" w:space="0" w:color="auto"/>
                        <w:right w:val="none" w:sz="0" w:space="0" w:color="auto"/>
                      </w:divBdr>
                    </w:div>
                    <w:div w:id="650408565">
                      <w:marLeft w:val="0"/>
                      <w:marRight w:val="0"/>
                      <w:marTop w:val="210"/>
                      <w:marBottom w:val="210"/>
                      <w:divBdr>
                        <w:top w:val="none" w:sz="0" w:space="0" w:color="auto"/>
                        <w:left w:val="none" w:sz="0" w:space="0" w:color="auto"/>
                        <w:bottom w:val="none" w:sz="0" w:space="0" w:color="auto"/>
                        <w:right w:val="none" w:sz="0" w:space="0" w:color="auto"/>
                      </w:divBdr>
                    </w:div>
                    <w:div w:id="1059865878">
                      <w:marLeft w:val="0"/>
                      <w:marRight w:val="0"/>
                      <w:marTop w:val="210"/>
                      <w:marBottom w:val="210"/>
                      <w:divBdr>
                        <w:top w:val="single" w:sz="18" w:space="8" w:color="CCCCCC"/>
                        <w:left w:val="single" w:sz="18" w:space="8" w:color="CCCCCC"/>
                        <w:bottom w:val="single" w:sz="18" w:space="8" w:color="CCCCCC"/>
                        <w:right w:val="single" w:sz="18" w:space="8" w:color="CCCCCC"/>
                      </w:divBdr>
                    </w:div>
                    <w:div w:id="1514799609">
                      <w:marLeft w:val="0"/>
                      <w:marRight w:val="0"/>
                      <w:marTop w:val="0"/>
                      <w:marBottom w:val="450"/>
                      <w:divBdr>
                        <w:top w:val="none" w:sz="0" w:space="0" w:color="auto"/>
                        <w:left w:val="none" w:sz="0" w:space="0" w:color="auto"/>
                        <w:bottom w:val="single" w:sz="6" w:space="0" w:color="DDDDDD"/>
                        <w:right w:val="none" w:sz="0" w:space="0" w:color="auto"/>
                      </w:divBdr>
                    </w:div>
                    <w:div w:id="1852526602">
                      <w:marLeft w:val="0"/>
                      <w:marRight w:val="0"/>
                      <w:marTop w:val="210"/>
                      <w:marBottom w:val="210"/>
                      <w:divBdr>
                        <w:top w:val="none" w:sz="0" w:space="0" w:color="auto"/>
                        <w:left w:val="none" w:sz="0" w:space="0" w:color="auto"/>
                        <w:bottom w:val="none" w:sz="0" w:space="0" w:color="auto"/>
                        <w:right w:val="none" w:sz="0" w:space="0" w:color="auto"/>
                      </w:divBdr>
                    </w:div>
                    <w:div w:id="185664928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04274818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51981897">
              <w:marLeft w:val="0"/>
              <w:marRight w:val="0"/>
              <w:marTop w:val="0"/>
              <w:marBottom w:val="0"/>
              <w:divBdr>
                <w:top w:val="none" w:sz="0" w:space="0" w:color="auto"/>
                <w:left w:val="none" w:sz="0" w:space="0" w:color="auto"/>
                <w:bottom w:val="none" w:sz="0" w:space="0" w:color="auto"/>
                <w:right w:val="none" w:sz="0" w:space="0" w:color="auto"/>
              </w:divBdr>
              <w:divsChild>
                <w:div w:id="637565539">
                  <w:marLeft w:val="0"/>
                  <w:marRight w:val="0"/>
                  <w:marTop w:val="0"/>
                  <w:marBottom w:val="450"/>
                  <w:divBdr>
                    <w:top w:val="none" w:sz="0" w:space="0" w:color="auto"/>
                    <w:left w:val="none" w:sz="0" w:space="0" w:color="auto"/>
                    <w:bottom w:val="single" w:sz="6" w:space="0" w:color="DDDDDD"/>
                    <w:right w:val="none" w:sz="0" w:space="0" w:color="auto"/>
                  </w:divBdr>
                </w:div>
                <w:div w:id="675885257">
                  <w:marLeft w:val="0"/>
                  <w:marRight w:val="0"/>
                  <w:marTop w:val="0"/>
                  <w:marBottom w:val="450"/>
                  <w:divBdr>
                    <w:top w:val="none" w:sz="0" w:space="0" w:color="auto"/>
                    <w:left w:val="none" w:sz="0" w:space="0" w:color="auto"/>
                    <w:bottom w:val="single" w:sz="6" w:space="0" w:color="DDDDDD"/>
                    <w:right w:val="none" w:sz="0" w:space="0" w:color="auto"/>
                  </w:divBdr>
                </w:div>
                <w:div w:id="1333801652">
                  <w:marLeft w:val="0"/>
                  <w:marRight w:val="0"/>
                  <w:marTop w:val="0"/>
                  <w:marBottom w:val="450"/>
                  <w:divBdr>
                    <w:top w:val="none" w:sz="0" w:space="0" w:color="auto"/>
                    <w:left w:val="none" w:sz="0" w:space="0" w:color="auto"/>
                    <w:bottom w:val="single" w:sz="6" w:space="0" w:color="DDDDDD"/>
                    <w:right w:val="none" w:sz="0" w:space="0" w:color="auto"/>
                  </w:divBdr>
                </w:div>
                <w:div w:id="1424375514">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 w:id="1655598690">
          <w:marLeft w:val="0"/>
          <w:marRight w:val="0"/>
          <w:marTop w:val="210"/>
          <w:marBottom w:val="210"/>
          <w:divBdr>
            <w:top w:val="none" w:sz="0" w:space="0" w:color="auto"/>
            <w:left w:val="none" w:sz="0" w:space="0" w:color="auto"/>
            <w:bottom w:val="none" w:sz="0" w:space="0" w:color="auto"/>
            <w:right w:val="none" w:sz="0" w:space="0" w:color="auto"/>
          </w:divBdr>
        </w:div>
        <w:div w:id="2022780919">
          <w:marLeft w:val="0"/>
          <w:marRight w:val="0"/>
          <w:marTop w:val="0"/>
          <w:marBottom w:val="0"/>
          <w:divBdr>
            <w:top w:val="none" w:sz="0" w:space="0" w:color="auto"/>
            <w:left w:val="none" w:sz="0" w:space="0" w:color="auto"/>
            <w:bottom w:val="none" w:sz="0" w:space="0" w:color="auto"/>
            <w:right w:val="none" w:sz="0" w:space="0" w:color="auto"/>
          </w:divBdr>
          <w:divsChild>
            <w:div w:id="374544011">
              <w:marLeft w:val="0"/>
              <w:marRight w:val="0"/>
              <w:marTop w:val="210"/>
              <w:marBottom w:val="210"/>
              <w:divBdr>
                <w:top w:val="single" w:sz="18" w:space="8" w:color="CCCCCC"/>
                <w:left w:val="single" w:sz="18" w:space="8" w:color="CCCCCC"/>
                <w:bottom w:val="single" w:sz="18" w:space="8" w:color="CCCCCC"/>
                <w:right w:val="single" w:sz="18" w:space="8" w:color="CCCCCC"/>
              </w:divBdr>
            </w:div>
            <w:div w:id="1810856858">
              <w:marLeft w:val="0"/>
              <w:marRight w:val="0"/>
              <w:marTop w:val="0"/>
              <w:marBottom w:val="0"/>
              <w:divBdr>
                <w:top w:val="none" w:sz="0" w:space="0" w:color="auto"/>
                <w:left w:val="none" w:sz="0" w:space="0" w:color="auto"/>
                <w:bottom w:val="none" w:sz="0" w:space="0" w:color="auto"/>
                <w:right w:val="none" w:sz="0" w:space="0" w:color="auto"/>
              </w:divBdr>
              <w:divsChild>
                <w:div w:id="272177043">
                  <w:marLeft w:val="0"/>
                  <w:marRight w:val="0"/>
                  <w:marTop w:val="0"/>
                  <w:marBottom w:val="0"/>
                  <w:divBdr>
                    <w:top w:val="none" w:sz="0" w:space="0" w:color="auto"/>
                    <w:left w:val="none" w:sz="0" w:space="0" w:color="auto"/>
                    <w:bottom w:val="none" w:sz="0" w:space="0" w:color="auto"/>
                    <w:right w:val="none" w:sz="0" w:space="0" w:color="auto"/>
                  </w:divBdr>
                  <w:divsChild>
                    <w:div w:id="988705423">
                      <w:marLeft w:val="0"/>
                      <w:marRight w:val="0"/>
                      <w:marTop w:val="195"/>
                      <w:marBottom w:val="195"/>
                      <w:divBdr>
                        <w:top w:val="none" w:sz="0" w:space="0" w:color="auto"/>
                        <w:left w:val="none" w:sz="0" w:space="0" w:color="auto"/>
                        <w:bottom w:val="none" w:sz="0" w:space="0" w:color="auto"/>
                        <w:right w:val="none" w:sz="0" w:space="0" w:color="auto"/>
                      </w:divBdr>
                    </w:div>
                  </w:divsChild>
                </w:div>
                <w:div w:id="981231516">
                  <w:marLeft w:val="0"/>
                  <w:marRight w:val="0"/>
                  <w:marTop w:val="0"/>
                  <w:marBottom w:val="0"/>
                  <w:divBdr>
                    <w:top w:val="none" w:sz="0" w:space="0" w:color="auto"/>
                    <w:left w:val="none" w:sz="0" w:space="0" w:color="auto"/>
                    <w:bottom w:val="none" w:sz="0" w:space="0" w:color="auto"/>
                    <w:right w:val="none" w:sz="0" w:space="0" w:color="auto"/>
                  </w:divBdr>
                  <w:divsChild>
                    <w:div w:id="3095718">
                      <w:marLeft w:val="0"/>
                      <w:marRight w:val="0"/>
                      <w:marTop w:val="210"/>
                      <w:marBottom w:val="210"/>
                      <w:divBdr>
                        <w:top w:val="none" w:sz="0" w:space="0" w:color="auto"/>
                        <w:left w:val="none" w:sz="0" w:space="0" w:color="auto"/>
                        <w:bottom w:val="none" w:sz="0" w:space="0" w:color="auto"/>
                        <w:right w:val="none" w:sz="0" w:space="0" w:color="auto"/>
                      </w:divBdr>
                    </w:div>
                    <w:div w:id="574389581">
                      <w:marLeft w:val="0"/>
                      <w:marRight w:val="0"/>
                      <w:marTop w:val="195"/>
                      <w:marBottom w:val="195"/>
                      <w:divBdr>
                        <w:top w:val="none" w:sz="0" w:space="0" w:color="auto"/>
                        <w:left w:val="none" w:sz="0" w:space="0" w:color="auto"/>
                        <w:bottom w:val="none" w:sz="0" w:space="0" w:color="auto"/>
                        <w:right w:val="none" w:sz="0" w:space="0" w:color="auto"/>
                      </w:divBdr>
                    </w:div>
                  </w:divsChild>
                </w:div>
                <w:div w:id="1776829795">
                  <w:marLeft w:val="0"/>
                  <w:marRight w:val="0"/>
                  <w:marTop w:val="0"/>
                  <w:marBottom w:val="0"/>
                  <w:divBdr>
                    <w:top w:val="none" w:sz="0" w:space="0" w:color="auto"/>
                    <w:left w:val="none" w:sz="0" w:space="0" w:color="auto"/>
                    <w:bottom w:val="none" w:sz="0" w:space="0" w:color="auto"/>
                    <w:right w:val="none" w:sz="0" w:space="0" w:color="auto"/>
                  </w:divBdr>
                  <w:divsChild>
                    <w:div w:id="585189334">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 w:id="1891383393">
              <w:marLeft w:val="0"/>
              <w:marRight w:val="0"/>
              <w:marTop w:val="0"/>
              <w:marBottom w:val="450"/>
              <w:divBdr>
                <w:top w:val="none" w:sz="0" w:space="0" w:color="auto"/>
                <w:left w:val="none" w:sz="0" w:space="0" w:color="auto"/>
                <w:bottom w:val="single" w:sz="6" w:space="0" w:color="DDDDDD"/>
                <w:right w:val="none" w:sz="0" w:space="0" w:color="auto"/>
              </w:divBdr>
            </w:div>
            <w:div w:id="2144344871">
              <w:marLeft w:val="0"/>
              <w:marRight w:val="0"/>
              <w:marTop w:val="0"/>
              <w:marBottom w:val="0"/>
              <w:divBdr>
                <w:top w:val="none" w:sz="0" w:space="0" w:color="auto"/>
                <w:left w:val="none" w:sz="0" w:space="0" w:color="auto"/>
                <w:bottom w:val="none" w:sz="0" w:space="0" w:color="auto"/>
                <w:right w:val="none" w:sz="0" w:space="0" w:color="auto"/>
              </w:divBdr>
              <w:divsChild>
                <w:div w:id="88813244">
                  <w:marLeft w:val="0"/>
                  <w:marRight w:val="0"/>
                  <w:marTop w:val="210"/>
                  <w:marBottom w:val="210"/>
                  <w:divBdr>
                    <w:top w:val="none" w:sz="0" w:space="0" w:color="auto"/>
                    <w:left w:val="none" w:sz="0" w:space="0" w:color="auto"/>
                    <w:bottom w:val="none" w:sz="0" w:space="0" w:color="auto"/>
                    <w:right w:val="none" w:sz="0" w:space="0" w:color="auto"/>
                  </w:divBdr>
                </w:div>
                <w:div w:id="10650680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561064092">
                      <w:marLeft w:val="0"/>
                      <w:marRight w:val="0"/>
                      <w:marTop w:val="0"/>
                      <w:marBottom w:val="450"/>
                      <w:divBdr>
                        <w:top w:val="none" w:sz="0" w:space="0" w:color="auto"/>
                        <w:left w:val="none" w:sz="0" w:space="0" w:color="auto"/>
                        <w:bottom w:val="none" w:sz="0" w:space="0" w:color="auto"/>
                        <w:right w:val="none" w:sz="0" w:space="0" w:color="auto"/>
                      </w:divBdr>
                    </w:div>
                  </w:divsChild>
                </w:div>
                <w:div w:id="169947778">
                  <w:marLeft w:val="0"/>
                  <w:marRight w:val="0"/>
                  <w:marTop w:val="0"/>
                  <w:marBottom w:val="450"/>
                  <w:divBdr>
                    <w:top w:val="none" w:sz="0" w:space="0" w:color="auto"/>
                    <w:left w:val="none" w:sz="0" w:space="0" w:color="auto"/>
                    <w:bottom w:val="single" w:sz="6" w:space="0" w:color="DDDDDD"/>
                    <w:right w:val="none" w:sz="0" w:space="0" w:color="auto"/>
                  </w:divBdr>
                </w:div>
                <w:div w:id="385685112">
                  <w:marLeft w:val="0"/>
                  <w:marRight w:val="0"/>
                  <w:marTop w:val="210"/>
                  <w:marBottom w:val="210"/>
                  <w:divBdr>
                    <w:top w:val="single" w:sz="18" w:space="8" w:color="CCCCCC"/>
                    <w:left w:val="single" w:sz="18" w:space="8" w:color="CCCCCC"/>
                    <w:bottom w:val="single" w:sz="18" w:space="8" w:color="CCCCCC"/>
                    <w:right w:val="single" w:sz="18" w:space="8" w:color="CCCCCC"/>
                  </w:divBdr>
                </w:div>
                <w:div w:id="557058262">
                  <w:marLeft w:val="0"/>
                  <w:marRight w:val="0"/>
                  <w:marTop w:val="195"/>
                  <w:marBottom w:val="195"/>
                  <w:divBdr>
                    <w:top w:val="none" w:sz="0" w:space="0" w:color="auto"/>
                    <w:left w:val="none" w:sz="0" w:space="0" w:color="auto"/>
                    <w:bottom w:val="none" w:sz="0" w:space="0" w:color="auto"/>
                    <w:right w:val="none" w:sz="0" w:space="0" w:color="auto"/>
                  </w:divBdr>
                </w:div>
                <w:div w:id="683285887">
                  <w:marLeft w:val="0"/>
                  <w:marRight w:val="0"/>
                  <w:marTop w:val="0"/>
                  <w:marBottom w:val="450"/>
                  <w:divBdr>
                    <w:top w:val="none" w:sz="0" w:space="0" w:color="auto"/>
                    <w:left w:val="none" w:sz="0" w:space="0" w:color="auto"/>
                    <w:bottom w:val="single" w:sz="6" w:space="0" w:color="DDDDDD"/>
                    <w:right w:val="none" w:sz="0" w:space="0" w:color="auto"/>
                  </w:divBdr>
                </w:div>
                <w:div w:id="812065159">
                  <w:marLeft w:val="0"/>
                  <w:marRight w:val="0"/>
                  <w:marTop w:val="0"/>
                  <w:marBottom w:val="450"/>
                  <w:divBdr>
                    <w:top w:val="none" w:sz="0" w:space="0" w:color="auto"/>
                    <w:left w:val="none" w:sz="0" w:space="0" w:color="auto"/>
                    <w:bottom w:val="single" w:sz="6" w:space="0" w:color="DDDDDD"/>
                    <w:right w:val="none" w:sz="0" w:space="0" w:color="auto"/>
                  </w:divBdr>
                </w:div>
                <w:div w:id="1265723877">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sChild>
    </w:div>
    <w:div w:id="99644611">
      <w:bodyDiv w:val="1"/>
      <w:marLeft w:val="0"/>
      <w:marRight w:val="0"/>
      <w:marTop w:val="0"/>
      <w:marBottom w:val="0"/>
      <w:divBdr>
        <w:top w:val="none" w:sz="0" w:space="0" w:color="auto"/>
        <w:left w:val="none" w:sz="0" w:space="0" w:color="auto"/>
        <w:bottom w:val="none" w:sz="0" w:space="0" w:color="auto"/>
        <w:right w:val="none" w:sz="0" w:space="0" w:color="auto"/>
      </w:divBdr>
      <w:divsChild>
        <w:div w:id="462160397">
          <w:marLeft w:val="0"/>
          <w:marRight w:val="0"/>
          <w:marTop w:val="210"/>
          <w:marBottom w:val="210"/>
          <w:divBdr>
            <w:top w:val="single" w:sz="18" w:space="8" w:color="CCCCCC"/>
            <w:left w:val="single" w:sz="18" w:space="8" w:color="CCCCCC"/>
            <w:bottom w:val="single" w:sz="18" w:space="8" w:color="CCCCCC"/>
            <w:right w:val="single" w:sz="18" w:space="8" w:color="CCCCCC"/>
          </w:divBdr>
        </w:div>
        <w:div w:id="686752591">
          <w:marLeft w:val="0"/>
          <w:marRight w:val="0"/>
          <w:marTop w:val="0"/>
          <w:marBottom w:val="0"/>
          <w:divBdr>
            <w:top w:val="none" w:sz="0" w:space="0" w:color="auto"/>
            <w:left w:val="none" w:sz="0" w:space="0" w:color="auto"/>
            <w:bottom w:val="none" w:sz="0" w:space="0" w:color="auto"/>
            <w:right w:val="none" w:sz="0" w:space="0" w:color="auto"/>
          </w:divBdr>
          <w:divsChild>
            <w:div w:id="36205472">
              <w:marLeft w:val="0"/>
              <w:marRight w:val="0"/>
              <w:marTop w:val="210"/>
              <w:marBottom w:val="210"/>
              <w:divBdr>
                <w:top w:val="none" w:sz="0" w:space="0" w:color="auto"/>
                <w:left w:val="none" w:sz="0" w:space="0" w:color="auto"/>
                <w:bottom w:val="none" w:sz="0" w:space="0" w:color="auto"/>
                <w:right w:val="none" w:sz="0" w:space="0" w:color="auto"/>
              </w:divBdr>
            </w:div>
            <w:div w:id="1079249433">
              <w:marLeft w:val="0"/>
              <w:marRight w:val="0"/>
              <w:marTop w:val="210"/>
              <w:marBottom w:val="210"/>
              <w:divBdr>
                <w:top w:val="none" w:sz="0" w:space="0" w:color="auto"/>
                <w:left w:val="none" w:sz="0" w:space="0" w:color="auto"/>
                <w:bottom w:val="none" w:sz="0" w:space="0" w:color="auto"/>
                <w:right w:val="none" w:sz="0" w:space="0" w:color="auto"/>
              </w:divBdr>
            </w:div>
            <w:div w:id="1927959393">
              <w:marLeft w:val="0"/>
              <w:marRight w:val="0"/>
              <w:marTop w:val="210"/>
              <w:marBottom w:val="210"/>
              <w:divBdr>
                <w:top w:val="single" w:sz="18" w:space="8" w:color="CCCCCC"/>
                <w:left w:val="single" w:sz="18" w:space="8" w:color="CCCCCC"/>
                <w:bottom w:val="single" w:sz="18" w:space="8" w:color="CCCCCC"/>
                <w:right w:val="single" w:sz="18" w:space="8" w:color="CCCCCC"/>
              </w:divBdr>
            </w:div>
            <w:div w:id="1974673421">
              <w:marLeft w:val="0"/>
              <w:marRight w:val="0"/>
              <w:marTop w:val="210"/>
              <w:marBottom w:val="210"/>
              <w:divBdr>
                <w:top w:val="single" w:sz="18" w:space="8" w:color="CCCCCC"/>
                <w:left w:val="single" w:sz="18" w:space="8" w:color="CCCCCC"/>
                <w:bottom w:val="single" w:sz="18" w:space="8" w:color="CCCCCC"/>
                <w:right w:val="single" w:sz="18" w:space="8" w:color="CCCCCC"/>
              </w:divBdr>
            </w:div>
            <w:div w:id="2012220544">
              <w:marLeft w:val="0"/>
              <w:marRight w:val="0"/>
              <w:marTop w:val="210"/>
              <w:marBottom w:val="210"/>
              <w:divBdr>
                <w:top w:val="none" w:sz="0" w:space="0" w:color="auto"/>
                <w:left w:val="none" w:sz="0" w:space="0" w:color="auto"/>
                <w:bottom w:val="none" w:sz="0" w:space="0" w:color="auto"/>
                <w:right w:val="none" w:sz="0" w:space="0" w:color="auto"/>
              </w:divBdr>
            </w:div>
          </w:divsChild>
        </w:div>
        <w:div w:id="1028338174">
          <w:marLeft w:val="0"/>
          <w:marRight w:val="0"/>
          <w:marTop w:val="0"/>
          <w:marBottom w:val="0"/>
          <w:divBdr>
            <w:top w:val="none" w:sz="0" w:space="0" w:color="auto"/>
            <w:left w:val="none" w:sz="0" w:space="0" w:color="auto"/>
            <w:bottom w:val="none" w:sz="0" w:space="0" w:color="auto"/>
            <w:right w:val="none" w:sz="0" w:space="0" w:color="auto"/>
          </w:divBdr>
          <w:divsChild>
            <w:div w:id="101997299">
              <w:marLeft w:val="0"/>
              <w:marRight w:val="0"/>
              <w:marTop w:val="300"/>
              <w:marBottom w:val="300"/>
              <w:divBdr>
                <w:top w:val="none" w:sz="0" w:space="0" w:color="auto"/>
                <w:left w:val="none" w:sz="0" w:space="0" w:color="auto"/>
                <w:bottom w:val="none" w:sz="0" w:space="0" w:color="auto"/>
                <w:right w:val="none" w:sz="0" w:space="0" w:color="auto"/>
              </w:divBdr>
            </w:div>
            <w:div w:id="776212743">
              <w:marLeft w:val="0"/>
              <w:marRight w:val="0"/>
              <w:marTop w:val="210"/>
              <w:marBottom w:val="210"/>
              <w:divBdr>
                <w:top w:val="none" w:sz="0" w:space="0" w:color="auto"/>
                <w:left w:val="none" w:sz="0" w:space="0" w:color="auto"/>
                <w:bottom w:val="none" w:sz="0" w:space="0" w:color="auto"/>
                <w:right w:val="none" w:sz="0" w:space="0" w:color="auto"/>
              </w:divBdr>
            </w:div>
            <w:div w:id="1029257128">
              <w:marLeft w:val="0"/>
              <w:marRight w:val="0"/>
              <w:marTop w:val="210"/>
              <w:marBottom w:val="210"/>
              <w:divBdr>
                <w:top w:val="none" w:sz="0" w:space="0" w:color="auto"/>
                <w:left w:val="none" w:sz="0" w:space="0" w:color="auto"/>
                <w:bottom w:val="none" w:sz="0" w:space="0" w:color="auto"/>
                <w:right w:val="none" w:sz="0" w:space="0" w:color="auto"/>
              </w:divBdr>
            </w:div>
            <w:div w:id="2112318143">
              <w:marLeft w:val="0"/>
              <w:marRight w:val="0"/>
              <w:marTop w:val="300"/>
              <w:marBottom w:val="300"/>
              <w:divBdr>
                <w:top w:val="none" w:sz="0" w:space="0" w:color="auto"/>
                <w:left w:val="none" w:sz="0" w:space="0" w:color="auto"/>
                <w:bottom w:val="none" w:sz="0" w:space="0" w:color="auto"/>
                <w:right w:val="none" w:sz="0" w:space="0" w:color="auto"/>
              </w:divBdr>
            </w:div>
          </w:divsChild>
        </w:div>
        <w:div w:id="1720517172">
          <w:marLeft w:val="0"/>
          <w:marRight w:val="0"/>
          <w:marTop w:val="210"/>
          <w:marBottom w:val="210"/>
          <w:divBdr>
            <w:top w:val="none" w:sz="0" w:space="0" w:color="auto"/>
            <w:left w:val="none" w:sz="0" w:space="0" w:color="auto"/>
            <w:bottom w:val="none" w:sz="0" w:space="0" w:color="auto"/>
            <w:right w:val="none" w:sz="0" w:space="0" w:color="auto"/>
          </w:divBdr>
        </w:div>
      </w:divsChild>
    </w:div>
    <w:div w:id="106316941">
      <w:bodyDiv w:val="1"/>
      <w:marLeft w:val="0"/>
      <w:marRight w:val="0"/>
      <w:marTop w:val="0"/>
      <w:marBottom w:val="0"/>
      <w:divBdr>
        <w:top w:val="none" w:sz="0" w:space="0" w:color="auto"/>
        <w:left w:val="none" w:sz="0" w:space="0" w:color="auto"/>
        <w:bottom w:val="none" w:sz="0" w:space="0" w:color="auto"/>
        <w:right w:val="none" w:sz="0" w:space="0" w:color="auto"/>
      </w:divBdr>
      <w:divsChild>
        <w:div w:id="628974714">
          <w:marLeft w:val="0"/>
          <w:marRight w:val="0"/>
          <w:marTop w:val="0"/>
          <w:marBottom w:val="0"/>
          <w:divBdr>
            <w:top w:val="none" w:sz="0" w:space="0" w:color="auto"/>
            <w:left w:val="none" w:sz="0" w:space="0" w:color="auto"/>
            <w:bottom w:val="none" w:sz="0" w:space="0" w:color="auto"/>
            <w:right w:val="none" w:sz="0" w:space="0" w:color="auto"/>
          </w:divBdr>
          <w:divsChild>
            <w:div w:id="497690624">
              <w:marLeft w:val="0"/>
              <w:marRight w:val="0"/>
              <w:marTop w:val="210"/>
              <w:marBottom w:val="210"/>
              <w:divBdr>
                <w:top w:val="none" w:sz="0" w:space="0" w:color="auto"/>
                <w:left w:val="none" w:sz="0" w:space="0" w:color="auto"/>
                <w:bottom w:val="none" w:sz="0" w:space="0" w:color="auto"/>
                <w:right w:val="none" w:sz="0" w:space="0" w:color="auto"/>
              </w:divBdr>
            </w:div>
            <w:div w:id="708148724">
              <w:marLeft w:val="0"/>
              <w:marRight w:val="0"/>
              <w:marTop w:val="210"/>
              <w:marBottom w:val="210"/>
              <w:divBdr>
                <w:top w:val="single" w:sz="18" w:space="8" w:color="CCCCCC"/>
                <w:left w:val="single" w:sz="18" w:space="8" w:color="CCCCCC"/>
                <w:bottom w:val="single" w:sz="18" w:space="8" w:color="CCCCCC"/>
                <w:right w:val="single" w:sz="18" w:space="8" w:color="CCCCCC"/>
              </w:divBdr>
            </w:div>
            <w:div w:id="76920074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224096470">
          <w:marLeft w:val="0"/>
          <w:marRight w:val="0"/>
          <w:marTop w:val="0"/>
          <w:marBottom w:val="0"/>
          <w:divBdr>
            <w:top w:val="none" w:sz="0" w:space="0" w:color="auto"/>
            <w:left w:val="none" w:sz="0" w:space="0" w:color="auto"/>
            <w:bottom w:val="none" w:sz="0" w:space="0" w:color="auto"/>
            <w:right w:val="none" w:sz="0" w:space="0" w:color="auto"/>
          </w:divBdr>
          <w:divsChild>
            <w:div w:id="1388915776">
              <w:marLeft w:val="0"/>
              <w:marRight w:val="0"/>
              <w:marTop w:val="210"/>
              <w:marBottom w:val="210"/>
              <w:divBdr>
                <w:top w:val="single" w:sz="18" w:space="8" w:color="CCCCCC"/>
                <w:left w:val="single" w:sz="18" w:space="8" w:color="CCCCCC"/>
                <w:bottom w:val="single" w:sz="18" w:space="8" w:color="CCCCCC"/>
                <w:right w:val="single" w:sz="18" w:space="8" w:color="CCCCCC"/>
              </w:divBdr>
            </w:div>
            <w:div w:id="1835874410">
              <w:marLeft w:val="0"/>
              <w:marRight w:val="0"/>
              <w:marTop w:val="210"/>
              <w:marBottom w:val="210"/>
              <w:divBdr>
                <w:top w:val="none" w:sz="0" w:space="0" w:color="auto"/>
                <w:left w:val="none" w:sz="0" w:space="0" w:color="auto"/>
                <w:bottom w:val="none" w:sz="0" w:space="0" w:color="auto"/>
                <w:right w:val="none" w:sz="0" w:space="0" w:color="auto"/>
              </w:divBdr>
            </w:div>
          </w:divsChild>
        </w:div>
        <w:div w:id="1372726889">
          <w:marLeft w:val="0"/>
          <w:marRight w:val="0"/>
          <w:marTop w:val="0"/>
          <w:marBottom w:val="0"/>
          <w:divBdr>
            <w:top w:val="none" w:sz="0" w:space="0" w:color="auto"/>
            <w:left w:val="none" w:sz="0" w:space="0" w:color="auto"/>
            <w:bottom w:val="none" w:sz="0" w:space="0" w:color="auto"/>
            <w:right w:val="none" w:sz="0" w:space="0" w:color="auto"/>
          </w:divBdr>
          <w:divsChild>
            <w:div w:id="410926286">
              <w:marLeft w:val="0"/>
              <w:marRight w:val="0"/>
              <w:marTop w:val="210"/>
              <w:marBottom w:val="210"/>
              <w:divBdr>
                <w:top w:val="none" w:sz="0" w:space="0" w:color="auto"/>
                <w:left w:val="none" w:sz="0" w:space="0" w:color="auto"/>
                <w:bottom w:val="none" w:sz="0" w:space="0" w:color="auto"/>
                <w:right w:val="none" w:sz="0" w:space="0" w:color="auto"/>
              </w:divBdr>
            </w:div>
            <w:div w:id="105939742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490319581">
          <w:marLeft w:val="0"/>
          <w:marRight w:val="0"/>
          <w:marTop w:val="0"/>
          <w:marBottom w:val="0"/>
          <w:divBdr>
            <w:top w:val="none" w:sz="0" w:space="0" w:color="auto"/>
            <w:left w:val="none" w:sz="0" w:space="0" w:color="auto"/>
            <w:bottom w:val="none" w:sz="0" w:space="0" w:color="auto"/>
            <w:right w:val="none" w:sz="0" w:space="0" w:color="auto"/>
          </w:divBdr>
          <w:divsChild>
            <w:div w:id="774860947">
              <w:marLeft w:val="0"/>
              <w:marRight w:val="0"/>
              <w:marTop w:val="210"/>
              <w:marBottom w:val="210"/>
              <w:divBdr>
                <w:top w:val="single" w:sz="18" w:space="8" w:color="CCCCCC"/>
                <w:left w:val="single" w:sz="18" w:space="8" w:color="CCCCCC"/>
                <w:bottom w:val="single" w:sz="18" w:space="8" w:color="CCCCCC"/>
                <w:right w:val="single" w:sz="18" w:space="8" w:color="CCCCCC"/>
              </w:divBdr>
            </w:div>
            <w:div w:id="1497574918">
              <w:marLeft w:val="0"/>
              <w:marRight w:val="0"/>
              <w:marTop w:val="210"/>
              <w:marBottom w:val="210"/>
              <w:divBdr>
                <w:top w:val="single" w:sz="18" w:space="8" w:color="CCCCCC"/>
                <w:left w:val="single" w:sz="18" w:space="8" w:color="CCCCCC"/>
                <w:bottom w:val="single" w:sz="18" w:space="8" w:color="CCCCCC"/>
                <w:right w:val="single" w:sz="18" w:space="8" w:color="CCCCCC"/>
              </w:divBdr>
            </w:div>
            <w:div w:id="1836140838">
              <w:marLeft w:val="0"/>
              <w:marRight w:val="0"/>
              <w:marTop w:val="210"/>
              <w:marBottom w:val="210"/>
              <w:divBdr>
                <w:top w:val="none" w:sz="0" w:space="0" w:color="auto"/>
                <w:left w:val="none" w:sz="0" w:space="0" w:color="auto"/>
                <w:bottom w:val="none" w:sz="0" w:space="0" w:color="auto"/>
                <w:right w:val="none" w:sz="0" w:space="0" w:color="auto"/>
              </w:divBdr>
            </w:div>
          </w:divsChild>
        </w:div>
        <w:div w:id="1856724989">
          <w:marLeft w:val="0"/>
          <w:marRight w:val="0"/>
          <w:marTop w:val="0"/>
          <w:marBottom w:val="0"/>
          <w:divBdr>
            <w:top w:val="none" w:sz="0" w:space="0" w:color="auto"/>
            <w:left w:val="none" w:sz="0" w:space="0" w:color="auto"/>
            <w:bottom w:val="none" w:sz="0" w:space="0" w:color="auto"/>
            <w:right w:val="none" w:sz="0" w:space="0" w:color="auto"/>
          </w:divBdr>
          <w:divsChild>
            <w:div w:id="581333750">
              <w:marLeft w:val="0"/>
              <w:marRight w:val="0"/>
              <w:marTop w:val="210"/>
              <w:marBottom w:val="210"/>
              <w:divBdr>
                <w:top w:val="none" w:sz="0" w:space="0" w:color="auto"/>
                <w:left w:val="none" w:sz="0" w:space="0" w:color="auto"/>
                <w:bottom w:val="none" w:sz="0" w:space="0" w:color="auto"/>
                <w:right w:val="none" w:sz="0" w:space="0" w:color="auto"/>
              </w:divBdr>
            </w:div>
            <w:div w:id="810287315">
              <w:marLeft w:val="0"/>
              <w:marRight w:val="0"/>
              <w:marTop w:val="210"/>
              <w:marBottom w:val="210"/>
              <w:divBdr>
                <w:top w:val="single" w:sz="18" w:space="8" w:color="CCCCCC"/>
                <w:left w:val="single" w:sz="18" w:space="8" w:color="CCCCCC"/>
                <w:bottom w:val="single" w:sz="18" w:space="8" w:color="CCCCCC"/>
                <w:right w:val="single" w:sz="18" w:space="8" w:color="CCCCCC"/>
              </w:divBdr>
            </w:div>
            <w:div w:id="1303996694">
              <w:marLeft w:val="0"/>
              <w:marRight w:val="0"/>
              <w:marTop w:val="210"/>
              <w:marBottom w:val="210"/>
              <w:divBdr>
                <w:top w:val="none" w:sz="0" w:space="0" w:color="auto"/>
                <w:left w:val="none" w:sz="0" w:space="0" w:color="auto"/>
                <w:bottom w:val="none" w:sz="0" w:space="0" w:color="auto"/>
                <w:right w:val="none" w:sz="0" w:space="0" w:color="auto"/>
              </w:divBdr>
            </w:div>
            <w:div w:id="1439527511">
              <w:marLeft w:val="0"/>
              <w:marRight w:val="0"/>
              <w:marTop w:val="210"/>
              <w:marBottom w:val="210"/>
              <w:divBdr>
                <w:top w:val="single" w:sz="18" w:space="8" w:color="CCCCCC"/>
                <w:left w:val="single" w:sz="18" w:space="8" w:color="CCCCCC"/>
                <w:bottom w:val="single" w:sz="18" w:space="8" w:color="CCCCCC"/>
                <w:right w:val="single" w:sz="18" w:space="8" w:color="CCCCCC"/>
              </w:divBdr>
            </w:div>
            <w:div w:id="1677073712">
              <w:marLeft w:val="0"/>
              <w:marRight w:val="0"/>
              <w:marTop w:val="210"/>
              <w:marBottom w:val="210"/>
              <w:divBdr>
                <w:top w:val="single" w:sz="18" w:space="8" w:color="CCCCCC"/>
                <w:left w:val="single" w:sz="18" w:space="8" w:color="CCCCCC"/>
                <w:bottom w:val="single" w:sz="18" w:space="8" w:color="CCCCCC"/>
                <w:right w:val="single" w:sz="18" w:space="8" w:color="CCCCCC"/>
              </w:divBdr>
            </w:div>
            <w:div w:id="1687632146">
              <w:marLeft w:val="0"/>
              <w:marRight w:val="0"/>
              <w:marTop w:val="210"/>
              <w:marBottom w:val="210"/>
              <w:divBdr>
                <w:top w:val="none" w:sz="0" w:space="0" w:color="auto"/>
                <w:left w:val="none" w:sz="0" w:space="0" w:color="auto"/>
                <w:bottom w:val="none" w:sz="0" w:space="0" w:color="auto"/>
                <w:right w:val="none" w:sz="0" w:space="0" w:color="auto"/>
              </w:divBdr>
            </w:div>
          </w:divsChild>
        </w:div>
        <w:div w:id="1873954776">
          <w:marLeft w:val="0"/>
          <w:marRight w:val="0"/>
          <w:marTop w:val="0"/>
          <w:marBottom w:val="0"/>
          <w:divBdr>
            <w:top w:val="none" w:sz="0" w:space="0" w:color="auto"/>
            <w:left w:val="none" w:sz="0" w:space="0" w:color="auto"/>
            <w:bottom w:val="none" w:sz="0" w:space="0" w:color="auto"/>
            <w:right w:val="none" w:sz="0" w:space="0" w:color="auto"/>
          </w:divBdr>
          <w:divsChild>
            <w:div w:id="79151008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918242869">
          <w:marLeft w:val="0"/>
          <w:marRight w:val="0"/>
          <w:marTop w:val="210"/>
          <w:marBottom w:val="210"/>
          <w:divBdr>
            <w:top w:val="none" w:sz="0" w:space="0" w:color="auto"/>
            <w:left w:val="none" w:sz="0" w:space="0" w:color="auto"/>
            <w:bottom w:val="none" w:sz="0" w:space="0" w:color="auto"/>
            <w:right w:val="none" w:sz="0" w:space="0" w:color="auto"/>
          </w:divBdr>
        </w:div>
      </w:divsChild>
    </w:div>
    <w:div w:id="153422378">
      <w:bodyDiv w:val="1"/>
      <w:marLeft w:val="0"/>
      <w:marRight w:val="0"/>
      <w:marTop w:val="0"/>
      <w:marBottom w:val="0"/>
      <w:divBdr>
        <w:top w:val="none" w:sz="0" w:space="0" w:color="auto"/>
        <w:left w:val="none" w:sz="0" w:space="0" w:color="auto"/>
        <w:bottom w:val="none" w:sz="0" w:space="0" w:color="auto"/>
        <w:right w:val="none" w:sz="0" w:space="0" w:color="auto"/>
      </w:divBdr>
      <w:divsChild>
        <w:div w:id="553664980">
          <w:marLeft w:val="0"/>
          <w:marRight w:val="0"/>
          <w:marTop w:val="0"/>
          <w:marBottom w:val="0"/>
          <w:divBdr>
            <w:top w:val="none" w:sz="0" w:space="0" w:color="auto"/>
            <w:left w:val="none" w:sz="0" w:space="0" w:color="auto"/>
            <w:bottom w:val="none" w:sz="0" w:space="0" w:color="auto"/>
            <w:right w:val="none" w:sz="0" w:space="0" w:color="auto"/>
          </w:divBdr>
          <w:divsChild>
            <w:div w:id="15276078">
              <w:marLeft w:val="0"/>
              <w:marRight w:val="0"/>
              <w:marTop w:val="210"/>
              <w:marBottom w:val="210"/>
              <w:divBdr>
                <w:top w:val="single" w:sz="18" w:space="8" w:color="CCCCCC"/>
                <w:left w:val="single" w:sz="18" w:space="8" w:color="CCCCCC"/>
                <w:bottom w:val="single" w:sz="18" w:space="8" w:color="CCCCCC"/>
                <w:right w:val="single" w:sz="18" w:space="8" w:color="CCCCCC"/>
              </w:divBdr>
            </w:div>
            <w:div w:id="503322927">
              <w:marLeft w:val="0"/>
              <w:marRight w:val="0"/>
              <w:marTop w:val="0"/>
              <w:marBottom w:val="0"/>
              <w:divBdr>
                <w:top w:val="none" w:sz="0" w:space="0" w:color="auto"/>
                <w:left w:val="none" w:sz="0" w:space="0" w:color="auto"/>
                <w:bottom w:val="none" w:sz="0" w:space="0" w:color="auto"/>
                <w:right w:val="none" w:sz="0" w:space="0" w:color="auto"/>
              </w:divBdr>
              <w:divsChild>
                <w:div w:id="109672593">
                  <w:marLeft w:val="0"/>
                  <w:marRight w:val="0"/>
                  <w:marTop w:val="0"/>
                  <w:marBottom w:val="0"/>
                  <w:divBdr>
                    <w:top w:val="none" w:sz="0" w:space="0" w:color="auto"/>
                    <w:left w:val="none" w:sz="0" w:space="0" w:color="auto"/>
                    <w:bottom w:val="none" w:sz="0" w:space="0" w:color="auto"/>
                    <w:right w:val="none" w:sz="0" w:space="0" w:color="auto"/>
                  </w:divBdr>
                  <w:divsChild>
                    <w:div w:id="1927301522">
                      <w:marLeft w:val="0"/>
                      <w:marRight w:val="0"/>
                      <w:marTop w:val="210"/>
                      <w:marBottom w:val="210"/>
                      <w:divBdr>
                        <w:top w:val="single" w:sz="18" w:space="8" w:color="CCCCCC"/>
                        <w:left w:val="single" w:sz="18" w:space="8" w:color="CCCCCC"/>
                        <w:bottom w:val="single" w:sz="18" w:space="8" w:color="CCCCCC"/>
                        <w:right w:val="single" w:sz="18" w:space="8" w:color="CCCCCC"/>
                      </w:divBdr>
                    </w:div>
                    <w:div w:id="205692942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9781228">
                  <w:marLeft w:val="0"/>
                  <w:marRight w:val="0"/>
                  <w:marTop w:val="0"/>
                  <w:marBottom w:val="0"/>
                  <w:divBdr>
                    <w:top w:val="none" w:sz="0" w:space="0" w:color="auto"/>
                    <w:left w:val="none" w:sz="0" w:space="0" w:color="auto"/>
                    <w:bottom w:val="none" w:sz="0" w:space="0" w:color="auto"/>
                    <w:right w:val="none" w:sz="0" w:space="0" w:color="auto"/>
                  </w:divBdr>
                  <w:divsChild>
                    <w:div w:id="133061545">
                      <w:marLeft w:val="0"/>
                      <w:marRight w:val="0"/>
                      <w:marTop w:val="210"/>
                      <w:marBottom w:val="210"/>
                      <w:divBdr>
                        <w:top w:val="single" w:sz="18" w:space="8" w:color="CCCCCC"/>
                        <w:left w:val="single" w:sz="18" w:space="8" w:color="CCCCCC"/>
                        <w:bottom w:val="single" w:sz="18" w:space="8" w:color="CCCCCC"/>
                        <w:right w:val="single" w:sz="18" w:space="8" w:color="CCCCCC"/>
                      </w:divBdr>
                    </w:div>
                    <w:div w:id="1203401225">
                      <w:marLeft w:val="0"/>
                      <w:marRight w:val="0"/>
                      <w:marTop w:val="210"/>
                      <w:marBottom w:val="210"/>
                      <w:divBdr>
                        <w:top w:val="single" w:sz="18" w:space="8" w:color="CCCCCC"/>
                        <w:left w:val="single" w:sz="18" w:space="8" w:color="CCCCCC"/>
                        <w:bottom w:val="single" w:sz="18" w:space="8" w:color="CCCCCC"/>
                        <w:right w:val="single" w:sz="18" w:space="8" w:color="CCCCCC"/>
                      </w:divBdr>
                    </w:div>
                    <w:div w:id="1833986693">
                      <w:marLeft w:val="0"/>
                      <w:marRight w:val="0"/>
                      <w:marTop w:val="0"/>
                      <w:marBottom w:val="450"/>
                      <w:divBdr>
                        <w:top w:val="none" w:sz="0" w:space="0" w:color="auto"/>
                        <w:left w:val="none" w:sz="0" w:space="0" w:color="auto"/>
                        <w:bottom w:val="single" w:sz="6" w:space="0" w:color="DDDDDD"/>
                        <w:right w:val="none" w:sz="0" w:space="0" w:color="auto"/>
                      </w:divBdr>
                    </w:div>
                    <w:div w:id="209042236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976883252">
                  <w:marLeft w:val="0"/>
                  <w:marRight w:val="0"/>
                  <w:marTop w:val="0"/>
                  <w:marBottom w:val="0"/>
                  <w:divBdr>
                    <w:top w:val="none" w:sz="0" w:space="0" w:color="auto"/>
                    <w:left w:val="none" w:sz="0" w:space="0" w:color="auto"/>
                    <w:bottom w:val="none" w:sz="0" w:space="0" w:color="auto"/>
                    <w:right w:val="none" w:sz="0" w:space="0" w:color="auto"/>
                  </w:divBdr>
                  <w:divsChild>
                    <w:div w:id="79328069">
                      <w:marLeft w:val="0"/>
                      <w:marRight w:val="0"/>
                      <w:marTop w:val="0"/>
                      <w:marBottom w:val="450"/>
                      <w:divBdr>
                        <w:top w:val="none" w:sz="0" w:space="0" w:color="auto"/>
                        <w:left w:val="none" w:sz="0" w:space="0" w:color="auto"/>
                        <w:bottom w:val="single" w:sz="6" w:space="0" w:color="DDDDDD"/>
                        <w:right w:val="none" w:sz="0" w:space="0" w:color="auto"/>
                      </w:divBdr>
                    </w:div>
                    <w:div w:id="186478345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92300707">
                  <w:marLeft w:val="0"/>
                  <w:marRight w:val="0"/>
                  <w:marTop w:val="0"/>
                  <w:marBottom w:val="0"/>
                  <w:divBdr>
                    <w:top w:val="none" w:sz="0" w:space="0" w:color="auto"/>
                    <w:left w:val="none" w:sz="0" w:space="0" w:color="auto"/>
                    <w:bottom w:val="none" w:sz="0" w:space="0" w:color="auto"/>
                    <w:right w:val="none" w:sz="0" w:space="0" w:color="auto"/>
                  </w:divBdr>
                  <w:divsChild>
                    <w:div w:id="44837291">
                      <w:marLeft w:val="0"/>
                      <w:marRight w:val="0"/>
                      <w:marTop w:val="210"/>
                      <w:marBottom w:val="210"/>
                      <w:divBdr>
                        <w:top w:val="single" w:sz="18" w:space="8" w:color="CCCCCC"/>
                        <w:left w:val="single" w:sz="18" w:space="8" w:color="CCCCCC"/>
                        <w:bottom w:val="single" w:sz="18" w:space="8" w:color="CCCCCC"/>
                        <w:right w:val="single" w:sz="18" w:space="8" w:color="CCCCCC"/>
                      </w:divBdr>
                    </w:div>
                    <w:div w:id="169953148">
                      <w:marLeft w:val="0"/>
                      <w:marRight w:val="0"/>
                      <w:marTop w:val="210"/>
                      <w:marBottom w:val="210"/>
                      <w:divBdr>
                        <w:top w:val="single" w:sz="18" w:space="8" w:color="CCCCCC"/>
                        <w:left w:val="single" w:sz="18" w:space="8" w:color="CCCCCC"/>
                        <w:bottom w:val="single" w:sz="18" w:space="8" w:color="CCCCCC"/>
                        <w:right w:val="single" w:sz="18" w:space="8" w:color="CCCCCC"/>
                      </w:divBdr>
                    </w:div>
                    <w:div w:id="344014634">
                      <w:marLeft w:val="0"/>
                      <w:marRight w:val="0"/>
                      <w:marTop w:val="210"/>
                      <w:marBottom w:val="210"/>
                      <w:divBdr>
                        <w:top w:val="none" w:sz="0" w:space="0" w:color="auto"/>
                        <w:left w:val="none" w:sz="0" w:space="0" w:color="auto"/>
                        <w:bottom w:val="none" w:sz="0" w:space="0" w:color="auto"/>
                        <w:right w:val="none" w:sz="0" w:space="0" w:color="auto"/>
                      </w:divBdr>
                    </w:div>
                    <w:div w:id="393086062">
                      <w:marLeft w:val="0"/>
                      <w:marRight w:val="0"/>
                      <w:marTop w:val="0"/>
                      <w:marBottom w:val="450"/>
                      <w:divBdr>
                        <w:top w:val="none" w:sz="0" w:space="0" w:color="auto"/>
                        <w:left w:val="none" w:sz="0" w:space="0" w:color="auto"/>
                        <w:bottom w:val="single" w:sz="6" w:space="0" w:color="DDDDDD"/>
                        <w:right w:val="none" w:sz="0" w:space="0" w:color="auto"/>
                      </w:divBdr>
                    </w:div>
                    <w:div w:id="906183607">
                      <w:marLeft w:val="0"/>
                      <w:marRight w:val="0"/>
                      <w:marTop w:val="210"/>
                      <w:marBottom w:val="210"/>
                      <w:divBdr>
                        <w:top w:val="single" w:sz="18" w:space="8" w:color="CCCCCC"/>
                        <w:left w:val="single" w:sz="18" w:space="8" w:color="CCCCCC"/>
                        <w:bottom w:val="single" w:sz="18" w:space="8" w:color="CCCCCC"/>
                        <w:right w:val="single" w:sz="18" w:space="8" w:color="CCCCCC"/>
                      </w:divBdr>
                    </w:div>
                    <w:div w:id="1097412087">
                      <w:marLeft w:val="0"/>
                      <w:marRight w:val="0"/>
                      <w:marTop w:val="210"/>
                      <w:marBottom w:val="210"/>
                      <w:divBdr>
                        <w:top w:val="none" w:sz="0" w:space="0" w:color="auto"/>
                        <w:left w:val="none" w:sz="0" w:space="0" w:color="auto"/>
                        <w:bottom w:val="none" w:sz="0" w:space="0" w:color="auto"/>
                        <w:right w:val="none" w:sz="0" w:space="0" w:color="auto"/>
                      </w:divBdr>
                    </w:div>
                  </w:divsChild>
                </w:div>
                <w:div w:id="1729264101">
                  <w:marLeft w:val="0"/>
                  <w:marRight w:val="0"/>
                  <w:marTop w:val="0"/>
                  <w:marBottom w:val="0"/>
                  <w:divBdr>
                    <w:top w:val="none" w:sz="0" w:space="0" w:color="auto"/>
                    <w:left w:val="none" w:sz="0" w:space="0" w:color="auto"/>
                    <w:bottom w:val="none" w:sz="0" w:space="0" w:color="auto"/>
                    <w:right w:val="none" w:sz="0" w:space="0" w:color="auto"/>
                  </w:divBdr>
                  <w:divsChild>
                    <w:div w:id="21592853">
                      <w:marLeft w:val="0"/>
                      <w:marRight w:val="0"/>
                      <w:marTop w:val="210"/>
                      <w:marBottom w:val="210"/>
                      <w:divBdr>
                        <w:top w:val="single" w:sz="18" w:space="8" w:color="CCCCCC"/>
                        <w:left w:val="single" w:sz="18" w:space="8" w:color="CCCCCC"/>
                        <w:bottom w:val="single" w:sz="18" w:space="8" w:color="CCCCCC"/>
                        <w:right w:val="single" w:sz="18" w:space="8" w:color="CCCCCC"/>
                      </w:divBdr>
                    </w:div>
                    <w:div w:id="2042509999">
                      <w:marLeft w:val="0"/>
                      <w:marRight w:val="0"/>
                      <w:marTop w:val="210"/>
                      <w:marBottom w:val="210"/>
                      <w:divBdr>
                        <w:top w:val="single" w:sz="18" w:space="8" w:color="CCCCCC"/>
                        <w:left w:val="single" w:sz="18" w:space="8" w:color="CCCCCC"/>
                        <w:bottom w:val="single" w:sz="18" w:space="8" w:color="CCCCCC"/>
                        <w:right w:val="single" w:sz="18" w:space="8" w:color="CCCCCC"/>
                      </w:divBdr>
                    </w:div>
                    <w:div w:id="211925709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690959353">
              <w:marLeft w:val="0"/>
              <w:marRight w:val="0"/>
              <w:marTop w:val="210"/>
              <w:marBottom w:val="210"/>
              <w:divBdr>
                <w:top w:val="single" w:sz="18" w:space="8" w:color="CCCCCC"/>
                <w:left w:val="single" w:sz="18" w:space="8" w:color="CCCCCC"/>
                <w:bottom w:val="single" w:sz="18" w:space="8" w:color="CCCCCC"/>
                <w:right w:val="single" w:sz="18" w:space="8" w:color="CCCCCC"/>
              </w:divBdr>
            </w:div>
            <w:div w:id="979968052">
              <w:marLeft w:val="0"/>
              <w:marRight w:val="0"/>
              <w:marTop w:val="0"/>
              <w:marBottom w:val="0"/>
              <w:divBdr>
                <w:top w:val="none" w:sz="0" w:space="0" w:color="auto"/>
                <w:left w:val="none" w:sz="0" w:space="0" w:color="auto"/>
                <w:bottom w:val="none" w:sz="0" w:space="0" w:color="auto"/>
                <w:right w:val="none" w:sz="0" w:space="0" w:color="auto"/>
              </w:divBdr>
              <w:divsChild>
                <w:div w:id="516968512">
                  <w:marLeft w:val="0"/>
                  <w:marRight w:val="0"/>
                  <w:marTop w:val="0"/>
                  <w:marBottom w:val="0"/>
                  <w:divBdr>
                    <w:top w:val="none" w:sz="0" w:space="0" w:color="auto"/>
                    <w:left w:val="none" w:sz="0" w:space="0" w:color="auto"/>
                    <w:bottom w:val="none" w:sz="0" w:space="0" w:color="auto"/>
                    <w:right w:val="none" w:sz="0" w:space="0" w:color="auto"/>
                  </w:divBdr>
                  <w:divsChild>
                    <w:div w:id="182211350">
                      <w:marLeft w:val="0"/>
                      <w:marRight w:val="0"/>
                      <w:marTop w:val="210"/>
                      <w:marBottom w:val="210"/>
                      <w:divBdr>
                        <w:top w:val="single" w:sz="18" w:space="8" w:color="CCCCCC"/>
                        <w:left w:val="single" w:sz="18" w:space="8" w:color="CCCCCC"/>
                        <w:bottom w:val="single" w:sz="18" w:space="8" w:color="CCCCCC"/>
                        <w:right w:val="single" w:sz="18" w:space="8" w:color="CCCCCC"/>
                      </w:divBdr>
                    </w:div>
                    <w:div w:id="377247999">
                      <w:marLeft w:val="0"/>
                      <w:marRight w:val="0"/>
                      <w:marTop w:val="210"/>
                      <w:marBottom w:val="210"/>
                      <w:divBdr>
                        <w:top w:val="single" w:sz="18" w:space="8" w:color="CCCCCC"/>
                        <w:left w:val="single" w:sz="18" w:space="8" w:color="CCCCCC"/>
                        <w:bottom w:val="single" w:sz="18" w:space="8" w:color="CCCCCC"/>
                        <w:right w:val="single" w:sz="18" w:space="8" w:color="CCCCCC"/>
                      </w:divBdr>
                    </w:div>
                    <w:div w:id="1026252517">
                      <w:marLeft w:val="0"/>
                      <w:marRight w:val="0"/>
                      <w:marTop w:val="210"/>
                      <w:marBottom w:val="210"/>
                      <w:divBdr>
                        <w:top w:val="single" w:sz="18" w:space="8" w:color="CCCCCC"/>
                        <w:left w:val="single" w:sz="18" w:space="8" w:color="CCCCCC"/>
                        <w:bottom w:val="single" w:sz="18" w:space="8" w:color="CCCCCC"/>
                        <w:right w:val="single" w:sz="18" w:space="8" w:color="CCCCCC"/>
                      </w:divBdr>
                    </w:div>
                    <w:div w:id="1162508046">
                      <w:marLeft w:val="0"/>
                      <w:marRight w:val="0"/>
                      <w:marTop w:val="0"/>
                      <w:marBottom w:val="450"/>
                      <w:divBdr>
                        <w:top w:val="none" w:sz="0" w:space="0" w:color="auto"/>
                        <w:left w:val="none" w:sz="0" w:space="0" w:color="auto"/>
                        <w:bottom w:val="single" w:sz="6" w:space="0" w:color="DDDDDD"/>
                        <w:right w:val="none" w:sz="0" w:space="0" w:color="auto"/>
                      </w:divBdr>
                    </w:div>
                    <w:div w:id="1246378496">
                      <w:marLeft w:val="0"/>
                      <w:marRight w:val="0"/>
                      <w:marTop w:val="210"/>
                      <w:marBottom w:val="210"/>
                      <w:divBdr>
                        <w:top w:val="none" w:sz="0" w:space="0" w:color="auto"/>
                        <w:left w:val="none" w:sz="0" w:space="0" w:color="auto"/>
                        <w:bottom w:val="none" w:sz="0" w:space="0" w:color="auto"/>
                        <w:right w:val="none" w:sz="0" w:space="0" w:color="auto"/>
                      </w:divBdr>
                    </w:div>
                    <w:div w:id="1559239340">
                      <w:marLeft w:val="0"/>
                      <w:marRight w:val="0"/>
                      <w:marTop w:val="0"/>
                      <w:marBottom w:val="450"/>
                      <w:divBdr>
                        <w:top w:val="none" w:sz="0" w:space="0" w:color="auto"/>
                        <w:left w:val="none" w:sz="0" w:space="0" w:color="auto"/>
                        <w:bottom w:val="single" w:sz="6" w:space="0" w:color="DDDDDD"/>
                        <w:right w:val="none" w:sz="0" w:space="0" w:color="auto"/>
                      </w:divBdr>
                    </w:div>
                  </w:divsChild>
                </w:div>
                <w:div w:id="542785906">
                  <w:marLeft w:val="0"/>
                  <w:marRight w:val="0"/>
                  <w:marTop w:val="0"/>
                  <w:marBottom w:val="450"/>
                  <w:divBdr>
                    <w:top w:val="none" w:sz="0" w:space="0" w:color="auto"/>
                    <w:left w:val="none" w:sz="0" w:space="0" w:color="auto"/>
                    <w:bottom w:val="single" w:sz="6" w:space="0" w:color="DDDDDD"/>
                    <w:right w:val="none" w:sz="0" w:space="0" w:color="auto"/>
                  </w:divBdr>
                </w:div>
                <w:div w:id="741945419">
                  <w:marLeft w:val="0"/>
                  <w:marRight w:val="0"/>
                  <w:marTop w:val="0"/>
                  <w:marBottom w:val="0"/>
                  <w:divBdr>
                    <w:top w:val="none" w:sz="0" w:space="0" w:color="auto"/>
                    <w:left w:val="none" w:sz="0" w:space="0" w:color="auto"/>
                    <w:bottom w:val="none" w:sz="0" w:space="0" w:color="auto"/>
                    <w:right w:val="none" w:sz="0" w:space="0" w:color="auto"/>
                  </w:divBdr>
                  <w:divsChild>
                    <w:div w:id="110559945">
                      <w:marLeft w:val="0"/>
                      <w:marRight w:val="0"/>
                      <w:marTop w:val="210"/>
                      <w:marBottom w:val="210"/>
                      <w:divBdr>
                        <w:top w:val="single" w:sz="18" w:space="8" w:color="CCCCCC"/>
                        <w:left w:val="single" w:sz="18" w:space="8" w:color="CCCCCC"/>
                        <w:bottom w:val="single" w:sz="18" w:space="8" w:color="CCCCCC"/>
                        <w:right w:val="single" w:sz="18" w:space="8" w:color="CCCCCC"/>
                      </w:divBdr>
                    </w:div>
                    <w:div w:id="517546926">
                      <w:marLeft w:val="0"/>
                      <w:marRight w:val="0"/>
                      <w:marTop w:val="0"/>
                      <w:marBottom w:val="450"/>
                      <w:divBdr>
                        <w:top w:val="none" w:sz="0" w:space="0" w:color="auto"/>
                        <w:left w:val="none" w:sz="0" w:space="0" w:color="auto"/>
                        <w:bottom w:val="single" w:sz="6" w:space="0" w:color="DDDDDD"/>
                        <w:right w:val="none" w:sz="0" w:space="0" w:color="auto"/>
                      </w:divBdr>
                    </w:div>
                    <w:div w:id="695813049">
                      <w:marLeft w:val="0"/>
                      <w:marRight w:val="0"/>
                      <w:marTop w:val="210"/>
                      <w:marBottom w:val="210"/>
                      <w:divBdr>
                        <w:top w:val="none" w:sz="0" w:space="0" w:color="auto"/>
                        <w:left w:val="none" w:sz="0" w:space="0" w:color="auto"/>
                        <w:bottom w:val="none" w:sz="0" w:space="0" w:color="auto"/>
                        <w:right w:val="none" w:sz="0" w:space="0" w:color="auto"/>
                      </w:divBdr>
                    </w:div>
                    <w:div w:id="1424955727">
                      <w:marLeft w:val="0"/>
                      <w:marRight w:val="0"/>
                      <w:marTop w:val="0"/>
                      <w:marBottom w:val="450"/>
                      <w:divBdr>
                        <w:top w:val="none" w:sz="0" w:space="0" w:color="auto"/>
                        <w:left w:val="none" w:sz="0" w:space="0" w:color="auto"/>
                        <w:bottom w:val="single" w:sz="6" w:space="0" w:color="DDDDDD"/>
                        <w:right w:val="none" w:sz="0" w:space="0" w:color="auto"/>
                      </w:divBdr>
                    </w:div>
                    <w:div w:id="182978061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36231157">
                  <w:marLeft w:val="0"/>
                  <w:marRight w:val="0"/>
                  <w:marTop w:val="0"/>
                  <w:marBottom w:val="0"/>
                  <w:divBdr>
                    <w:top w:val="none" w:sz="0" w:space="0" w:color="auto"/>
                    <w:left w:val="none" w:sz="0" w:space="0" w:color="auto"/>
                    <w:bottom w:val="none" w:sz="0" w:space="0" w:color="auto"/>
                    <w:right w:val="none" w:sz="0" w:space="0" w:color="auto"/>
                  </w:divBdr>
                  <w:divsChild>
                    <w:div w:id="67729504">
                      <w:marLeft w:val="0"/>
                      <w:marRight w:val="0"/>
                      <w:marTop w:val="0"/>
                      <w:marBottom w:val="450"/>
                      <w:divBdr>
                        <w:top w:val="none" w:sz="0" w:space="0" w:color="auto"/>
                        <w:left w:val="none" w:sz="0" w:space="0" w:color="auto"/>
                        <w:bottom w:val="single" w:sz="6" w:space="0" w:color="DDDDDD"/>
                        <w:right w:val="none" w:sz="0" w:space="0" w:color="auto"/>
                      </w:divBdr>
                    </w:div>
                    <w:div w:id="155149591">
                      <w:marLeft w:val="0"/>
                      <w:marRight w:val="0"/>
                      <w:marTop w:val="300"/>
                      <w:marBottom w:val="300"/>
                      <w:divBdr>
                        <w:top w:val="none" w:sz="0" w:space="0" w:color="auto"/>
                        <w:left w:val="none" w:sz="0" w:space="0" w:color="auto"/>
                        <w:bottom w:val="none" w:sz="0" w:space="0" w:color="auto"/>
                        <w:right w:val="none" w:sz="0" w:space="0" w:color="auto"/>
                      </w:divBdr>
                    </w:div>
                    <w:div w:id="157622994">
                      <w:marLeft w:val="0"/>
                      <w:marRight w:val="0"/>
                      <w:marTop w:val="210"/>
                      <w:marBottom w:val="210"/>
                      <w:divBdr>
                        <w:top w:val="single" w:sz="18" w:space="8" w:color="CCCCCC"/>
                        <w:left w:val="single" w:sz="18" w:space="8" w:color="CCCCCC"/>
                        <w:bottom w:val="single" w:sz="18" w:space="8" w:color="CCCCCC"/>
                        <w:right w:val="single" w:sz="18" w:space="8" w:color="CCCCCC"/>
                      </w:divBdr>
                    </w:div>
                    <w:div w:id="343554576">
                      <w:marLeft w:val="0"/>
                      <w:marRight w:val="0"/>
                      <w:marTop w:val="210"/>
                      <w:marBottom w:val="210"/>
                      <w:divBdr>
                        <w:top w:val="single" w:sz="18" w:space="8" w:color="CCCCCC"/>
                        <w:left w:val="single" w:sz="18" w:space="8" w:color="CCCCCC"/>
                        <w:bottom w:val="single" w:sz="18" w:space="8" w:color="CCCCCC"/>
                        <w:right w:val="single" w:sz="18" w:space="8" w:color="CCCCCC"/>
                      </w:divBdr>
                    </w:div>
                    <w:div w:id="448285421">
                      <w:marLeft w:val="0"/>
                      <w:marRight w:val="0"/>
                      <w:marTop w:val="0"/>
                      <w:marBottom w:val="450"/>
                      <w:divBdr>
                        <w:top w:val="none" w:sz="0" w:space="0" w:color="auto"/>
                        <w:left w:val="none" w:sz="0" w:space="0" w:color="auto"/>
                        <w:bottom w:val="single" w:sz="6" w:space="0" w:color="DDDDDD"/>
                        <w:right w:val="none" w:sz="0" w:space="0" w:color="auto"/>
                      </w:divBdr>
                    </w:div>
                    <w:div w:id="692808048">
                      <w:marLeft w:val="0"/>
                      <w:marRight w:val="0"/>
                      <w:marTop w:val="210"/>
                      <w:marBottom w:val="210"/>
                      <w:divBdr>
                        <w:top w:val="single" w:sz="18" w:space="8" w:color="CCCCCC"/>
                        <w:left w:val="single" w:sz="18" w:space="8" w:color="CCCCCC"/>
                        <w:bottom w:val="single" w:sz="18" w:space="8" w:color="CCCCCC"/>
                        <w:right w:val="single" w:sz="18" w:space="8" w:color="CCCCCC"/>
                      </w:divBdr>
                    </w:div>
                    <w:div w:id="1186941085">
                      <w:marLeft w:val="0"/>
                      <w:marRight w:val="0"/>
                      <w:marTop w:val="210"/>
                      <w:marBottom w:val="210"/>
                      <w:divBdr>
                        <w:top w:val="single" w:sz="18" w:space="8" w:color="CCCCCC"/>
                        <w:left w:val="single" w:sz="18" w:space="8" w:color="CCCCCC"/>
                        <w:bottom w:val="single" w:sz="18" w:space="8" w:color="CCCCCC"/>
                        <w:right w:val="single" w:sz="18" w:space="8" w:color="CCCCCC"/>
                      </w:divBdr>
                    </w:div>
                    <w:div w:id="1252548571">
                      <w:marLeft w:val="0"/>
                      <w:marRight w:val="0"/>
                      <w:marTop w:val="210"/>
                      <w:marBottom w:val="210"/>
                      <w:divBdr>
                        <w:top w:val="single" w:sz="18" w:space="8" w:color="CCCCCC"/>
                        <w:left w:val="single" w:sz="18" w:space="8" w:color="CCCCCC"/>
                        <w:bottom w:val="single" w:sz="18" w:space="8" w:color="CCCCCC"/>
                        <w:right w:val="single" w:sz="18" w:space="8" w:color="CCCCCC"/>
                      </w:divBdr>
                    </w:div>
                    <w:div w:id="1548101558">
                      <w:marLeft w:val="0"/>
                      <w:marRight w:val="0"/>
                      <w:marTop w:val="210"/>
                      <w:marBottom w:val="210"/>
                      <w:divBdr>
                        <w:top w:val="single" w:sz="18" w:space="8" w:color="CCCCCC"/>
                        <w:left w:val="single" w:sz="18" w:space="8" w:color="CCCCCC"/>
                        <w:bottom w:val="single" w:sz="18" w:space="8" w:color="CCCCCC"/>
                        <w:right w:val="single" w:sz="18" w:space="8" w:color="CCCCCC"/>
                      </w:divBdr>
                    </w:div>
                    <w:div w:id="1723292183">
                      <w:marLeft w:val="0"/>
                      <w:marRight w:val="0"/>
                      <w:marTop w:val="210"/>
                      <w:marBottom w:val="210"/>
                      <w:divBdr>
                        <w:top w:val="single" w:sz="18" w:space="8" w:color="CCCCCC"/>
                        <w:left w:val="single" w:sz="18" w:space="8" w:color="CCCCCC"/>
                        <w:bottom w:val="single" w:sz="18" w:space="8" w:color="CCCCCC"/>
                        <w:right w:val="single" w:sz="18" w:space="8" w:color="CCCCCC"/>
                      </w:divBdr>
                    </w:div>
                    <w:div w:id="177412973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08379391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48365124">
              <w:marLeft w:val="0"/>
              <w:marRight w:val="0"/>
              <w:marTop w:val="210"/>
              <w:marBottom w:val="210"/>
              <w:divBdr>
                <w:top w:val="single" w:sz="18" w:space="8" w:color="CCCCCC"/>
                <w:left w:val="single" w:sz="18" w:space="8" w:color="CCCCCC"/>
                <w:bottom w:val="single" w:sz="18" w:space="8" w:color="CCCCCC"/>
                <w:right w:val="single" w:sz="18" w:space="8" w:color="CCCCCC"/>
              </w:divBdr>
            </w:div>
            <w:div w:id="1760760509">
              <w:marLeft w:val="0"/>
              <w:marRight w:val="0"/>
              <w:marTop w:val="210"/>
              <w:marBottom w:val="210"/>
              <w:divBdr>
                <w:top w:val="none" w:sz="0" w:space="0" w:color="auto"/>
                <w:left w:val="none" w:sz="0" w:space="0" w:color="auto"/>
                <w:bottom w:val="none" w:sz="0" w:space="0" w:color="auto"/>
                <w:right w:val="none" w:sz="0" w:space="0" w:color="auto"/>
              </w:divBdr>
            </w:div>
          </w:divsChild>
        </w:div>
        <w:div w:id="1960333710">
          <w:marLeft w:val="0"/>
          <w:marRight w:val="0"/>
          <w:marTop w:val="210"/>
          <w:marBottom w:val="210"/>
          <w:divBdr>
            <w:top w:val="none" w:sz="0" w:space="0" w:color="auto"/>
            <w:left w:val="none" w:sz="0" w:space="0" w:color="auto"/>
            <w:bottom w:val="none" w:sz="0" w:space="0" w:color="auto"/>
            <w:right w:val="none" w:sz="0" w:space="0" w:color="auto"/>
          </w:divBdr>
        </w:div>
      </w:divsChild>
    </w:div>
    <w:div w:id="162555930">
      <w:bodyDiv w:val="1"/>
      <w:marLeft w:val="0"/>
      <w:marRight w:val="0"/>
      <w:marTop w:val="0"/>
      <w:marBottom w:val="0"/>
      <w:divBdr>
        <w:top w:val="none" w:sz="0" w:space="0" w:color="auto"/>
        <w:left w:val="none" w:sz="0" w:space="0" w:color="auto"/>
        <w:bottom w:val="none" w:sz="0" w:space="0" w:color="auto"/>
        <w:right w:val="none" w:sz="0" w:space="0" w:color="auto"/>
      </w:divBdr>
      <w:divsChild>
        <w:div w:id="100728982">
          <w:marLeft w:val="0"/>
          <w:marRight w:val="0"/>
          <w:marTop w:val="0"/>
          <w:marBottom w:val="0"/>
          <w:divBdr>
            <w:top w:val="none" w:sz="0" w:space="0" w:color="auto"/>
            <w:left w:val="none" w:sz="0" w:space="0" w:color="auto"/>
            <w:bottom w:val="none" w:sz="0" w:space="0" w:color="auto"/>
            <w:right w:val="none" w:sz="0" w:space="0" w:color="auto"/>
          </w:divBdr>
          <w:divsChild>
            <w:div w:id="405420644">
              <w:marLeft w:val="0"/>
              <w:marRight w:val="0"/>
              <w:marTop w:val="210"/>
              <w:marBottom w:val="210"/>
              <w:divBdr>
                <w:top w:val="none" w:sz="0" w:space="0" w:color="auto"/>
                <w:left w:val="none" w:sz="0" w:space="0" w:color="auto"/>
                <w:bottom w:val="none" w:sz="0" w:space="0" w:color="auto"/>
                <w:right w:val="none" w:sz="0" w:space="0" w:color="auto"/>
              </w:divBdr>
              <w:divsChild>
                <w:div w:id="1917323051">
                  <w:marLeft w:val="0"/>
                  <w:marRight w:val="0"/>
                  <w:marTop w:val="195"/>
                  <w:marBottom w:val="195"/>
                  <w:divBdr>
                    <w:top w:val="none" w:sz="0" w:space="0" w:color="auto"/>
                    <w:left w:val="none" w:sz="0" w:space="0" w:color="auto"/>
                    <w:bottom w:val="none" w:sz="0" w:space="0" w:color="auto"/>
                    <w:right w:val="none" w:sz="0" w:space="0" w:color="auto"/>
                  </w:divBdr>
                </w:div>
              </w:divsChild>
            </w:div>
            <w:div w:id="545799087">
              <w:marLeft w:val="0"/>
              <w:marRight w:val="0"/>
              <w:marTop w:val="210"/>
              <w:marBottom w:val="210"/>
              <w:divBdr>
                <w:top w:val="none" w:sz="0" w:space="0" w:color="auto"/>
                <w:left w:val="none" w:sz="0" w:space="0" w:color="auto"/>
                <w:bottom w:val="none" w:sz="0" w:space="0" w:color="auto"/>
                <w:right w:val="none" w:sz="0" w:space="0" w:color="auto"/>
              </w:divBdr>
            </w:div>
            <w:div w:id="773985115">
              <w:marLeft w:val="0"/>
              <w:marRight w:val="0"/>
              <w:marTop w:val="210"/>
              <w:marBottom w:val="210"/>
              <w:divBdr>
                <w:top w:val="single" w:sz="18" w:space="8" w:color="CCCCCC"/>
                <w:left w:val="single" w:sz="18" w:space="8" w:color="CCCCCC"/>
                <w:bottom w:val="single" w:sz="18" w:space="8" w:color="CCCCCC"/>
                <w:right w:val="single" w:sz="18" w:space="8" w:color="CCCCCC"/>
              </w:divBdr>
            </w:div>
            <w:div w:id="941448851">
              <w:marLeft w:val="0"/>
              <w:marRight w:val="0"/>
              <w:marTop w:val="0"/>
              <w:marBottom w:val="450"/>
              <w:divBdr>
                <w:top w:val="none" w:sz="0" w:space="0" w:color="auto"/>
                <w:left w:val="none" w:sz="0" w:space="0" w:color="auto"/>
                <w:bottom w:val="single" w:sz="6" w:space="0" w:color="DDDDDD"/>
                <w:right w:val="none" w:sz="0" w:space="0" w:color="auto"/>
              </w:divBdr>
            </w:div>
            <w:div w:id="1013410748">
              <w:marLeft w:val="0"/>
              <w:marRight w:val="0"/>
              <w:marTop w:val="0"/>
              <w:marBottom w:val="450"/>
              <w:divBdr>
                <w:top w:val="none" w:sz="0" w:space="0" w:color="auto"/>
                <w:left w:val="none" w:sz="0" w:space="0" w:color="auto"/>
                <w:bottom w:val="single" w:sz="6" w:space="0" w:color="DDDDDD"/>
                <w:right w:val="none" w:sz="0" w:space="0" w:color="auto"/>
              </w:divBdr>
            </w:div>
          </w:divsChild>
        </w:div>
        <w:div w:id="155001401">
          <w:marLeft w:val="0"/>
          <w:marRight w:val="0"/>
          <w:marTop w:val="210"/>
          <w:marBottom w:val="210"/>
          <w:divBdr>
            <w:top w:val="none" w:sz="0" w:space="0" w:color="auto"/>
            <w:left w:val="none" w:sz="0" w:space="0" w:color="auto"/>
            <w:bottom w:val="none" w:sz="0" w:space="0" w:color="auto"/>
            <w:right w:val="none" w:sz="0" w:space="0" w:color="auto"/>
          </w:divBdr>
        </w:div>
        <w:div w:id="1393312944">
          <w:marLeft w:val="0"/>
          <w:marRight w:val="0"/>
          <w:marTop w:val="0"/>
          <w:marBottom w:val="0"/>
          <w:divBdr>
            <w:top w:val="none" w:sz="0" w:space="0" w:color="auto"/>
            <w:left w:val="none" w:sz="0" w:space="0" w:color="auto"/>
            <w:bottom w:val="none" w:sz="0" w:space="0" w:color="auto"/>
            <w:right w:val="none" w:sz="0" w:space="0" w:color="auto"/>
          </w:divBdr>
          <w:divsChild>
            <w:div w:id="328292308">
              <w:marLeft w:val="0"/>
              <w:marRight w:val="0"/>
              <w:marTop w:val="300"/>
              <w:marBottom w:val="300"/>
              <w:divBdr>
                <w:top w:val="none" w:sz="0" w:space="0" w:color="auto"/>
                <w:left w:val="none" w:sz="0" w:space="0" w:color="auto"/>
                <w:bottom w:val="none" w:sz="0" w:space="0" w:color="auto"/>
                <w:right w:val="none" w:sz="0" w:space="0" w:color="auto"/>
              </w:divBdr>
            </w:div>
            <w:div w:id="1046493143">
              <w:marLeft w:val="0"/>
              <w:marRight w:val="0"/>
              <w:marTop w:val="210"/>
              <w:marBottom w:val="210"/>
              <w:divBdr>
                <w:top w:val="none" w:sz="0" w:space="0" w:color="auto"/>
                <w:left w:val="none" w:sz="0" w:space="0" w:color="auto"/>
                <w:bottom w:val="none" w:sz="0" w:space="0" w:color="auto"/>
                <w:right w:val="none" w:sz="0" w:space="0" w:color="auto"/>
              </w:divBdr>
            </w:div>
            <w:div w:id="159246972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359549816">
                  <w:marLeft w:val="0"/>
                  <w:marRight w:val="0"/>
                  <w:marTop w:val="195"/>
                  <w:marBottom w:val="195"/>
                  <w:divBdr>
                    <w:top w:val="none" w:sz="0" w:space="0" w:color="auto"/>
                    <w:left w:val="none" w:sz="0" w:space="0" w:color="auto"/>
                    <w:bottom w:val="none" w:sz="0" w:space="0" w:color="auto"/>
                    <w:right w:val="none" w:sz="0" w:space="0" w:color="auto"/>
                  </w:divBdr>
                </w:div>
              </w:divsChild>
            </w:div>
            <w:div w:id="2093744146">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 w:id="174926502">
      <w:bodyDiv w:val="1"/>
      <w:marLeft w:val="0"/>
      <w:marRight w:val="0"/>
      <w:marTop w:val="0"/>
      <w:marBottom w:val="0"/>
      <w:divBdr>
        <w:top w:val="none" w:sz="0" w:space="0" w:color="auto"/>
        <w:left w:val="none" w:sz="0" w:space="0" w:color="auto"/>
        <w:bottom w:val="none" w:sz="0" w:space="0" w:color="auto"/>
        <w:right w:val="none" w:sz="0" w:space="0" w:color="auto"/>
      </w:divBdr>
      <w:divsChild>
        <w:div w:id="42560307">
          <w:marLeft w:val="0"/>
          <w:marRight w:val="0"/>
          <w:marTop w:val="0"/>
          <w:marBottom w:val="0"/>
          <w:divBdr>
            <w:top w:val="none" w:sz="0" w:space="0" w:color="auto"/>
            <w:left w:val="none" w:sz="0" w:space="0" w:color="auto"/>
            <w:bottom w:val="none" w:sz="0" w:space="0" w:color="auto"/>
            <w:right w:val="none" w:sz="0" w:space="0" w:color="auto"/>
          </w:divBdr>
          <w:divsChild>
            <w:div w:id="1034892185">
              <w:marLeft w:val="0"/>
              <w:marRight w:val="0"/>
              <w:marTop w:val="210"/>
              <w:marBottom w:val="210"/>
              <w:divBdr>
                <w:top w:val="none" w:sz="0" w:space="0" w:color="auto"/>
                <w:left w:val="none" w:sz="0" w:space="0" w:color="auto"/>
                <w:bottom w:val="none" w:sz="0" w:space="0" w:color="auto"/>
                <w:right w:val="none" w:sz="0" w:space="0" w:color="auto"/>
              </w:divBdr>
            </w:div>
          </w:divsChild>
        </w:div>
        <w:div w:id="116461168">
          <w:marLeft w:val="0"/>
          <w:marRight w:val="0"/>
          <w:marTop w:val="210"/>
          <w:marBottom w:val="210"/>
          <w:divBdr>
            <w:top w:val="none" w:sz="0" w:space="0" w:color="auto"/>
            <w:left w:val="none" w:sz="0" w:space="0" w:color="auto"/>
            <w:bottom w:val="none" w:sz="0" w:space="0" w:color="auto"/>
            <w:right w:val="none" w:sz="0" w:space="0" w:color="auto"/>
          </w:divBdr>
        </w:div>
        <w:div w:id="1311596624">
          <w:marLeft w:val="0"/>
          <w:marRight w:val="0"/>
          <w:marTop w:val="0"/>
          <w:marBottom w:val="0"/>
          <w:divBdr>
            <w:top w:val="none" w:sz="0" w:space="0" w:color="auto"/>
            <w:left w:val="none" w:sz="0" w:space="0" w:color="auto"/>
            <w:bottom w:val="none" w:sz="0" w:space="0" w:color="auto"/>
            <w:right w:val="none" w:sz="0" w:space="0" w:color="auto"/>
          </w:divBdr>
          <w:divsChild>
            <w:div w:id="147206607">
              <w:marLeft w:val="0"/>
              <w:marRight w:val="0"/>
              <w:marTop w:val="0"/>
              <w:marBottom w:val="0"/>
              <w:divBdr>
                <w:top w:val="none" w:sz="0" w:space="0" w:color="auto"/>
                <w:left w:val="none" w:sz="0" w:space="0" w:color="auto"/>
                <w:bottom w:val="none" w:sz="0" w:space="0" w:color="auto"/>
                <w:right w:val="none" w:sz="0" w:space="0" w:color="auto"/>
              </w:divBdr>
              <w:divsChild>
                <w:div w:id="1614819614">
                  <w:marLeft w:val="0"/>
                  <w:marRight w:val="0"/>
                  <w:marTop w:val="210"/>
                  <w:marBottom w:val="210"/>
                  <w:divBdr>
                    <w:top w:val="single" w:sz="18" w:space="8" w:color="CCCCCC"/>
                    <w:left w:val="single" w:sz="18" w:space="8" w:color="CCCCCC"/>
                    <w:bottom w:val="single" w:sz="18" w:space="8" w:color="CCCCCC"/>
                    <w:right w:val="single" w:sz="18" w:space="8" w:color="CCCCCC"/>
                  </w:divBdr>
                </w:div>
                <w:div w:id="166207517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72574060">
              <w:marLeft w:val="0"/>
              <w:marRight w:val="0"/>
              <w:marTop w:val="0"/>
              <w:marBottom w:val="0"/>
              <w:divBdr>
                <w:top w:val="none" w:sz="0" w:space="0" w:color="auto"/>
                <w:left w:val="none" w:sz="0" w:space="0" w:color="auto"/>
                <w:bottom w:val="none" w:sz="0" w:space="0" w:color="auto"/>
                <w:right w:val="none" w:sz="0" w:space="0" w:color="auto"/>
              </w:divBdr>
              <w:divsChild>
                <w:div w:id="245189379">
                  <w:marLeft w:val="0"/>
                  <w:marRight w:val="0"/>
                  <w:marTop w:val="210"/>
                  <w:marBottom w:val="210"/>
                  <w:divBdr>
                    <w:top w:val="none" w:sz="0" w:space="0" w:color="auto"/>
                    <w:left w:val="none" w:sz="0" w:space="0" w:color="auto"/>
                    <w:bottom w:val="none" w:sz="0" w:space="0" w:color="auto"/>
                    <w:right w:val="none" w:sz="0" w:space="0" w:color="auto"/>
                  </w:divBdr>
                </w:div>
                <w:div w:id="339165282">
                  <w:marLeft w:val="0"/>
                  <w:marRight w:val="0"/>
                  <w:marTop w:val="210"/>
                  <w:marBottom w:val="210"/>
                  <w:divBdr>
                    <w:top w:val="single" w:sz="18" w:space="8" w:color="CCCCCC"/>
                    <w:left w:val="single" w:sz="18" w:space="8" w:color="CCCCCC"/>
                    <w:bottom w:val="single" w:sz="18" w:space="8" w:color="CCCCCC"/>
                    <w:right w:val="single" w:sz="18" w:space="8" w:color="CCCCCC"/>
                  </w:divBdr>
                </w:div>
                <w:div w:id="1091241897">
                  <w:marLeft w:val="0"/>
                  <w:marRight w:val="0"/>
                  <w:marTop w:val="210"/>
                  <w:marBottom w:val="210"/>
                  <w:divBdr>
                    <w:top w:val="single" w:sz="18" w:space="8" w:color="CCCCCC"/>
                    <w:left w:val="single" w:sz="18" w:space="8" w:color="CCCCCC"/>
                    <w:bottom w:val="single" w:sz="18" w:space="8" w:color="CCCCCC"/>
                    <w:right w:val="single" w:sz="18" w:space="8" w:color="CCCCCC"/>
                  </w:divBdr>
                </w:div>
                <w:div w:id="1308513433">
                  <w:marLeft w:val="0"/>
                  <w:marRight w:val="0"/>
                  <w:marTop w:val="210"/>
                  <w:marBottom w:val="210"/>
                  <w:divBdr>
                    <w:top w:val="none" w:sz="0" w:space="0" w:color="auto"/>
                    <w:left w:val="none" w:sz="0" w:space="0" w:color="auto"/>
                    <w:bottom w:val="none" w:sz="0" w:space="0" w:color="auto"/>
                    <w:right w:val="none" w:sz="0" w:space="0" w:color="auto"/>
                  </w:divBdr>
                </w:div>
                <w:div w:id="1396053670">
                  <w:marLeft w:val="0"/>
                  <w:marRight w:val="0"/>
                  <w:marTop w:val="210"/>
                  <w:marBottom w:val="210"/>
                  <w:divBdr>
                    <w:top w:val="single" w:sz="18" w:space="8" w:color="CCCCCC"/>
                    <w:left w:val="single" w:sz="18" w:space="8" w:color="CCCCCC"/>
                    <w:bottom w:val="single" w:sz="18" w:space="8" w:color="CCCCCC"/>
                    <w:right w:val="single" w:sz="18" w:space="8" w:color="CCCCCC"/>
                  </w:divBdr>
                </w:div>
                <w:div w:id="1560288110">
                  <w:marLeft w:val="0"/>
                  <w:marRight w:val="0"/>
                  <w:marTop w:val="210"/>
                  <w:marBottom w:val="210"/>
                  <w:divBdr>
                    <w:top w:val="none" w:sz="0" w:space="0" w:color="auto"/>
                    <w:left w:val="none" w:sz="0" w:space="0" w:color="auto"/>
                    <w:bottom w:val="none" w:sz="0" w:space="0" w:color="auto"/>
                    <w:right w:val="none" w:sz="0" w:space="0" w:color="auto"/>
                  </w:divBdr>
                </w:div>
                <w:div w:id="157812618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92888465">
              <w:marLeft w:val="0"/>
              <w:marRight w:val="0"/>
              <w:marTop w:val="0"/>
              <w:marBottom w:val="0"/>
              <w:divBdr>
                <w:top w:val="none" w:sz="0" w:space="0" w:color="auto"/>
                <w:left w:val="none" w:sz="0" w:space="0" w:color="auto"/>
                <w:bottom w:val="none" w:sz="0" w:space="0" w:color="auto"/>
                <w:right w:val="none" w:sz="0" w:space="0" w:color="auto"/>
              </w:divBdr>
              <w:divsChild>
                <w:div w:id="891043117">
                  <w:marLeft w:val="0"/>
                  <w:marRight w:val="0"/>
                  <w:marTop w:val="210"/>
                  <w:marBottom w:val="210"/>
                  <w:divBdr>
                    <w:top w:val="single" w:sz="18" w:space="8" w:color="CCCCCC"/>
                    <w:left w:val="single" w:sz="18" w:space="8" w:color="CCCCCC"/>
                    <w:bottom w:val="single" w:sz="18" w:space="8" w:color="CCCCCC"/>
                    <w:right w:val="single" w:sz="18" w:space="8" w:color="CCCCCC"/>
                  </w:divBdr>
                </w:div>
                <w:div w:id="90120907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319847874">
              <w:marLeft w:val="0"/>
              <w:marRight w:val="0"/>
              <w:marTop w:val="195"/>
              <w:marBottom w:val="195"/>
              <w:divBdr>
                <w:top w:val="none" w:sz="0" w:space="0" w:color="auto"/>
                <w:left w:val="none" w:sz="0" w:space="0" w:color="auto"/>
                <w:bottom w:val="none" w:sz="0" w:space="0" w:color="auto"/>
                <w:right w:val="none" w:sz="0" w:space="0" w:color="auto"/>
              </w:divBdr>
            </w:div>
            <w:div w:id="1203714821">
              <w:marLeft w:val="0"/>
              <w:marRight w:val="0"/>
              <w:marTop w:val="0"/>
              <w:marBottom w:val="0"/>
              <w:divBdr>
                <w:top w:val="none" w:sz="0" w:space="0" w:color="auto"/>
                <w:left w:val="none" w:sz="0" w:space="0" w:color="auto"/>
                <w:bottom w:val="none" w:sz="0" w:space="0" w:color="auto"/>
                <w:right w:val="none" w:sz="0" w:space="0" w:color="auto"/>
              </w:divBdr>
              <w:divsChild>
                <w:div w:id="190213740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508792226">
          <w:marLeft w:val="0"/>
          <w:marRight w:val="0"/>
          <w:marTop w:val="0"/>
          <w:marBottom w:val="0"/>
          <w:divBdr>
            <w:top w:val="none" w:sz="0" w:space="0" w:color="auto"/>
            <w:left w:val="none" w:sz="0" w:space="0" w:color="auto"/>
            <w:bottom w:val="none" w:sz="0" w:space="0" w:color="auto"/>
            <w:right w:val="none" w:sz="0" w:space="0" w:color="auto"/>
          </w:divBdr>
          <w:divsChild>
            <w:div w:id="1146513509">
              <w:marLeft w:val="0"/>
              <w:marRight w:val="0"/>
              <w:marTop w:val="210"/>
              <w:marBottom w:val="210"/>
              <w:divBdr>
                <w:top w:val="single" w:sz="18" w:space="8" w:color="CCCCCC"/>
                <w:left w:val="single" w:sz="18" w:space="8" w:color="CCCCCC"/>
                <w:bottom w:val="single" w:sz="18" w:space="8" w:color="CCCCCC"/>
                <w:right w:val="single" w:sz="18" w:space="8" w:color="CCCCCC"/>
              </w:divBdr>
            </w:div>
            <w:div w:id="214160890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75003590">
      <w:bodyDiv w:val="1"/>
      <w:marLeft w:val="0"/>
      <w:marRight w:val="0"/>
      <w:marTop w:val="0"/>
      <w:marBottom w:val="0"/>
      <w:divBdr>
        <w:top w:val="none" w:sz="0" w:space="0" w:color="auto"/>
        <w:left w:val="none" w:sz="0" w:space="0" w:color="auto"/>
        <w:bottom w:val="none" w:sz="0" w:space="0" w:color="auto"/>
        <w:right w:val="none" w:sz="0" w:space="0" w:color="auto"/>
      </w:divBdr>
      <w:divsChild>
        <w:div w:id="418217575">
          <w:marLeft w:val="0"/>
          <w:marRight w:val="0"/>
          <w:marTop w:val="210"/>
          <w:marBottom w:val="210"/>
          <w:divBdr>
            <w:top w:val="none" w:sz="0" w:space="0" w:color="auto"/>
            <w:left w:val="none" w:sz="0" w:space="0" w:color="auto"/>
            <w:bottom w:val="none" w:sz="0" w:space="0" w:color="auto"/>
            <w:right w:val="none" w:sz="0" w:space="0" w:color="auto"/>
          </w:divBdr>
        </w:div>
        <w:div w:id="667439877">
          <w:marLeft w:val="0"/>
          <w:marRight w:val="0"/>
          <w:marTop w:val="0"/>
          <w:marBottom w:val="0"/>
          <w:divBdr>
            <w:top w:val="none" w:sz="0" w:space="0" w:color="auto"/>
            <w:left w:val="none" w:sz="0" w:space="0" w:color="auto"/>
            <w:bottom w:val="none" w:sz="0" w:space="0" w:color="auto"/>
            <w:right w:val="none" w:sz="0" w:space="0" w:color="auto"/>
          </w:divBdr>
          <w:divsChild>
            <w:div w:id="1312754137">
              <w:marLeft w:val="0"/>
              <w:marRight w:val="0"/>
              <w:marTop w:val="0"/>
              <w:marBottom w:val="0"/>
              <w:divBdr>
                <w:top w:val="none" w:sz="0" w:space="0" w:color="auto"/>
                <w:left w:val="none" w:sz="0" w:space="0" w:color="auto"/>
                <w:bottom w:val="none" w:sz="0" w:space="0" w:color="auto"/>
                <w:right w:val="none" w:sz="0" w:space="0" w:color="auto"/>
              </w:divBdr>
              <w:divsChild>
                <w:div w:id="335231760">
                  <w:marLeft w:val="0"/>
                  <w:marRight w:val="0"/>
                  <w:marTop w:val="0"/>
                  <w:marBottom w:val="0"/>
                  <w:divBdr>
                    <w:top w:val="none" w:sz="0" w:space="0" w:color="auto"/>
                    <w:left w:val="none" w:sz="0" w:space="0" w:color="auto"/>
                    <w:bottom w:val="none" w:sz="0" w:space="0" w:color="auto"/>
                    <w:right w:val="none" w:sz="0" w:space="0" w:color="auto"/>
                  </w:divBdr>
                  <w:divsChild>
                    <w:div w:id="15187056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386998158">
                          <w:marLeft w:val="0"/>
                          <w:marRight w:val="0"/>
                          <w:marTop w:val="0"/>
                          <w:marBottom w:val="450"/>
                          <w:divBdr>
                            <w:top w:val="none" w:sz="0" w:space="0" w:color="auto"/>
                            <w:left w:val="none" w:sz="0" w:space="0" w:color="auto"/>
                            <w:bottom w:val="none" w:sz="0" w:space="0" w:color="auto"/>
                            <w:right w:val="none" w:sz="0" w:space="0" w:color="auto"/>
                          </w:divBdr>
                        </w:div>
                      </w:divsChild>
                    </w:div>
                    <w:div w:id="65306857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419715219">
                  <w:marLeft w:val="0"/>
                  <w:marRight w:val="0"/>
                  <w:marTop w:val="0"/>
                  <w:marBottom w:val="0"/>
                  <w:divBdr>
                    <w:top w:val="none" w:sz="0" w:space="0" w:color="auto"/>
                    <w:left w:val="none" w:sz="0" w:space="0" w:color="auto"/>
                    <w:bottom w:val="none" w:sz="0" w:space="0" w:color="auto"/>
                    <w:right w:val="none" w:sz="0" w:space="0" w:color="auto"/>
                  </w:divBdr>
                  <w:divsChild>
                    <w:div w:id="189242043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424542385">
                  <w:marLeft w:val="0"/>
                  <w:marRight w:val="0"/>
                  <w:marTop w:val="0"/>
                  <w:marBottom w:val="0"/>
                  <w:divBdr>
                    <w:top w:val="none" w:sz="0" w:space="0" w:color="auto"/>
                    <w:left w:val="none" w:sz="0" w:space="0" w:color="auto"/>
                    <w:bottom w:val="none" w:sz="0" w:space="0" w:color="auto"/>
                    <w:right w:val="none" w:sz="0" w:space="0" w:color="auto"/>
                  </w:divBdr>
                  <w:divsChild>
                    <w:div w:id="75073911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527255034">
                          <w:marLeft w:val="0"/>
                          <w:marRight w:val="0"/>
                          <w:marTop w:val="0"/>
                          <w:marBottom w:val="450"/>
                          <w:divBdr>
                            <w:top w:val="none" w:sz="0" w:space="0" w:color="auto"/>
                            <w:left w:val="none" w:sz="0" w:space="0" w:color="auto"/>
                            <w:bottom w:val="none" w:sz="0" w:space="0" w:color="auto"/>
                            <w:right w:val="none" w:sz="0" w:space="0" w:color="auto"/>
                          </w:divBdr>
                        </w:div>
                      </w:divsChild>
                    </w:div>
                    <w:div w:id="116458587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0799340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38871408">
                  <w:marLeft w:val="0"/>
                  <w:marRight w:val="0"/>
                  <w:marTop w:val="0"/>
                  <w:marBottom w:val="0"/>
                  <w:divBdr>
                    <w:top w:val="none" w:sz="0" w:space="0" w:color="auto"/>
                    <w:left w:val="none" w:sz="0" w:space="0" w:color="auto"/>
                    <w:bottom w:val="none" w:sz="0" w:space="0" w:color="auto"/>
                    <w:right w:val="none" w:sz="0" w:space="0" w:color="auto"/>
                  </w:divBdr>
                  <w:divsChild>
                    <w:div w:id="68520909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583904616">
                  <w:marLeft w:val="0"/>
                  <w:marRight w:val="0"/>
                  <w:marTop w:val="0"/>
                  <w:marBottom w:val="0"/>
                  <w:divBdr>
                    <w:top w:val="none" w:sz="0" w:space="0" w:color="auto"/>
                    <w:left w:val="none" w:sz="0" w:space="0" w:color="auto"/>
                    <w:bottom w:val="none" w:sz="0" w:space="0" w:color="auto"/>
                    <w:right w:val="none" w:sz="0" w:space="0" w:color="auto"/>
                  </w:divBdr>
                  <w:divsChild>
                    <w:div w:id="356810330">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87572553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92541424">
                  <w:marLeft w:val="0"/>
                  <w:marRight w:val="0"/>
                  <w:marTop w:val="0"/>
                  <w:marBottom w:val="0"/>
                  <w:divBdr>
                    <w:top w:val="none" w:sz="0" w:space="0" w:color="auto"/>
                    <w:left w:val="none" w:sz="0" w:space="0" w:color="auto"/>
                    <w:bottom w:val="none" w:sz="0" w:space="0" w:color="auto"/>
                    <w:right w:val="none" w:sz="0" w:space="0" w:color="auto"/>
                  </w:divBdr>
                  <w:divsChild>
                    <w:div w:id="60634815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810824401">
                          <w:marLeft w:val="0"/>
                          <w:marRight w:val="0"/>
                          <w:marTop w:val="0"/>
                          <w:marBottom w:val="450"/>
                          <w:divBdr>
                            <w:top w:val="none" w:sz="0" w:space="0" w:color="auto"/>
                            <w:left w:val="none" w:sz="0" w:space="0" w:color="auto"/>
                            <w:bottom w:val="none" w:sz="0" w:space="0" w:color="auto"/>
                            <w:right w:val="none" w:sz="0" w:space="0" w:color="auto"/>
                          </w:divBdr>
                        </w:div>
                      </w:divsChild>
                    </w:div>
                    <w:div w:id="1612395402">
                      <w:marLeft w:val="0"/>
                      <w:marRight w:val="0"/>
                      <w:marTop w:val="210"/>
                      <w:marBottom w:val="210"/>
                      <w:divBdr>
                        <w:top w:val="none" w:sz="0" w:space="0" w:color="auto"/>
                        <w:left w:val="none" w:sz="0" w:space="0" w:color="auto"/>
                        <w:bottom w:val="none" w:sz="0" w:space="0" w:color="auto"/>
                        <w:right w:val="none" w:sz="0" w:space="0" w:color="auto"/>
                      </w:divBdr>
                    </w:div>
                  </w:divsChild>
                </w:div>
                <w:div w:id="1653294032">
                  <w:marLeft w:val="0"/>
                  <w:marRight w:val="0"/>
                  <w:marTop w:val="0"/>
                  <w:marBottom w:val="0"/>
                  <w:divBdr>
                    <w:top w:val="none" w:sz="0" w:space="0" w:color="auto"/>
                    <w:left w:val="none" w:sz="0" w:space="0" w:color="auto"/>
                    <w:bottom w:val="none" w:sz="0" w:space="0" w:color="auto"/>
                    <w:right w:val="none" w:sz="0" w:space="0" w:color="auto"/>
                  </w:divBdr>
                  <w:divsChild>
                    <w:div w:id="135306777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836460329">
                  <w:marLeft w:val="0"/>
                  <w:marRight w:val="0"/>
                  <w:marTop w:val="0"/>
                  <w:marBottom w:val="0"/>
                  <w:divBdr>
                    <w:top w:val="none" w:sz="0" w:space="0" w:color="auto"/>
                    <w:left w:val="none" w:sz="0" w:space="0" w:color="auto"/>
                    <w:bottom w:val="none" w:sz="0" w:space="0" w:color="auto"/>
                    <w:right w:val="none" w:sz="0" w:space="0" w:color="auto"/>
                  </w:divBdr>
                  <w:divsChild>
                    <w:div w:id="253713566">
                      <w:marLeft w:val="0"/>
                      <w:marRight w:val="0"/>
                      <w:marTop w:val="210"/>
                      <w:marBottom w:val="210"/>
                      <w:divBdr>
                        <w:top w:val="single" w:sz="18" w:space="8" w:color="CCCCCC"/>
                        <w:left w:val="single" w:sz="18" w:space="8" w:color="CCCCCC"/>
                        <w:bottom w:val="single" w:sz="18" w:space="8" w:color="CCCCCC"/>
                        <w:right w:val="single" w:sz="18" w:space="8" w:color="CCCCCC"/>
                      </w:divBdr>
                    </w:div>
                    <w:div w:id="70275186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930306925">
                  <w:marLeft w:val="0"/>
                  <w:marRight w:val="0"/>
                  <w:marTop w:val="0"/>
                  <w:marBottom w:val="0"/>
                  <w:divBdr>
                    <w:top w:val="none" w:sz="0" w:space="0" w:color="auto"/>
                    <w:left w:val="none" w:sz="0" w:space="0" w:color="auto"/>
                    <w:bottom w:val="none" w:sz="0" w:space="0" w:color="auto"/>
                    <w:right w:val="none" w:sz="0" w:space="0" w:color="auto"/>
                  </w:divBdr>
                  <w:divsChild>
                    <w:div w:id="45595254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1014835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33864737">
              <w:marLeft w:val="0"/>
              <w:marRight w:val="0"/>
              <w:marTop w:val="0"/>
              <w:marBottom w:val="0"/>
              <w:divBdr>
                <w:top w:val="none" w:sz="0" w:space="0" w:color="auto"/>
                <w:left w:val="none" w:sz="0" w:space="0" w:color="auto"/>
                <w:bottom w:val="none" w:sz="0" w:space="0" w:color="auto"/>
                <w:right w:val="none" w:sz="0" w:space="0" w:color="auto"/>
              </w:divBdr>
              <w:divsChild>
                <w:div w:id="77942905">
                  <w:marLeft w:val="0"/>
                  <w:marRight w:val="0"/>
                  <w:marTop w:val="0"/>
                  <w:marBottom w:val="0"/>
                  <w:divBdr>
                    <w:top w:val="none" w:sz="0" w:space="0" w:color="auto"/>
                    <w:left w:val="none" w:sz="0" w:space="0" w:color="auto"/>
                    <w:bottom w:val="none" w:sz="0" w:space="0" w:color="auto"/>
                    <w:right w:val="none" w:sz="0" w:space="0" w:color="auto"/>
                  </w:divBdr>
                </w:div>
                <w:div w:id="311102399">
                  <w:marLeft w:val="0"/>
                  <w:marRight w:val="0"/>
                  <w:marTop w:val="0"/>
                  <w:marBottom w:val="0"/>
                  <w:divBdr>
                    <w:top w:val="none" w:sz="0" w:space="0" w:color="auto"/>
                    <w:left w:val="none" w:sz="0" w:space="0" w:color="auto"/>
                    <w:bottom w:val="none" w:sz="0" w:space="0" w:color="auto"/>
                    <w:right w:val="none" w:sz="0" w:space="0" w:color="auto"/>
                  </w:divBdr>
                  <w:divsChild>
                    <w:div w:id="14733406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371658455">
                  <w:marLeft w:val="0"/>
                  <w:marRight w:val="0"/>
                  <w:marTop w:val="0"/>
                  <w:marBottom w:val="0"/>
                  <w:divBdr>
                    <w:top w:val="none" w:sz="0" w:space="0" w:color="auto"/>
                    <w:left w:val="none" w:sz="0" w:space="0" w:color="auto"/>
                    <w:bottom w:val="none" w:sz="0" w:space="0" w:color="auto"/>
                    <w:right w:val="none" w:sz="0" w:space="0" w:color="auto"/>
                  </w:divBdr>
                  <w:divsChild>
                    <w:div w:id="608388982">
                      <w:marLeft w:val="0"/>
                      <w:marRight w:val="0"/>
                      <w:marTop w:val="210"/>
                      <w:marBottom w:val="210"/>
                      <w:divBdr>
                        <w:top w:val="single" w:sz="18" w:space="8" w:color="CCCCCC"/>
                        <w:left w:val="single" w:sz="18" w:space="8" w:color="CCCCCC"/>
                        <w:bottom w:val="single" w:sz="18" w:space="8" w:color="CCCCCC"/>
                        <w:right w:val="single" w:sz="18" w:space="8" w:color="CCCCCC"/>
                      </w:divBdr>
                    </w:div>
                    <w:div w:id="144022184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4789655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9011362">
                  <w:marLeft w:val="0"/>
                  <w:marRight w:val="0"/>
                  <w:marTop w:val="0"/>
                  <w:marBottom w:val="0"/>
                  <w:divBdr>
                    <w:top w:val="none" w:sz="0" w:space="0" w:color="auto"/>
                    <w:left w:val="none" w:sz="0" w:space="0" w:color="auto"/>
                    <w:bottom w:val="none" w:sz="0" w:space="0" w:color="auto"/>
                    <w:right w:val="none" w:sz="0" w:space="0" w:color="auto"/>
                  </w:divBdr>
                  <w:divsChild>
                    <w:div w:id="54880671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625888789">
                  <w:marLeft w:val="0"/>
                  <w:marRight w:val="0"/>
                  <w:marTop w:val="0"/>
                  <w:marBottom w:val="0"/>
                  <w:divBdr>
                    <w:top w:val="none" w:sz="0" w:space="0" w:color="auto"/>
                    <w:left w:val="none" w:sz="0" w:space="0" w:color="auto"/>
                    <w:bottom w:val="none" w:sz="0" w:space="0" w:color="auto"/>
                    <w:right w:val="none" w:sz="0" w:space="0" w:color="auto"/>
                  </w:divBdr>
                  <w:divsChild>
                    <w:div w:id="1023069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8139149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737439666">
                  <w:marLeft w:val="0"/>
                  <w:marRight w:val="0"/>
                  <w:marTop w:val="0"/>
                  <w:marBottom w:val="0"/>
                  <w:divBdr>
                    <w:top w:val="none" w:sz="0" w:space="0" w:color="auto"/>
                    <w:left w:val="none" w:sz="0" w:space="0" w:color="auto"/>
                    <w:bottom w:val="none" w:sz="0" w:space="0" w:color="auto"/>
                    <w:right w:val="none" w:sz="0" w:space="0" w:color="auto"/>
                  </w:divBdr>
                  <w:divsChild>
                    <w:div w:id="155284123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788550520">
                  <w:marLeft w:val="0"/>
                  <w:marRight w:val="0"/>
                  <w:marTop w:val="0"/>
                  <w:marBottom w:val="0"/>
                  <w:divBdr>
                    <w:top w:val="none" w:sz="0" w:space="0" w:color="auto"/>
                    <w:left w:val="none" w:sz="0" w:space="0" w:color="auto"/>
                    <w:bottom w:val="none" w:sz="0" w:space="0" w:color="auto"/>
                    <w:right w:val="none" w:sz="0" w:space="0" w:color="auto"/>
                  </w:divBdr>
                  <w:divsChild>
                    <w:div w:id="175311093">
                      <w:marLeft w:val="0"/>
                      <w:marRight w:val="0"/>
                      <w:marTop w:val="210"/>
                      <w:marBottom w:val="210"/>
                      <w:divBdr>
                        <w:top w:val="none" w:sz="0" w:space="0" w:color="auto"/>
                        <w:left w:val="none" w:sz="0" w:space="0" w:color="auto"/>
                        <w:bottom w:val="none" w:sz="0" w:space="0" w:color="auto"/>
                        <w:right w:val="none" w:sz="0" w:space="0" w:color="auto"/>
                      </w:divBdr>
                    </w:div>
                    <w:div w:id="1247686435">
                      <w:marLeft w:val="0"/>
                      <w:marRight w:val="0"/>
                      <w:marTop w:val="210"/>
                      <w:marBottom w:val="210"/>
                      <w:divBdr>
                        <w:top w:val="single" w:sz="18" w:space="8" w:color="CCCCCC"/>
                        <w:left w:val="single" w:sz="18" w:space="8" w:color="CCCCCC"/>
                        <w:bottom w:val="single" w:sz="18" w:space="8" w:color="CCCCCC"/>
                        <w:right w:val="single" w:sz="18" w:space="8" w:color="CCCCCC"/>
                      </w:divBdr>
                    </w:div>
                    <w:div w:id="1293288613">
                      <w:marLeft w:val="0"/>
                      <w:marRight w:val="0"/>
                      <w:marTop w:val="210"/>
                      <w:marBottom w:val="210"/>
                      <w:divBdr>
                        <w:top w:val="none" w:sz="0" w:space="0" w:color="auto"/>
                        <w:left w:val="none" w:sz="0" w:space="0" w:color="auto"/>
                        <w:bottom w:val="none" w:sz="0" w:space="0" w:color="auto"/>
                        <w:right w:val="none" w:sz="0" w:space="0" w:color="auto"/>
                      </w:divBdr>
                    </w:div>
                  </w:divsChild>
                </w:div>
                <w:div w:id="833376302">
                  <w:marLeft w:val="0"/>
                  <w:marRight w:val="0"/>
                  <w:marTop w:val="0"/>
                  <w:marBottom w:val="0"/>
                  <w:divBdr>
                    <w:top w:val="none" w:sz="0" w:space="0" w:color="auto"/>
                    <w:left w:val="none" w:sz="0" w:space="0" w:color="auto"/>
                    <w:bottom w:val="none" w:sz="0" w:space="0" w:color="auto"/>
                    <w:right w:val="none" w:sz="0" w:space="0" w:color="auto"/>
                  </w:divBdr>
                  <w:divsChild>
                    <w:div w:id="67751159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935597968">
                  <w:marLeft w:val="0"/>
                  <w:marRight w:val="0"/>
                  <w:marTop w:val="0"/>
                  <w:marBottom w:val="0"/>
                  <w:divBdr>
                    <w:top w:val="none" w:sz="0" w:space="0" w:color="auto"/>
                    <w:left w:val="none" w:sz="0" w:space="0" w:color="auto"/>
                    <w:bottom w:val="none" w:sz="0" w:space="0" w:color="auto"/>
                    <w:right w:val="none" w:sz="0" w:space="0" w:color="auto"/>
                  </w:divBdr>
                  <w:divsChild>
                    <w:div w:id="32632982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946158161">
                  <w:marLeft w:val="0"/>
                  <w:marRight w:val="0"/>
                  <w:marTop w:val="0"/>
                  <w:marBottom w:val="0"/>
                  <w:divBdr>
                    <w:top w:val="none" w:sz="0" w:space="0" w:color="auto"/>
                    <w:left w:val="none" w:sz="0" w:space="0" w:color="auto"/>
                    <w:bottom w:val="none" w:sz="0" w:space="0" w:color="auto"/>
                    <w:right w:val="none" w:sz="0" w:space="0" w:color="auto"/>
                  </w:divBdr>
                  <w:divsChild>
                    <w:div w:id="156264102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542711302">
                          <w:marLeft w:val="0"/>
                          <w:marRight w:val="0"/>
                          <w:marTop w:val="0"/>
                          <w:marBottom w:val="450"/>
                          <w:divBdr>
                            <w:top w:val="none" w:sz="0" w:space="0" w:color="auto"/>
                            <w:left w:val="none" w:sz="0" w:space="0" w:color="auto"/>
                            <w:bottom w:val="none" w:sz="0" w:space="0" w:color="auto"/>
                            <w:right w:val="none" w:sz="0" w:space="0" w:color="auto"/>
                          </w:divBdr>
                        </w:div>
                      </w:divsChild>
                    </w:div>
                    <w:div w:id="176653045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982659044">
                  <w:marLeft w:val="0"/>
                  <w:marRight w:val="0"/>
                  <w:marTop w:val="0"/>
                  <w:marBottom w:val="0"/>
                  <w:divBdr>
                    <w:top w:val="none" w:sz="0" w:space="0" w:color="auto"/>
                    <w:left w:val="none" w:sz="0" w:space="0" w:color="auto"/>
                    <w:bottom w:val="none" w:sz="0" w:space="0" w:color="auto"/>
                    <w:right w:val="none" w:sz="0" w:space="0" w:color="auto"/>
                  </w:divBdr>
                  <w:divsChild>
                    <w:div w:id="389306676">
                      <w:marLeft w:val="0"/>
                      <w:marRight w:val="0"/>
                      <w:marTop w:val="210"/>
                      <w:marBottom w:val="210"/>
                      <w:divBdr>
                        <w:top w:val="single" w:sz="18" w:space="8" w:color="CCCCCC"/>
                        <w:left w:val="single" w:sz="18" w:space="8" w:color="CCCCCC"/>
                        <w:bottom w:val="single" w:sz="18" w:space="8" w:color="CCCCCC"/>
                        <w:right w:val="single" w:sz="18" w:space="8" w:color="CCCCCC"/>
                      </w:divBdr>
                    </w:div>
                    <w:div w:id="127100706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34332576">
                  <w:marLeft w:val="0"/>
                  <w:marRight w:val="0"/>
                  <w:marTop w:val="0"/>
                  <w:marBottom w:val="0"/>
                  <w:divBdr>
                    <w:top w:val="none" w:sz="0" w:space="0" w:color="auto"/>
                    <w:left w:val="none" w:sz="0" w:space="0" w:color="auto"/>
                    <w:bottom w:val="none" w:sz="0" w:space="0" w:color="auto"/>
                    <w:right w:val="none" w:sz="0" w:space="0" w:color="auto"/>
                  </w:divBdr>
                  <w:divsChild>
                    <w:div w:id="161771643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42857547">
                  <w:marLeft w:val="0"/>
                  <w:marRight w:val="0"/>
                  <w:marTop w:val="0"/>
                  <w:marBottom w:val="0"/>
                  <w:divBdr>
                    <w:top w:val="none" w:sz="0" w:space="0" w:color="auto"/>
                    <w:left w:val="none" w:sz="0" w:space="0" w:color="auto"/>
                    <w:bottom w:val="none" w:sz="0" w:space="0" w:color="auto"/>
                    <w:right w:val="none" w:sz="0" w:space="0" w:color="auto"/>
                  </w:divBdr>
                  <w:divsChild>
                    <w:div w:id="86324980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61856478">
                  <w:marLeft w:val="0"/>
                  <w:marRight w:val="0"/>
                  <w:marTop w:val="0"/>
                  <w:marBottom w:val="0"/>
                  <w:divBdr>
                    <w:top w:val="none" w:sz="0" w:space="0" w:color="auto"/>
                    <w:left w:val="none" w:sz="0" w:space="0" w:color="auto"/>
                    <w:bottom w:val="none" w:sz="0" w:space="0" w:color="auto"/>
                    <w:right w:val="none" w:sz="0" w:space="0" w:color="auto"/>
                  </w:divBdr>
                  <w:divsChild>
                    <w:div w:id="43320576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86677939">
                  <w:marLeft w:val="0"/>
                  <w:marRight w:val="0"/>
                  <w:marTop w:val="0"/>
                  <w:marBottom w:val="0"/>
                  <w:divBdr>
                    <w:top w:val="none" w:sz="0" w:space="0" w:color="auto"/>
                    <w:left w:val="none" w:sz="0" w:space="0" w:color="auto"/>
                    <w:bottom w:val="none" w:sz="0" w:space="0" w:color="auto"/>
                    <w:right w:val="none" w:sz="0" w:space="0" w:color="auto"/>
                  </w:divBdr>
                  <w:divsChild>
                    <w:div w:id="129178281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562404068">
                  <w:marLeft w:val="0"/>
                  <w:marRight w:val="0"/>
                  <w:marTop w:val="0"/>
                  <w:marBottom w:val="0"/>
                  <w:divBdr>
                    <w:top w:val="none" w:sz="0" w:space="0" w:color="auto"/>
                    <w:left w:val="none" w:sz="0" w:space="0" w:color="auto"/>
                    <w:bottom w:val="none" w:sz="0" w:space="0" w:color="auto"/>
                    <w:right w:val="none" w:sz="0" w:space="0" w:color="auto"/>
                  </w:divBdr>
                  <w:divsChild>
                    <w:div w:id="97402439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24118759">
                  <w:marLeft w:val="0"/>
                  <w:marRight w:val="0"/>
                  <w:marTop w:val="0"/>
                  <w:marBottom w:val="0"/>
                  <w:divBdr>
                    <w:top w:val="none" w:sz="0" w:space="0" w:color="auto"/>
                    <w:left w:val="none" w:sz="0" w:space="0" w:color="auto"/>
                    <w:bottom w:val="none" w:sz="0" w:space="0" w:color="auto"/>
                    <w:right w:val="none" w:sz="0" w:space="0" w:color="auto"/>
                  </w:divBdr>
                  <w:divsChild>
                    <w:div w:id="645623264">
                      <w:marLeft w:val="0"/>
                      <w:marRight w:val="0"/>
                      <w:marTop w:val="210"/>
                      <w:marBottom w:val="210"/>
                      <w:divBdr>
                        <w:top w:val="single" w:sz="18" w:space="8" w:color="CCCCCC"/>
                        <w:left w:val="single" w:sz="18" w:space="8" w:color="CCCCCC"/>
                        <w:bottom w:val="single" w:sz="18" w:space="8" w:color="CCCCCC"/>
                        <w:right w:val="single" w:sz="18" w:space="8" w:color="CCCCCC"/>
                      </w:divBdr>
                    </w:div>
                    <w:div w:id="71403911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712223401">
                  <w:marLeft w:val="0"/>
                  <w:marRight w:val="0"/>
                  <w:marTop w:val="0"/>
                  <w:marBottom w:val="0"/>
                  <w:divBdr>
                    <w:top w:val="none" w:sz="0" w:space="0" w:color="auto"/>
                    <w:left w:val="none" w:sz="0" w:space="0" w:color="auto"/>
                    <w:bottom w:val="none" w:sz="0" w:space="0" w:color="auto"/>
                    <w:right w:val="none" w:sz="0" w:space="0" w:color="auto"/>
                  </w:divBdr>
                  <w:divsChild>
                    <w:div w:id="159732107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871261360">
                  <w:marLeft w:val="0"/>
                  <w:marRight w:val="0"/>
                  <w:marTop w:val="0"/>
                  <w:marBottom w:val="0"/>
                  <w:divBdr>
                    <w:top w:val="none" w:sz="0" w:space="0" w:color="auto"/>
                    <w:left w:val="none" w:sz="0" w:space="0" w:color="auto"/>
                    <w:bottom w:val="none" w:sz="0" w:space="0" w:color="auto"/>
                    <w:right w:val="none" w:sz="0" w:space="0" w:color="auto"/>
                  </w:divBdr>
                  <w:divsChild>
                    <w:div w:id="7775214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126149652">
                  <w:marLeft w:val="0"/>
                  <w:marRight w:val="0"/>
                  <w:marTop w:val="0"/>
                  <w:marBottom w:val="0"/>
                  <w:divBdr>
                    <w:top w:val="none" w:sz="0" w:space="0" w:color="auto"/>
                    <w:left w:val="none" w:sz="0" w:space="0" w:color="auto"/>
                    <w:bottom w:val="none" w:sz="0" w:space="0" w:color="auto"/>
                    <w:right w:val="none" w:sz="0" w:space="0" w:color="auto"/>
                  </w:divBdr>
                  <w:divsChild>
                    <w:div w:id="13221100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126347197">
                  <w:marLeft w:val="0"/>
                  <w:marRight w:val="0"/>
                  <w:marTop w:val="0"/>
                  <w:marBottom w:val="0"/>
                  <w:divBdr>
                    <w:top w:val="none" w:sz="0" w:space="0" w:color="auto"/>
                    <w:left w:val="none" w:sz="0" w:space="0" w:color="auto"/>
                    <w:bottom w:val="none" w:sz="0" w:space="0" w:color="auto"/>
                    <w:right w:val="none" w:sz="0" w:space="0" w:color="auto"/>
                  </w:divBdr>
                  <w:divsChild>
                    <w:div w:id="152043721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785273437">
              <w:marLeft w:val="0"/>
              <w:marRight w:val="0"/>
              <w:marTop w:val="0"/>
              <w:marBottom w:val="0"/>
              <w:divBdr>
                <w:top w:val="none" w:sz="0" w:space="0" w:color="auto"/>
                <w:left w:val="none" w:sz="0" w:space="0" w:color="auto"/>
                <w:bottom w:val="none" w:sz="0" w:space="0" w:color="auto"/>
                <w:right w:val="none" w:sz="0" w:space="0" w:color="auto"/>
              </w:divBdr>
              <w:divsChild>
                <w:div w:id="280459026">
                  <w:marLeft w:val="0"/>
                  <w:marRight w:val="0"/>
                  <w:marTop w:val="0"/>
                  <w:marBottom w:val="0"/>
                  <w:divBdr>
                    <w:top w:val="none" w:sz="0" w:space="0" w:color="auto"/>
                    <w:left w:val="none" w:sz="0" w:space="0" w:color="auto"/>
                    <w:bottom w:val="none" w:sz="0" w:space="0" w:color="auto"/>
                    <w:right w:val="none" w:sz="0" w:space="0" w:color="auto"/>
                  </w:divBdr>
                  <w:divsChild>
                    <w:div w:id="29668370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544755995">
                  <w:marLeft w:val="0"/>
                  <w:marRight w:val="0"/>
                  <w:marTop w:val="0"/>
                  <w:marBottom w:val="0"/>
                  <w:divBdr>
                    <w:top w:val="none" w:sz="0" w:space="0" w:color="auto"/>
                    <w:left w:val="none" w:sz="0" w:space="0" w:color="auto"/>
                    <w:bottom w:val="none" w:sz="0" w:space="0" w:color="auto"/>
                    <w:right w:val="none" w:sz="0" w:space="0" w:color="auto"/>
                  </w:divBdr>
                  <w:divsChild>
                    <w:div w:id="17041790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80682064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63047187">
                  <w:marLeft w:val="0"/>
                  <w:marRight w:val="0"/>
                  <w:marTop w:val="0"/>
                  <w:marBottom w:val="0"/>
                  <w:divBdr>
                    <w:top w:val="none" w:sz="0" w:space="0" w:color="auto"/>
                    <w:left w:val="none" w:sz="0" w:space="0" w:color="auto"/>
                    <w:bottom w:val="none" w:sz="0" w:space="0" w:color="auto"/>
                    <w:right w:val="none" w:sz="0" w:space="0" w:color="auto"/>
                  </w:divBdr>
                  <w:divsChild>
                    <w:div w:id="183009537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697045589">
                  <w:marLeft w:val="0"/>
                  <w:marRight w:val="0"/>
                  <w:marTop w:val="0"/>
                  <w:marBottom w:val="0"/>
                  <w:divBdr>
                    <w:top w:val="none" w:sz="0" w:space="0" w:color="auto"/>
                    <w:left w:val="none" w:sz="0" w:space="0" w:color="auto"/>
                    <w:bottom w:val="none" w:sz="0" w:space="0" w:color="auto"/>
                    <w:right w:val="none" w:sz="0" w:space="0" w:color="auto"/>
                  </w:divBdr>
                  <w:divsChild>
                    <w:div w:id="157091761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799879003">
                  <w:marLeft w:val="0"/>
                  <w:marRight w:val="0"/>
                  <w:marTop w:val="0"/>
                  <w:marBottom w:val="0"/>
                  <w:divBdr>
                    <w:top w:val="none" w:sz="0" w:space="0" w:color="auto"/>
                    <w:left w:val="none" w:sz="0" w:space="0" w:color="auto"/>
                    <w:bottom w:val="none" w:sz="0" w:space="0" w:color="auto"/>
                    <w:right w:val="none" w:sz="0" w:space="0" w:color="auto"/>
                  </w:divBdr>
                  <w:divsChild>
                    <w:div w:id="62936444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162624892">
                  <w:marLeft w:val="0"/>
                  <w:marRight w:val="0"/>
                  <w:marTop w:val="0"/>
                  <w:marBottom w:val="0"/>
                  <w:divBdr>
                    <w:top w:val="none" w:sz="0" w:space="0" w:color="auto"/>
                    <w:left w:val="none" w:sz="0" w:space="0" w:color="auto"/>
                    <w:bottom w:val="none" w:sz="0" w:space="0" w:color="auto"/>
                    <w:right w:val="none" w:sz="0" w:space="0" w:color="auto"/>
                  </w:divBdr>
                  <w:divsChild>
                    <w:div w:id="16227948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259369823">
                  <w:marLeft w:val="0"/>
                  <w:marRight w:val="0"/>
                  <w:marTop w:val="0"/>
                  <w:marBottom w:val="0"/>
                  <w:divBdr>
                    <w:top w:val="none" w:sz="0" w:space="0" w:color="auto"/>
                    <w:left w:val="none" w:sz="0" w:space="0" w:color="auto"/>
                    <w:bottom w:val="none" w:sz="0" w:space="0" w:color="auto"/>
                    <w:right w:val="none" w:sz="0" w:space="0" w:color="auto"/>
                  </w:divBdr>
                  <w:divsChild>
                    <w:div w:id="205340818">
                      <w:marLeft w:val="0"/>
                      <w:marRight w:val="0"/>
                      <w:marTop w:val="210"/>
                      <w:marBottom w:val="210"/>
                      <w:divBdr>
                        <w:top w:val="none" w:sz="0" w:space="0" w:color="auto"/>
                        <w:left w:val="none" w:sz="0" w:space="0" w:color="auto"/>
                        <w:bottom w:val="none" w:sz="0" w:space="0" w:color="auto"/>
                        <w:right w:val="none" w:sz="0" w:space="0" w:color="auto"/>
                      </w:divBdr>
                    </w:div>
                    <w:div w:id="141382066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277249299">
                  <w:marLeft w:val="0"/>
                  <w:marRight w:val="0"/>
                  <w:marTop w:val="0"/>
                  <w:marBottom w:val="0"/>
                  <w:divBdr>
                    <w:top w:val="none" w:sz="0" w:space="0" w:color="auto"/>
                    <w:left w:val="none" w:sz="0" w:space="0" w:color="auto"/>
                    <w:bottom w:val="none" w:sz="0" w:space="0" w:color="auto"/>
                    <w:right w:val="none" w:sz="0" w:space="0" w:color="auto"/>
                  </w:divBdr>
                  <w:divsChild>
                    <w:div w:id="48425022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3745514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27439095">
                  <w:marLeft w:val="0"/>
                  <w:marRight w:val="0"/>
                  <w:marTop w:val="0"/>
                  <w:marBottom w:val="0"/>
                  <w:divBdr>
                    <w:top w:val="none" w:sz="0" w:space="0" w:color="auto"/>
                    <w:left w:val="none" w:sz="0" w:space="0" w:color="auto"/>
                    <w:bottom w:val="none" w:sz="0" w:space="0" w:color="auto"/>
                    <w:right w:val="none" w:sz="0" w:space="0" w:color="auto"/>
                  </w:divBdr>
                  <w:divsChild>
                    <w:div w:id="1878425341">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9099293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54654178">
                  <w:marLeft w:val="0"/>
                  <w:marRight w:val="0"/>
                  <w:marTop w:val="0"/>
                  <w:marBottom w:val="0"/>
                  <w:divBdr>
                    <w:top w:val="none" w:sz="0" w:space="0" w:color="auto"/>
                    <w:left w:val="none" w:sz="0" w:space="0" w:color="auto"/>
                    <w:bottom w:val="none" w:sz="0" w:space="0" w:color="auto"/>
                    <w:right w:val="none" w:sz="0" w:space="0" w:color="auto"/>
                  </w:divBdr>
                  <w:divsChild>
                    <w:div w:id="204848802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605261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41417256">
                  <w:marLeft w:val="0"/>
                  <w:marRight w:val="0"/>
                  <w:marTop w:val="0"/>
                  <w:marBottom w:val="0"/>
                  <w:divBdr>
                    <w:top w:val="none" w:sz="0" w:space="0" w:color="auto"/>
                    <w:left w:val="none" w:sz="0" w:space="0" w:color="auto"/>
                    <w:bottom w:val="none" w:sz="0" w:space="0" w:color="auto"/>
                    <w:right w:val="none" w:sz="0" w:space="0" w:color="auto"/>
                  </w:divBdr>
                  <w:divsChild>
                    <w:div w:id="124603672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0634125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84353990">
                  <w:marLeft w:val="0"/>
                  <w:marRight w:val="0"/>
                  <w:marTop w:val="0"/>
                  <w:marBottom w:val="0"/>
                  <w:divBdr>
                    <w:top w:val="none" w:sz="0" w:space="0" w:color="auto"/>
                    <w:left w:val="none" w:sz="0" w:space="0" w:color="auto"/>
                    <w:bottom w:val="none" w:sz="0" w:space="0" w:color="auto"/>
                    <w:right w:val="none" w:sz="0" w:space="0" w:color="auto"/>
                  </w:divBdr>
                  <w:divsChild>
                    <w:div w:id="658727258">
                      <w:marLeft w:val="0"/>
                      <w:marRight w:val="0"/>
                      <w:marTop w:val="210"/>
                      <w:marBottom w:val="210"/>
                      <w:divBdr>
                        <w:top w:val="single" w:sz="18" w:space="8" w:color="CCCCCC"/>
                        <w:left w:val="single" w:sz="18" w:space="8" w:color="CCCCCC"/>
                        <w:bottom w:val="single" w:sz="18" w:space="8" w:color="CCCCCC"/>
                        <w:right w:val="single" w:sz="18" w:space="8" w:color="CCCCCC"/>
                      </w:divBdr>
                    </w:div>
                    <w:div w:id="128149997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029134306">
                  <w:marLeft w:val="0"/>
                  <w:marRight w:val="0"/>
                  <w:marTop w:val="0"/>
                  <w:marBottom w:val="0"/>
                  <w:divBdr>
                    <w:top w:val="none" w:sz="0" w:space="0" w:color="auto"/>
                    <w:left w:val="none" w:sz="0" w:space="0" w:color="auto"/>
                    <w:bottom w:val="none" w:sz="0" w:space="0" w:color="auto"/>
                    <w:right w:val="none" w:sz="0" w:space="0" w:color="auto"/>
                  </w:divBdr>
                  <w:divsChild>
                    <w:div w:id="1164053605">
                      <w:marLeft w:val="0"/>
                      <w:marRight w:val="0"/>
                      <w:marTop w:val="210"/>
                      <w:marBottom w:val="210"/>
                      <w:divBdr>
                        <w:top w:val="single" w:sz="18" w:space="8" w:color="CCCCCC"/>
                        <w:left w:val="single" w:sz="18" w:space="8" w:color="CCCCCC"/>
                        <w:bottom w:val="single" w:sz="18" w:space="8" w:color="CCCCCC"/>
                        <w:right w:val="single" w:sz="18" w:space="8" w:color="CCCCCC"/>
                      </w:divBdr>
                    </w:div>
                    <w:div w:id="121203697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5190477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88718664">
          <w:marLeft w:val="0"/>
          <w:marRight w:val="0"/>
          <w:marTop w:val="0"/>
          <w:marBottom w:val="0"/>
          <w:divBdr>
            <w:top w:val="none" w:sz="0" w:space="0" w:color="auto"/>
            <w:left w:val="none" w:sz="0" w:space="0" w:color="auto"/>
            <w:bottom w:val="none" w:sz="0" w:space="0" w:color="auto"/>
            <w:right w:val="none" w:sz="0" w:space="0" w:color="auto"/>
          </w:divBdr>
          <w:divsChild>
            <w:div w:id="1149979809">
              <w:marLeft w:val="0"/>
              <w:marRight w:val="0"/>
              <w:marTop w:val="0"/>
              <w:marBottom w:val="0"/>
              <w:divBdr>
                <w:top w:val="none" w:sz="0" w:space="0" w:color="auto"/>
                <w:left w:val="none" w:sz="0" w:space="0" w:color="auto"/>
                <w:bottom w:val="none" w:sz="0" w:space="0" w:color="auto"/>
                <w:right w:val="none" w:sz="0" w:space="0" w:color="auto"/>
              </w:divBdr>
              <w:divsChild>
                <w:div w:id="434057328">
                  <w:marLeft w:val="0"/>
                  <w:marRight w:val="0"/>
                  <w:marTop w:val="210"/>
                  <w:marBottom w:val="210"/>
                  <w:divBdr>
                    <w:top w:val="single" w:sz="18" w:space="8" w:color="CCCCCC"/>
                    <w:left w:val="single" w:sz="18" w:space="8" w:color="CCCCCC"/>
                    <w:bottom w:val="single" w:sz="18" w:space="8" w:color="CCCCCC"/>
                    <w:right w:val="single" w:sz="18" w:space="8" w:color="CCCCCC"/>
                  </w:divBdr>
                </w:div>
                <w:div w:id="1303850456">
                  <w:marLeft w:val="0"/>
                  <w:marRight w:val="0"/>
                  <w:marTop w:val="210"/>
                  <w:marBottom w:val="210"/>
                  <w:divBdr>
                    <w:top w:val="none" w:sz="0" w:space="0" w:color="auto"/>
                    <w:left w:val="none" w:sz="0" w:space="0" w:color="auto"/>
                    <w:bottom w:val="none" w:sz="0" w:space="0" w:color="auto"/>
                    <w:right w:val="none" w:sz="0" w:space="0" w:color="auto"/>
                  </w:divBdr>
                </w:div>
                <w:div w:id="154848901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301666191">
                      <w:marLeft w:val="0"/>
                      <w:marRight w:val="0"/>
                      <w:marTop w:val="0"/>
                      <w:marBottom w:val="450"/>
                      <w:divBdr>
                        <w:top w:val="none" w:sz="0" w:space="0" w:color="auto"/>
                        <w:left w:val="none" w:sz="0" w:space="0" w:color="auto"/>
                        <w:bottom w:val="none" w:sz="0" w:space="0" w:color="auto"/>
                        <w:right w:val="none" w:sz="0" w:space="0" w:color="auto"/>
                      </w:divBdr>
                    </w:div>
                  </w:divsChild>
                </w:div>
                <w:div w:id="184118929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1246163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7552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622">
      <w:bodyDiv w:val="1"/>
      <w:marLeft w:val="0"/>
      <w:marRight w:val="0"/>
      <w:marTop w:val="0"/>
      <w:marBottom w:val="0"/>
      <w:divBdr>
        <w:top w:val="none" w:sz="0" w:space="0" w:color="auto"/>
        <w:left w:val="none" w:sz="0" w:space="0" w:color="auto"/>
        <w:bottom w:val="none" w:sz="0" w:space="0" w:color="auto"/>
        <w:right w:val="none" w:sz="0" w:space="0" w:color="auto"/>
      </w:divBdr>
      <w:divsChild>
        <w:div w:id="1488476628">
          <w:marLeft w:val="0"/>
          <w:marRight w:val="0"/>
          <w:marTop w:val="210"/>
          <w:marBottom w:val="210"/>
          <w:divBdr>
            <w:top w:val="none" w:sz="0" w:space="0" w:color="auto"/>
            <w:left w:val="none" w:sz="0" w:space="0" w:color="auto"/>
            <w:bottom w:val="none" w:sz="0" w:space="0" w:color="auto"/>
            <w:right w:val="none" w:sz="0" w:space="0" w:color="auto"/>
          </w:divBdr>
        </w:div>
        <w:div w:id="1519156620">
          <w:marLeft w:val="0"/>
          <w:marRight w:val="0"/>
          <w:marTop w:val="0"/>
          <w:marBottom w:val="0"/>
          <w:divBdr>
            <w:top w:val="none" w:sz="0" w:space="0" w:color="auto"/>
            <w:left w:val="none" w:sz="0" w:space="0" w:color="auto"/>
            <w:bottom w:val="none" w:sz="0" w:space="0" w:color="auto"/>
            <w:right w:val="none" w:sz="0" w:space="0" w:color="auto"/>
          </w:divBdr>
          <w:divsChild>
            <w:div w:id="23214373">
              <w:marLeft w:val="0"/>
              <w:marRight w:val="0"/>
              <w:marTop w:val="0"/>
              <w:marBottom w:val="0"/>
              <w:divBdr>
                <w:top w:val="none" w:sz="0" w:space="0" w:color="auto"/>
                <w:left w:val="none" w:sz="0" w:space="0" w:color="auto"/>
                <w:bottom w:val="none" w:sz="0" w:space="0" w:color="auto"/>
                <w:right w:val="none" w:sz="0" w:space="0" w:color="auto"/>
              </w:divBdr>
              <w:divsChild>
                <w:div w:id="722172609">
                  <w:marLeft w:val="0"/>
                  <w:marRight w:val="0"/>
                  <w:marTop w:val="210"/>
                  <w:marBottom w:val="210"/>
                  <w:divBdr>
                    <w:top w:val="none" w:sz="0" w:space="0" w:color="auto"/>
                    <w:left w:val="none" w:sz="0" w:space="0" w:color="auto"/>
                    <w:bottom w:val="none" w:sz="0" w:space="0" w:color="auto"/>
                    <w:right w:val="none" w:sz="0" w:space="0" w:color="auto"/>
                  </w:divBdr>
                </w:div>
                <w:div w:id="825783791">
                  <w:marLeft w:val="0"/>
                  <w:marRight w:val="0"/>
                  <w:marTop w:val="210"/>
                  <w:marBottom w:val="210"/>
                  <w:divBdr>
                    <w:top w:val="none" w:sz="0" w:space="0" w:color="auto"/>
                    <w:left w:val="none" w:sz="0" w:space="0" w:color="auto"/>
                    <w:bottom w:val="none" w:sz="0" w:space="0" w:color="auto"/>
                    <w:right w:val="none" w:sz="0" w:space="0" w:color="auto"/>
                  </w:divBdr>
                </w:div>
                <w:div w:id="173716751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72039673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524510591">
          <w:marLeft w:val="0"/>
          <w:marRight w:val="0"/>
          <w:marTop w:val="0"/>
          <w:marBottom w:val="0"/>
          <w:divBdr>
            <w:top w:val="none" w:sz="0" w:space="0" w:color="auto"/>
            <w:left w:val="none" w:sz="0" w:space="0" w:color="auto"/>
            <w:bottom w:val="none" w:sz="0" w:space="0" w:color="auto"/>
            <w:right w:val="none" w:sz="0" w:space="0" w:color="auto"/>
          </w:divBdr>
          <w:divsChild>
            <w:div w:id="442307678">
              <w:marLeft w:val="0"/>
              <w:marRight w:val="0"/>
              <w:marTop w:val="0"/>
              <w:marBottom w:val="0"/>
              <w:divBdr>
                <w:top w:val="none" w:sz="0" w:space="0" w:color="auto"/>
                <w:left w:val="none" w:sz="0" w:space="0" w:color="auto"/>
                <w:bottom w:val="none" w:sz="0" w:space="0" w:color="auto"/>
                <w:right w:val="none" w:sz="0" w:space="0" w:color="auto"/>
              </w:divBdr>
              <w:divsChild>
                <w:div w:id="666252056">
                  <w:marLeft w:val="0"/>
                  <w:marRight w:val="0"/>
                  <w:marTop w:val="210"/>
                  <w:marBottom w:val="210"/>
                  <w:divBdr>
                    <w:top w:val="none" w:sz="0" w:space="0" w:color="auto"/>
                    <w:left w:val="none" w:sz="0" w:space="0" w:color="auto"/>
                    <w:bottom w:val="none" w:sz="0" w:space="0" w:color="auto"/>
                    <w:right w:val="none" w:sz="0" w:space="0" w:color="auto"/>
                  </w:divBdr>
                </w:div>
                <w:div w:id="928123398">
                  <w:marLeft w:val="0"/>
                  <w:marRight w:val="0"/>
                  <w:marTop w:val="210"/>
                  <w:marBottom w:val="210"/>
                  <w:divBdr>
                    <w:top w:val="single" w:sz="18" w:space="8" w:color="CCCCCC"/>
                    <w:left w:val="single" w:sz="18" w:space="8" w:color="CCCCCC"/>
                    <w:bottom w:val="single" w:sz="18" w:space="8" w:color="CCCCCC"/>
                    <w:right w:val="single" w:sz="18" w:space="8" w:color="CCCCCC"/>
                  </w:divBdr>
                </w:div>
                <w:div w:id="201113437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952900048">
              <w:marLeft w:val="0"/>
              <w:marRight w:val="0"/>
              <w:marTop w:val="0"/>
              <w:marBottom w:val="0"/>
              <w:divBdr>
                <w:top w:val="none" w:sz="0" w:space="0" w:color="auto"/>
                <w:left w:val="none" w:sz="0" w:space="0" w:color="auto"/>
                <w:bottom w:val="none" w:sz="0" w:space="0" w:color="auto"/>
                <w:right w:val="none" w:sz="0" w:space="0" w:color="auto"/>
              </w:divBdr>
              <w:divsChild>
                <w:div w:id="500126200">
                  <w:marLeft w:val="0"/>
                  <w:marRight w:val="0"/>
                  <w:marTop w:val="210"/>
                  <w:marBottom w:val="210"/>
                  <w:divBdr>
                    <w:top w:val="none" w:sz="0" w:space="0" w:color="auto"/>
                    <w:left w:val="none" w:sz="0" w:space="0" w:color="auto"/>
                    <w:bottom w:val="none" w:sz="0" w:space="0" w:color="auto"/>
                    <w:right w:val="none" w:sz="0" w:space="0" w:color="auto"/>
                  </w:divBdr>
                </w:div>
                <w:div w:id="74052212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sChild>
    </w:div>
    <w:div w:id="202526000">
      <w:bodyDiv w:val="1"/>
      <w:marLeft w:val="0"/>
      <w:marRight w:val="0"/>
      <w:marTop w:val="0"/>
      <w:marBottom w:val="0"/>
      <w:divBdr>
        <w:top w:val="none" w:sz="0" w:space="0" w:color="auto"/>
        <w:left w:val="none" w:sz="0" w:space="0" w:color="auto"/>
        <w:bottom w:val="none" w:sz="0" w:space="0" w:color="auto"/>
        <w:right w:val="none" w:sz="0" w:space="0" w:color="auto"/>
      </w:divBdr>
      <w:divsChild>
        <w:div w:id="9258523">
          <w:marLeft w:val="0"/>
          <w:marRight w:val="0"/>
          <w:marTop w:val="0"/>
          <w:marBottom w:val="0"/>
          <w:divBdr>
            <w:top w:val="none" w:sz="0" w:space="0" w:color="auto"/>
            <w:left w:val="none" w:sz="0" w:space="0" w:color="auto"/>
            <w:bottom w:val="none" w:sz="0" w:space="0" w:color="auto"/>
            <w:right w:val="none" w:sz="0" w:space="0" w:color="auto"/>
          </w:divBdr>
          <w:divsChild>
            <w:div w:id="757943251">
              <w:marLeft w:val="0"/>
              <w:marRight w:val="0"/>
              <w:marTop w:val="210"/>
              <w:marBottom w:val="210"/>
              <w:divBdr>
                <w:top w:val="none" w:sz="0" w:space="0" w:color="auto"/>
                <w:left w:val="none" w:sz="0" w:space="0" w:color="auto"/>
                <w:bottom w:val="none" w:sz="0" w:space="0" w:color="auto"/>
                <w:right w:val="none" w:sz="0" w:space="0" w:color="auto"/>
              </w:divBdr>
            </w:div>
            <w:div w:id="820729608">
              <w:marLeft w:val="0"/>
              <w:marRight w:val="0"/>
              <w:marTop w:val="210"/>
              <w:marBottom w:val="210"/>
              <w:divBdr>
                <w:top w:val="none" w:sz="0" w:space="0" w:color="auto"/>
                <w:left w:val="none" w:sz="0" w:space="0" w:color="auto"/>
                <w:bottom w:val="none" w:sz="0" w:space="0" w:color="auto"/>
                <w:right w:val="none" w:sz="0" w:space="0" w:color="auto"/>
              </w:divBdr>
            </w:div>
          </w:divsChild>
        </w:div>
        <w:div w:id="64381540">
          <w:marLeft w:val="0"/>
          <w:marRight w:val="0"/>
          <w:marTop w:val="0"/>
          <w:marBottom w:val="0"/>
          <w:divBdr>
            <w:top w:val="none" w:sz="0" w:space="0" w:color="auto"/>
            <w:left w:val="none" w:sz="0" w:space="0" w:color="auto"/>
            <w:bottom w:val="none" w:sz="0" w:space="0" w:color="auto"/>
            <w:right w:val="none" w:sz="0" w:space="0" w:color="auto"/>
          </w:divBdr>
          <w:divsChild>
            <w:div w:id="1612470271">
              <w:marLeft w:val="0"/>
              <w:marRight w:val="0"/>
              <w:marTop w:val="210"/>
              <w:marBottom w:val="210"/>
              <w:divBdr>
                <w:top w:val="none" w:sz="0" w:space="0" w:color="auto"/>
                <w:left w:val="none" w:sz="0" w:space="0" w:color="auto"/>
                <w:bottom w:val="none" w:sz="0" w:space="0" w:color="auto"/>
                <w:right w:val="none" w:sz="0" w:space="0" w:color="auto"/>
              </w:divBdr>
            </w:div>
          </w:divsChild>
        </w:div>
        <w:div w:id="1547333717">
          <w:marLeft w:val="0"/>
          <w:marRight w:val="0"/>
          <w:marTop w:val="210"/>
          <w:marBottom w:val="210"/>
          <w:divBdr>
            <w:top w:val="none" w:sz="0" w:space="0" w:color="auto"/>
            <w:left w:val="none" w:sz="0" w:space="0" w:color="auto"/>
            <w:bottom w:val="none" w:sz="0" w:space="0" w:color="auto"/>
            <w:right w:val="none" w:sz="0" w:space="0" w:color="auto"/>
          </w:divBdr>
        </w:div>
        <w:div w:id="1939211321">
          <w:marLeft w:val="0"/>
          <w:marRight w:val="0"/>
          <w:marTop w:val="0"/>
          <w:marBottom w:val="0"/>
          <w:divBdr>
            <w:top w:val="none" w:sz="0" w:space="0" w:color="auto"/>
            <w:left w:val="none" w:sz="0" w:space="0" w:color="auto"/>
            <w:bottom w:val="none" w:sz="0" w:space="0" w:color="auto"/>
            <w:right w:val="none" w:sz="0" w:space="0" w:color="auto"/>
          </w:divBdr>
          <w:divsChild>
            <w:div w:id="508182427">
              <w:marLeft w:val="0"/>
              <w:marRight w:val="0"/>
              <w:marTop w:val="210"/>
              <w:marBottom w:val="210"/>
              <w:divBdr>
                <w:top w:val="single" w:sz="18" w:space="8" w:color="CCCCCC"/>
                <w:left w:val="single" w:sz="18" w:space="8" w:color="CCCCCC"/>
                <w:bottom w:val="single" w:sz="18" w:space="8" w:color="CCCCCC"/>
                <w:right w:val="single" w:sz="18" w:space="8" w:color="CCCCCC"/>
              </w:divBdr>
            </w:div>
            <w:div w:id="1174493012">
              <w:marLeft w:val="0"/>
              <w:marRight w:val="0"/>
              <w:marTop w:val="210"/>
              <w:marBottom w:val="210"/>
              <w:divBdr>
                <w:top w:val="single" w:sz="18" w:space="8" w:color="CCCCCC"/>
                <w:left w:val="single" w:sz="18" w:space="8" w:color="CCCCCC"/>
                <w:bottom w:val="single" w:sz="18" w:space="8" w:color="CCCCCC"/>
                <w:right w:val="single" w:sz="18" w:space="8" w:color="CCCCCC"/>
              </w:divBdr>
            </w:div>
            <w:div w:id="162169196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17522388">
      <w:bodyDiv w:val="1"/>
      <w:marLeft w:val="0"/>
      <w:marRight w:val="0"/>
      <w:marTop w:val="0"/>
      <w:marBottom w:val="0"/>
      <w:divBdr>
        <w:top w:val="none" w:sz="0" w:space="0" w:color="auto"/>
        <w:left w:val="none" w:sz="0" w:space="0" w:color="auto"/>
        <w:bottom w:val="none" w:sz="0" w:space="0" w:color="auto"/>
        <w:right w:val="none" w:sz="0" w:space="0" w:color="auto"/>
      </w:divBdr>
      <w:divsChild>
        <w:div w:id="1917399644">
          <w:marLeft w:val="0"/>
          <w:marRight w:val="0"/>
          <w:marTop w:val="210"/>
          <w:marBottom w:val="210"/>
          <w:divBdr>
            <w:top w:val="none" w:sz="0" w:space="0" w:color="auto"/>
            <w:left w:val="none" w:sz="0" w:space="0" w:color="auto"/>
            <w:bottom w:val="none" w:sz="0" w:space="0" w:color="auto"/>
            <w:right w:val="none" w:sz="0" w:space="0" w:color="auto"/>
          </w:divBdr>
        </w:div>
      </w:divsChild>
    </w:div>
    <w:div w:id="251206306">
      <w:bodyDiv w:val="1"/>
      <w:marLeft w:val="0"/>
      <w:marRight w:val="0"/>
      <w:marTop w:val="0"/>
      <w:marBottom w:val="0"/>
      <w:divBdr>
        <w:top w:val="none" w:sz="0" w:space="0" w:color="auto"/>
        <w:left w:val="none" w:sz="0" w:space="0" w:color="auto"/>
        <w:bottom w:val="none" w:sz="0" w:space="0" w:color="auto"/>
        <w:right w:val="none" w:sz="0" w:space="0" w:color="auto"/>
      </w:divBdr>
      <w:divsChild>
        <w:div w:id="1117405936">
          <w:marLeft w:val="0"/>
          <w:marRight w:val="0"/>
          <w:marTop w:val="0"/>
          <w:marBottom w:val="0"/>
          <w:divBdr>
            <w:top w:val="none" w:sz="0" w:space="0" w:color="auto"/>
            <w:left w:val="none" w:sz="0" w:space="0" w:color="auto"/>
            <w:bottom w:val="none" w:sz="0" w:space="0" w:color="auto"/>
            <w:right w:val="none" w:sz="0" w:space="0" w:color="auto"/>
          </w:divBdr>
          <w:divsChild>
            <w:div w:id="491800723">
              <w:marLeft w:val="0"/>
              <w:marRight w:val="0"/>
              <w:marTop w:val="210"/>
              <w:marBottom w:val="210"/>
              <w:divBdr>
                <w:top w:val="none" w:sz="0" w:space="0" w:color="auto"/>
                <w:left w:val="none" w:sz="0" w:space="0" w:color="auto"/>
                <w:bottom w:val="none" w:sz="0" w:space="0" w:color="auto"/>
                <w:right w:val="none" w:sz="0" w:space="0" w:color="auto"/>
              </w:divBdr>
            </w:div>
            <w:div w:id="1576934622">
              <w:marLeft w:val="0"/>
              <w:marRight w:val="0"/>
              <w:marTop w:val="210"/>
              <w:marBottom w:val="210"/>
              <w:divBdr>
                <w:top w:val="none" w:sz="0" w:space="0" w:color="auto"/>
                <w:left w:val="none" w:sz="0" w:space="0" w:color="auto"/>
                <w:bottom w:val="none" w:sz="0" w:space="0" w:color="auto"/>
                <w:right w:val="none" w:sz="0" w:space="0" w:color="auto"/>
              </w:divBdr>
            </w:div>
          </w:divsChild>
        </w:div>
        <w:div w:id="1142694223">
          <w:marLeft w:val="0"/>
          <w:marRight w:val="0"/>
          <w:marTop w:val="210"/>
          <w:marBottom w:val="210"/>
          <w:divBdr>
            <w:top w:val="none" w:sz="0" w:space="0" w:color="auto"/>
            <w:left w:val="none" w:sz="0" w:space="0" w:color="auto"/>
            <w:bottom w:val="none" w:sz="0" w:space="0" w:color="auto"/>
            <w:right w:val="none" w:sz="0" w:space="0" w:color="auto"/>
          </w:divBdr>
        </w:div>
        <w:div w:id="1324511514">
          <w:marLeft w:val="0"/>
          <w:marRight w:val="0"/>
          <w:marTop w:val="0"/>
          <w:marBottom w:val="0"/>
          <w:divBdr>
            <w:top w:val="none" w:sz="0" w:space="0" w:color="auto"/>
            <w:left w:val="none" w:sz="0" w:space="0" w:color="auto"/>
            <w:bottom w:val="none" w:sz="0" w:space="0" w:color="auto"/>
            <w:right w:val="none" w:sz="0" w:space="0" w:color="auto"/>
          </w:divBdr>
          <w:divsChild>
            <w:div w:id="1326855074">
              <w:marLeft w:val="0"/>
              <w:marRight w:val="0"/>
              <w:marTop w:val="210"/>
              <w:marBottom w:val="210"/>
              <w:divBdr>
                <w:top w:val="none" w:sz="0" w:space="0" w:color="auto"/>
                <w:left w:val="none" w:sz="0" w:space="0" w:color="auto"/>
                <w:bottom w:val="none" w:sz="0" w:space="0" w:color="auto"/>
                <w:right w:val="none" w:sz="0" w:space="0" w:color="auto"/>
              </w:divBdr>
            </w:div>
            <w:div w:id="1494108155">
              <w:marLeft w:val="0"/>
              <w:marRight w:val="0"/>
              <w:marTop w:val="210"/>
              <w:marBottom w:val="210"/>
              <w:divBdr>
                <w:top w:val="single" w:sz="18" w:space="8" w:color="CCCCCC"/>
                <w:left w:val="single" w:sz="18" w:space="8" w:color="CCCCCC"/>
                <w:bottom w:val="single" w:sz="18" w:space="8" w:color="CCCCCC"/>
                <w:right w:val="single" w:sz="18" w:space="8" w:color="CCCCCC"/>
              </w:divBdr>
            </w:div>
            <w:div w:id="1580099393">
              <w:marLeft w:val="0"/>
              <w:marRight w:val="0"/>
              <w:marTop w:val="210"/>
              <w:marBottom w:val="210"/>
              <w:divBdr>
                <w:top w:val="none" w:sz="0" w:space="0" w:color="auto"/>
                <w:left w:val="none" w:sz="0" w:space="0" w:color="auto"/>
                <w:bottom w:val="none" w:sz="0" w:space="0" w:color="auto"/>
                <w:right w:val="none" w:sz="0" w:space="0" w:color="auto"/>
              </w:divBdr>
            </w:div>
          </w:divsChild>
        </w:div>
        <w:div w:id="1719668182">
          <w:marLeft w:val="0"/>
          <w:marRight w:val="0"/>
          <w:marTop w:val="0"/>
          <w:marBottom w:val="0"/>
          <w:divBdr>
            <w:top w:val="none" w:sz="0" w:space="0" w:color="auto"/>
            <w:left w:val="none" w:sz="0" w:space="0" w:color="auto"/>
            <w:bottom w:val="none" w:sz="0" w:space="0" w:color="auto"/>
            <w:right w:val="none" w:sz="0" w:space="0" w:color="auto"/>
          </w:divBdr>
          <w:divsChild>
            <w:div w:id="1054161560">
              <w:marLeft w:val="0"/>
              <w:marRight w:val="0"/>
              <w:marTop w:val="210"/>
              <w:marBottom w:val="210"/>
              <w:divBdr>
                <w:top w:val="single" w:sz="18" w:space="8" w:color="CCCCCC"/>
                <w:left w:val="single" w:sz="18" w:space="8" w:color="CCCCCC"/>
                <w:bottom w:val="single" w:sz="18" w:space="8" w:color="CCCCCC"/>
                <w:right w:val="single" w:sz="18" w:space="8" w:color="CCCCCC"/>
              </w:divBdr>
            </w:div>
            <w:div w:id="1369603062">
              <w:marLeft w:val="0"/>
              <w:marRight w:val="0"/>
              <w:marTop w:val="300"/>
              <w:marBottom w:val="300"/>
              <w:divBdr>
                <w:top w:val="none" w:sz="0" w:space="0" w:color="auto"/>
                <w:left w:val="none" w:sz="0" w:space="0" w:color="auto"/>
                <w:bottom w:val="none" w:sz="0" w:space="0" w:color="auto"/>
                <w:right w:val="none" w:sz="0" w:space="0" w:color="auto"/>
              </w:divBdr>
            </w:div>
            <w:div w:id="165780373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59683293">
      <w:bodyDiv w:val="1"/>
      <w:marLeft w:val="0"/>
      <w:marRight w:val="0"/>
      <w:marTop w:val="0"/>
      <w:marBottom w:val="0"/>
      <w:divBdr>
        <w:top w:val="none" w:sz="0" w:space="0" w:color="auto"/>
        <w:left w:val="none" w:sz="0" w:space="0" w:color="auto"/>
        <w:bottom w:val="none" w:sz="0" w:space="0" w:color="auto"/>
        <w:right w:val="none" w:sz="0" w:space="0" w:color="auto"/>
      </w:divBdr>
    </w:div>
    <w:div w:id="324625961">
      <w:bodyDiv w:val="1"/>
      <w:marLeft w:val="0"/>
      <w:marRight w:val="0"/>
      <w:marTop w:val="0"/>
      <w:marBottom w:val="0"/>
      <w:divBdr>
        <w:top w:val="none" w:sz="0" w:space="0" w:color="auto"/>
        <w:left w:val="none" w:sz="0" w:space="0" w:color="auto"/>
        <w:bottom w:val="none" w:sz="0" w:space="0" w:color="auto"/>
        <w:right w:val="none" w:sz="0" w:space="0" w:color="auto"/>
      </w:divBdr>
      <w:divsChild>
        <w:div w:id="180510867">
          <w:marLeft w:val="0"/>
          <w:marRight w:val="0"/>
          <w:marTop w:val="0"/>
          <w:marBottom w:val="0"/>
          <w:divBdr>
            <w:top w:val="none" w:sz="0" w:space="0" w:color="auto"/>
            <w:left w:val="none" w:sz="0" w:space="0" w:color="auto"/>
            <w:bottom w:val="none" w:sz="0" w:space="0" w:color="auto"/>
            <w:right w:val="none" w:sz="0" w:space="0" w:color="auto"/>
          </w:divBdr>
          <w:divsChild>
            <w:div w:id="1619677053">
              <w:marLeft w:val="0"/>
              <w:marRight w:val="0"/>
              <w:marTop w:val="0"/>
              <w:marBottom w:val="0"/>
              <w:divBdr>
                <w:top w:val="none" w:sz="0" w:space="0" w:color="auto"/>
                <w:left w:val="none" w:sz="0" w:space="0" w:color="auto"/>
                <w:bottom w:val="none" w:sz="0" w:space="0" w:color="auto"/>
                <w:right w:val="none" w:sz="0" w:space="0" w:color="auto"/>
              </w:divBdr>
              <w:divsChild>
                <w:div w:id="388500773">
                  <w:marLeft w:val="0"/>
                  <w:marRight w:val="0"/>
                  <w:marTop w:val="210"/>
                  <w:marBottom w:val="210"/>
                  <w:divBdr>
                    <w:top w:val="single" w:sz="18" w:space="8" w:color="CCCCCC"/>
                    <w:left w:val="single" w:sz="18" w:space="8" w:color="CCCCCC"/>
                    <w:bottom w:val="single" w:sz="18" w:space="8" w:color="CCCCCC"/>
                    <w:right w:val="single" w:sz="18" w:space="8" w:color="CCCCCC"/>
                  </w:divBdr>
                </w:div>
                <w:div w:id="419065226">
                  <w:marLeft w:val="0"/>
                  <w:marRight w:val="0"/>
                  <w:marTop w:val="210"/>
                  <w:marBottom w:val="210"/>
                  <w:divBdr>
                    <w:top w:val="none" w:sz="0" w:space="0" w:color="auto"/>
                    <w:left w:val="none" w:sz="0" w:space="0" w:color="auto"/>
                    <w:bottom w:val="none" w:sz="0" w:space="0" w:color="auto"/>
                    <w:right w:val="none" w:sz="0" w:space="0" w:color="auto"/>
                  </w:divBdr>
                </w:div>
                <w:div w:id="578439476">
                  <w:marLeft w:val="0"/>
                  <w:marRight w:val="0"/>
                  <w:marTop w:val="210"/>
                  <w:marBottom w:val="210"/>
                  <w:divBdr>
                    <w:top w:val="single" w:sz="18" w:space="8" w:color="CCCCCC"/>
                    <w:left w:val="single" w:sz="18" w:space="8" w:color="CCCCCC"/>
                    <w:bottom w:val="single" w:sz="18" w:space="8" w:color="CCCCCC"/>
                    <w:right w:val="single" w:sz="18" w:space="8" w:color="CCCCCC"/>
                  </w:divBdr>
                </w:div>
                <w:div w:id="1587684874">
                  <w:marLeft w:val="0"/>
                  <w:marRight w:val="0"/>
                  <w:marTop w:val="0"/>
                  <w:marBottom w:val="450"/>
                  <w:divBdr>
                    <w:top w:val="none" w:sz="0" w:space="0" w:color="auto"/>
                    <w:left w:val="none" w:sz="0" w:space="0" w:color="auto"/>
                    <w:bottom w:val="single" w:sz="6" w:space="0" w:color="DDDDDD"/>
                    <w:right w:val="none" w:sz="0" w:space="0" w:color="auto"/>
                  </w:divBdr>
                </w:div>
                <w:div w:id="1611163855">
                  <w:marLeft w:val="0"/>
                  <w:marRight w:val="0"/>
                  <w:marTop w:val="210"/>
                  <w:marBottom w:val="210"/>
                  <w:divBdr>
                    <w:top w:val="single" w:sz="18" w:space="8" w:color="CCCCCC"/>
                    <w:left w:val="single" w:sz="18" w:space="8" w:color="CCCCCC"/>
                    <w:bottom w:val="single" w:sz="18" w:space="8" w:color="CCCCCC"/>
                    <w:right w:val="single" w:sz="18" w:space="8" w:color="CCCCCC"/>
                  </w:divBdr>
                </w:div>
                <w:div w:id="1624190978">
                  <w:marLeft w:val="0"/>
                  <w:marRight w:val="0"/>
                  <w:marTop w:val="210"/>
                  <w:marBottom w:val="210"/>
                  <w:divBdr>
                    <w:top w:val="none" w:sz="0" w:space="0" w:color="auto"/>
                    <w:left w:val="none" w:sz="0" w:space="0" w:color="auto"/>
                    <w:bottom w:val="none" w:sz="0" w:space="0" w:color="auto"/>
                    <w:right w:val="none" w:sz="0" w:space="0" w:color="auto"/>
                  </w:divBdr>
                </w:div>
                <w:div w:id="192368143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218170264">
          <w:marLeft w:val="0"/>
          <w:marRight w:val="0"/>
          <w:marTop w:val="0"/>
          <w:marBottom w:val="0"/>
          <w:divBdr>
            <w:top w:val="none" w:sz="0" w:space="0" w:color="auto"/>
            <w:left w:val="none" w:sz="0" w:space="0" w:color="auto"/>
            <w:bottom w:val="none" w:sz="0" w:space="0" w:color="auto"/>
            <w:right w:val="none" w:sz="0" w:space="0" w:color="auto"/>
          </w:divBdr>
          <w:divsChild>
            <w:div w:id="198209189">
              <w:marLeft w:val="0"/>
              <w:marRight w:val="0"/>
              <w:marTop w:val="210"/>
              <w:marBottom w:val="210"/>
              <w:divBdr>
                <w:top w:val="single" w:sz="18" w:space="8" w:color="CCCCCC"/>
                <w:left w:val="single" w:sz="18" w:space="8" w:color="CCCCCC"/>
                <w:bottom w:val="single" w:sz="18" w:space="8" w:color="CCCCCC"/>
                <w:right w:val="single" w:sz="18" w:space="8" w:color="CCCCCC"/>
              </w:divBdr>
            </w:div>
            <w:div w:id="852763787">
              <w:marLeft w:val="0"/>
              <w:marRight w:val="0"/>
              <w:marTop w:val="0"/>
              <w:marBottom w:val="450"/>
              <w:divBdr>
                <w:top w:val="none" w:sz="0" w:space="0" w:color="auto"/>
                <w:left w:val="none" w:sz="0" w:space="0" w:color="auto"/>
                <w:bottom w:val="single" w:sz="6" w:space="0" w:color="DDDDDD"/>
                <w:right w:val="none" w:sz="0" w:space="0" w:color="auto"/>
              </w:divBdr>
            </w:div>
            <w:div w:id="880484633">
              <w:marLeft w:val="0"/>
              <w:marRight w:val="0"/>
              <w:marTop w:val="210"/>
              <w:marBottom w:val="210"/>
              <w:divBdr>
                <w:top w:val="none" w:sz="0" w:space="0" w:color="auto"/>
                <w:left w:val="none" w:sz="0" w:space="0" w:color="auto"/>
                <w:bottom w:val="none" w:sz="0" w:space="0" w:color="auto"/>
                <w:right w:val="none" w:sz="0" w:space="0" w:color="auto"/>
              </w:divBdr>
            </w:div>
            <w:div w:id="991298978">
              <w:marLeft w:val="0"/>
              <w:marRight w:val="0"/>
              <w:marTop w:val="210"/>
              <w:marBottom w:val="210"/>
              <w:divBdr>
                <w:top w:val="single" w:sz="18" w:space="8" w:color="CCCCCC"/>
                <w:left w:val="single" w:sz="18" w:space="8" w:color="CCCCCC"/>
                <w:bottom w:val="single" w:sz="18" w:space="8" w:color="CCCCCC"/>
                <w:right w:val="single" w:sz="18" w:space="8" w:color="CCCCCC"/>
              </w:divBdr>
            </w:div>
            <w:div w:id="1317027382">
              <w:marLeft w:val="0"/>
              <w:marRight w:val="0"/>
              <w:marTop w:val="0"/>
              <w:marBottom w:val="450"/>
              <w:divBdr>
                <w:top w:val="none" w:sz="0" w:space="0" w:color="auto"/>
                <w:left w:val="none" w:sz="0" w:space="0" w:color="auto"/>
                <w:bottom w:val="single" w:sz="6" w:space="0" w:color="DDDDDD"/>
                <w:right w:val="none" w:sz="0" w:space="0" w:color="auto"/>
              </w:divBdr>
            </w:div>
            <w:div w:id="1458068119">
              <w:marLeft w:val="0"/>
              <w:marRight w:val="0"/>
              <w:marTop w:val="210"/>
              <w:marBottom w:val="210"/>
              <w:divBdr>
                <w:top w:val="single" w:sz="18" w:space="8" w:color="CCCCCC"/>
                <w:left w:val="single" w:sz="18" w:space="8" w:color="CCCCCC"/>
                <w:bottom w:val="single" w:sz="18" w:space="8" w:color="CCCCCC"/>
                <w:right w:val="single" w:sz="18" w:space="8" w:color="CCCCCC"/>
              </w:divBdr>
            </w:div>
            <w:div w:id="1889801608">
              <w:marLeft w:val="0"/>
              <w:marRight w:val="0"/>
              <w:marTop w:val="210"/>
              <w:marBottom w:val="210"/>
              <w:divBdr>
                <w:top w:val="none" w:sz="0" w:space="0" w:color="auto"/>
                <w:left w:val="none" w:sz="0" w:space="0" w:color="auto"/>
                <w:bottom w:val="none" w:sz="0" w:space="0" w:color="auto"/>
                <w:right w:val="none" w:sz="0" w:space="0" w:color="auto"/>
              </w:divBdr>
            </w:div>
          </w:divsChild>
        </w:div>
        <w:div w:id="1001934432">
          <w:marLeft w:val="0"/>
          <w:marRight w:val="0"/>
          <w:marTop w:val="210"/>
          <w:marBottom w:val="210"/>
          <w:divBdr>
            <w:top w:val="single" w:sz="18" w:space="8" w:color="CCCCCC"/>
            <w:left w:val="single" w:sz="18" w:space="8" w:color="CCCCCC"/>
            <w:bottom w:val="single" w:sz="18" w:space="8" w:color="CCCCCC"/>
            <w:right w:val="single" w:sz="18" w:space="8" w:color="CCCCCC"/>
          </w:divBdr>
        </w:div>
        <w:div w:id="1331955100">
          <w:marLeft w:val="0"/>
          <w:marRight w:val="0"/>
          <w:marTop w:val="210"/>
          <w:marBottom w:val="210"/>
          <w:divBdr>
            <w:top w:val="none" w:sz="0" w:space="0" w:color="auto"/>
            <w:left w:val="none" w:sz="0" w:space="0" w:color="auto"/>
            <w:bottom w:val="none" w:sz="0" w:space="0" w:color="auto"/>
            <w:right w:val="none" w:sz="0" w:space="0" w:color="auto"/>
          </w:divBdr>
        </w:div>
      </w:divsChild>
    </w:div>
    <w:div w:id="370615629">
      <w:bodyDiv w:val="1"/>
      <w:marLeft w:val="0"/>
      <w:marRight w:val="0"/>
      <w:marTop w:val="0"/>
      <w:marBottom w:val="0"/>
      <w:divBdr>
        <w:top w:val="none" w:sz="0" w:space="0" w:color="auto"/>
        <w:left w:val="none" w:sz="0" w:space="0" w:color="auto"/>
        <w:bottom w:val="none" w:sz="0" w:space="0" w:color="auto"/>
        <w:right w:val="none" w:sz="0" w:space="0" w:color="auto"/>
      </w:divBdr>
      <w:divsChild>
        <w:div w:id="264001733">
          <w:marLeft w:val="0"/>
          <w:marRight w:val="0"/>
          <w:marTop w:val="0"/>
          <w:marBottom w:val="0"/>
          <w:divBdr>
            <w:top w:val="none" w:sz="0" w:space="0" w:color="auto"/>
            <w:left w:val="none" w:sz="0" w:space="0" w:color="auto"/>
            <w:bottom w:val="none" w:sz="0" w:space="0" w:color="auto"/>
            <w:right w:val="none" w:sz="0" w:space="0" w:color="auto"/>
          </w:divBdr>
          <w:divsChild>
            <w:div w:id="730662195">
              <w:marLeft w:val="0"/>
              <w:marRight w:val="0"/>
              <w:marTop w:val="0"/>
              <w:marBottom w:val="0"/>
              <w:divBdr>
                <w:top w:val="none" w:sz="0" w:space="0" w:color="auto"/>
                <w:left w:val="none" w:sz="0" w:space="0" w:color="auto"/>
                <w:bottom w:val="none" w:sz="0" w:space="0" w:color="auto"/>
                <w:right w:val="none" w:sz="0" w:space="0" w:color="auto"/>
              </w:divBdr>
              <w:divsChild>
                <w:div w:id="571239761">
                  <w:marLeft w:val="0"/>
                  <w:marRight w:val="0"/>
                  <w:marTop w:val="210"/>
                  <w:marBottom w:val="210"/>
                  <w:divBdr>
                    <w:top w:val="none" w:sz="0" w:space="0" w:color="auto"/>
                    <w:left w:val="none" w:sz="0" w:space="0" w:color="auto"/>
                    <w:bottom w:val="none" w:sz="0" w:space="0" w:color="auto"/>
                    <w:right w:val="none" w:sz="0" w:space="0" w:color="auto"/>
                  </w:divBdr>
                </w:div>
                <w:div w:id="836261538">
                  <w:marLeft w:val="0"/>
                  <w:marRight w:val="0"/>
                  <w:marTop w:val="210"/>
                  <w:marBottom w:val="210"/>
                  <w:divBdr>
                    <w:top w:val="single" w:sz="18" w:space="8" w:color="CCCCCC"/>
                    <w:left w:val="single" w:sz="18" w:space="8" w:color="CCCCCC"/>
                    <w:bottom w:val="single" w:sz="18" w:space="8" w:color="CCCCCC"/>
                    <w:right w:val="single" w:sz="18" w:space="8" w:color="CCCCCC"/>
                  </w:divBdr>
                </w:div>
                <w:div w:id="934169793">
                  <w:marLeft w:val="0"/>
                  <w:marRight w:val="0"/>
                  <w:marTop w:val="210"/>
                  <w:marBottom w:val="210"/>
                  <w:divBdr>
                    <w:top w:val="single" w:sz="18" w:space="8" w:color="CCCCCC"/>
                    <w:left w:val="single" w:sz="18" w:space="8" w:color="CCCCCC"/>
                    <w:bottom w:val="single" w:sz="18" w:space="8" w:color="CCCCCC"/>
                    <w:right w:val="single" w:sz="18" w:space="8" w:color="CCCCCC"/>
                  </w:divBdr>
                </w:div>
                <w:div w:id="963736910">
                  <w:marLeft w:val="0"/>
                  <w:marRight w:val="0"/>
                  <w:marTop w:val="210"/>
                  <w:marBottom w:val="210"/>
                  <w:divBdr>
                    <w:top w:val="none" w:sz="0" w:space="0" w:color="auto"/>
                    <w:left w:val="none" w:sz="0" w:space="0" w:color="auto"/>
                    <w:bottom w:val="none" w:sz="0" w:space="0" w:color="auto"/>
                    <w:right w:val="none" w:sz="0" w:space="0" w:color="auto"/>
                  </w:divBdr>
                </w:div>
                <w:div w:id="124676648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894119474">
                      <w:marLeft w:val="0"/>
                      <w:marRight w:val="0"/>
                      <w:marTop w:val="0"/>
                      <w:marBottom w:val="450"/>
                      <w:divBdr>
                        <w:top w:val="none" w:sz="0" w:space="0" w:color="auto"/>
                        <w:left w:val="none" w:sz="0" w:space="0" w:color="auto"/>
                        <w:bottom w:val="none" w:sz="0" w:space="0" w:color="auto"/>
                        <w:right w:val="none" w:sz="0" w:space="0" w:color="auto"/>
                      </w:divBdr>
                    </w:div>
                  </w:divsChild>
                </w:div>
                <w:div w:id="133164162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183129282">
              <w:marLeft w:val="0"/>
              <w:marRight w:val="0"/>
              <w:marTop w:val="210"/>
              <w:marBottom w:val="210"/>
              <w:divBdr>
                <w:top w:val="single" w:sz="18" w:space="8" w:color="CCCCCC"/>
                <w:left w:val="single" w:sz="18" w:space="8" w:color="CCCCCC"/>
                <w:bottom w:val="single" w:sz="18" w:space="8" w:color="CCCCCC"/>
                <w:right w:val="single" w:sz="18" w:space="8" w:color="CCCCCC"/>
              </w:divBdr>
            </w:div>
            <w:div w:id="1280840840">
              <w:marLeft w:val="0"/>
              <w:marRight w:val="0"/>
              <w:marTop w:val="0"/>
              <w:marBottom w:val="0"/>
              <w:divBdr>
                <w:top w:val="none" w:sz="0" w:space="0" w:color="auto"/>
                <w:left w:val="none" w:sz="0" w:space="0" w:color="auto"/>
                <w:bottom w:val="none" w:sz="0" w:space="0" w:color="auto"/>
                <w:right w:val="none" w:sz="0" w:space="0" w:color="auto"/>
              </w:divBdr>
              <w:divsChild>
                <w:div w:id="891160238">
                  <w:marLeft w:val="0"/>
                  <w:marRight w:val="0"/>
                  <w:marTop w:val="210"/>
                  <w:marBottom w:val="210"/>
                  <w:divBdr>
                    <w:top w:val="none" w:sz="0" w:space="0" w:color="auto"/>
                    <w:left w:val="none" w:sz="0" w:space="0" w:color="auto"/>
                    <w:bottom w:val="none" w:sz="0" w:space="0" w:color="auto"/>
                    <w:right w:val="none" w:sz="0" w:space="0" w:color="auto"/>
                  </w:divBdr>
                </w:div>
                <w:div w:id="172702106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042823457">
          <w:marLeft w:val="0"/>
          <w:marRight w:val="0"/>
          <w:marTop w:val="210"/>
          <w:marBottom w:val="210"/>
          <w:divBdr>
            <w:top w:val="none" w:sz="0" w:space="0" w:color="auto"/>
            <w:left w:val="none" w:sz="0" w:space="0" w:color="auto"/>
            <w:bottom w:val="none" w:sz="0" w:space="0" w:color="auto"/>
            <w:right w:val="none" w:sz="0" w:space="0" w:color="auto"/>
          </w:divBdr>
        </w:div>
      </w:divsChild>
    </w:div>
    <w:div w:id="372778423">
      <w:bodyDiv w:val="1"/>
      <w:marLeft w:val="0"/>
      <w:marRight w:val="0"/>
      <w:marTop w:val="0"/>
      <w:marBottom w:val="0"/>
      <w:divBdr>
        <w:top w:val="none" w:sz="0" w:space="0" w:color="auto"/>
        <w:left w:val="none" w:sz="0" w:space="0" w:color="auto"/>
        <w:bottom w:val="none" w:sz="0" w:space="0" w:color="auto"/>
        <w:right w:val="none" w:sz="0" w:space="0" w:color="auto"/>
      </w:divBdr>
      <w:divsChild>
        <w:div w:id="415782877">
          <w:marLeft w:val="0"/>
          <w:marRight w:val="0"/>
          <w:marTop w:val="210"/>
          <w:marBottom w:val="210"/>
          <w:divBdr>
            <w:top w:val="none" w:sz="0" w:space="0" w:color="auto"/>
            <w:left w:val="none" w:sz="0" w:space="0" w:color="auto"/>
            <w:bottom w:val="none" w:sz="0" w:space="0" w:color="auto"/>
            <w:right w:val="none" w:sz="0" w:space="0" w:color="auto"/>
          </w:divBdr>
        </w:div>
        <w:div w:id="1545873241">
          <w:marLeft w:val="0"/>
          <w:marRight w:val="0"/>
          <w:marTop w:val="210"/>
          <w:marBottom w:val="210"/>
          <w:divBdr>
            <w:top w:val="none" w:sz="0" w:space="0" w:color="auto"/>
            <w:left w:val="none" w:sz="0" w:space="0" w:color="auto"/>
            <w:bottom w:val="none" w:sz="0" w:space="0" w:color="auto"/>
            <w:right w:val="none" w:sz="0" w:space="0" w:color="auto"/>
          </w:divBdr>
        </w:div>
      </w:divsChild>
    </w:div>
    <w:div w:id="372996552">
      <w:bodyDiv w:val="1"/>
      <w:marLeft w:val="0"/>
      <w:marRight w:val="0"/>
      <w:marTop w:val="0"/>
      <w:marBottom w:val="0"/>
      <w:divBdr>
        <w:top w:val="none" w:sz="0" w:space="0" w:color="auto"/>
        <w:left w:val="none" w:sz="0" w:space="0" w:color="auto"/>
        <w:bottom w:val="none" w:sz="0" w:space="0" w:color="auto"/>
        <w:right w:val="none" w:sz="0" w:space="0" w:color="auto"/>
      </w:divBdr>
      <w:divsChild>
        <w:div w:id="320162595">
          <w:marLeft w:val="0"/>
          <w:marRight w:val="0"/>
          <w:marTop w:val="0"/>
          <w:marBottom w:val="0"/>
          <w:divBdr>
            <w:top w:val="none" w:sz="0" w:space="0" w:color="auto"/>
            <w:left w:val="none" w:sz="0" w:space="0" w:color="auto"/>
            <w:bottom w:val="none" w:sz="0" w:space="0" w:color="auto"/>
            <w:right w:val="none" w:sz="0" w:space="0" w:color="auto"/>
          </w:divBdr>
          <w:divsChild>
            <w:div w:id="154034710">
              <w:marLeft w:val="0"/>
              <w:marRight w:val="0"/>
              <w:marTop w:val="0"/>
              <w:marBottom w:val="0"/>
              <w:divBdr>
                <w:top w:val="none" w:sz="0" w:space="0" w:color="auto"/>
                <w:left w:val="none" w:sz="0" w:space="0" w:color="auto"/>
                <w:bottom w:val="none" w:sz="0" w:space="0" w:color="auto"/>
                <w:right w:val="none" w:sz="0" w:space="0" w:color="auto"/>
              </w:divBdr>
              <w:divsChild>
                <w:div w:id="418986603">
                  <w:marLeft w:val="0"/>
                  <w:marRight w:val="0"/>
                  <w:marTop w:val="0"/>
                  <w:marBottom w:val="0"/>
                  <w:divBdr>
                    <w:top w:val="none" w:sz="0" w:space="0" w:color="auto"/>
                    <w:left w:val="none" w:sz="0" w:space="0" w:color="auto"/>
                    <w:bottom w:val="none" w:sz="0" w:space="0" w:color="auto"/>
                    <w:right w:val="none" w:sz="0" w:space="0" w:color="auto"/>
                  </w:divBdr>
                  <w:divsChild>
                    <w:div w:id="132407141">
                      <w:marLeft w:val="0"/>
                      <w:marRight w:val="0"/>
                      <w:marTop w:val="210"/>
                      <w:marBottom w:val="210"/>
                      <w:divBdr>
                        <w:top w:val="single" w:sz="18" w:space="8" w:color="CCCCCC"/>
                        <w:left w:val="single" w:sz="18" w:space="8" w:color="CCCCCC"/>
                        <w:bottom w:val="single" w:sz="18" w:space="8" w:color="CCCCCC"/>
                        <w:right w:val="single" w:sz="18" w:space="8" w:color="CCCCCC"/>
                      </w:divBdr>
                    </w:div>
                    <w:div w:id="1153719940">
                      <w:marLeft w:val="0"/>
                      <w:marRight w:val="0"/>
                      <w:marTop w:val="210"/>
                      <w:marBottom w:val="210"/>
                      <w:divBdr>
                        <w:top w:val="single" w:sz="18" w:space="8" w:color="CCCCCC"/>
                        <w:left w:val="single" w:sz="18" w:space="8" w:color="CCCCCC"/>
                        <w:bottom w:val="single" w:sz="18" w:space="8" w:color="CCCCCC"/>
                        <w:right w:val="single" w:sz="18" w:space="8" w:color="CCCCCC"/>
                      </w:divBdr>
                    </w:div>
                    <w:div w:id="199984433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4597653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29235071">
                  <w:marLeft w:val="0"/>
                  <w:marRight w:val="0"/>
                  <w:marTop w:val="0"/>
                  <w:marBottom w:val="0"/>
                  <w:divBdr>
                    <w:top w:val="none" w:sz="0" w:space="0" w:color="auto"/>
                    <w:left w:val="none" w:sz="0" w:space="0" w:color="auto"/>
                    <w:bottom w:val="none" w:sz="0" w:space="0" w:color="auto"/>
                    <w:right w:val="none" w:sz="0" w:space="0" w:color="auto"/>
                  </w:divBdr>
                  <w:divsChild>
                    <w:div w:id="535119445">
                      <w:marLeft w:val="0"/>
                      <w:marRight w:val="0"/>
                      <w:marTop w:val="210"/>
                      <w:marBottom w:val="210"/>
                      <w:divBdr>
                        <w:top w:val="single" w:sz="18" w:space="8" w:color="CCCCCC"/>
                        <w:left w:val="single" w:sz="18" w:space="8" w:color="CCCCCC"/>
                        <w:bottom w:val="single" w:sz="18" w:space="8" w:color="CCCCCC"/>
                        <w:right w:val="single" w:sz="18" w:space="8" w:color="CCCCCC"/>
                      </w:divBdr>
                    </w:div>
                    <w:div w:id="56171685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915241086">
                          <w:marLeft w:val="0"/>
                          <w:marRight w:val="0"/>
                          <w:marTop w:val="0"/>
                          <w:marBottom w:val="450"/>
                          <w:divBdr>
                            <w:top w:val="none" w:sz="0" w:space="0" w:color="auto"/>
                            <w:left w:val="none" w:sz="0" w:space="0" w:color="auto"/>
                            <w:bottom w:val="none" w:sz="0" w:space="0" w:color="auto"/>
                            <w:right w:val="none" w:sz="0" w:space="0" w:color="auto"/>
                          </w:divBdr>
                        </w:div>
                      </w:divsChild>
                    </w:div>
                    <w:div w:id="791438226">
                      <w:marLeft w:val="0"/>
                      <w:marRight w:val="0"/>
                      <w:marTop w:val="210"/>
                      <w:marBottom w:val="210"/>
                      <w:divBdr>
                        <w:top w:val="none" w:sz="0" w:space="0" w:color="auto"/>
                        <w:left w:val="none" w:sz="0" w:space="0" w:color="auto"/>
                        <w:bottom w:val="none" w:sz="0" w:space="0" w:color="auto"/>
                        <w:right w:val="none" w:sz="0" w:space="0" w:color="auto"/>
                      </w:divBdr>
                    </w:div>
                    <w:div w:id="889077179">
                      <w:marLeft w:val="0"/>
                      <w:marRight w:val="0"/>
                      <w:marTop w:val="210"/>
                      <w:marBottom w:val="210"/>
                      <w:divBdr>
                        <w:top w:val="single" w:sz="18" w:space="8" w:color="CCCCCC"/>
                        <w:left w:val="single" w:sz="18" w:space="8" w:color="CCCCCC"/>
                        <w:bottom w:val="single" w:sz="18" w:space="8" w:color="CCCCCC"/>
                        <w:right w:val="single" w:sz="18" w:space="8" w:color="CCCCCC"/>
                      </w:divBdr>
                    </w:div>
                    <w:div w:id="1978292176">
                      <w:marLeft w:val="0"/>
                      <w:marRight w:val="0"/>
                      <w:marTop w:val="210"/>
                      <w:marBottom w:val="210"/>
                      <w:divBdr>
                        <w:top w:val="none" w:sz="0" w:space="0" w:color="auto"/>
                        <w:left w:val="none" w:sz="0" w:space="0" w:color="auto"/>
                        <w:bottom w:val="none" w:sz="0" w:space="0" w:color="auto"/>
                        <w:right w:val="none" w:sz="0" w:space="0" w:color="auto"/>
                      </w:divBdr>
                    </w:div>
                  </w:divsChild>
                </w:div>
                <w:div w:id="1227228603">
                  <w:marLeft w:val="0"/>
                  <w:marRight w:val="0"/>
                  <w:marTop w:val="210"/>
                  <w:marBottom w:val="210"/>
                  <w:divBdr>
                    <w:top w:val="single" w:sz="18" w:space="8" w:color="CCCCCC"/>
                    <w:left w:val="single" w:sz="18" w:space="8" w:color="CCCCCC"/>
                    <w:bottom w:val="single" w:sz="18" w:space="8" w:color="CCCCCC"/>
                    <w:right w:val="single" w:sz="18" w:space="8" w:color="CCCCCC"/>
                  </w:divBdr>
                </w:div>
                <w:div w:id="1913542877">
                  <w:marLeft w:val="0"/>
                  <w:marRight w:val="0"/>
                  <w:marTop w:val="0"/>
                  <w:marBottom w:val="0"/>
                  <w:divBdr>
                    <w:top w:val="none" w:sz="0" w:space="0" w:color="auto"/>
                    <w:left w:val="none" w:sz="0" w:space="0" w:color="auto"/>
                    <w:bottom w:val="none" w:sz="0" w:space="0" w:color="auto"/>
                    <w:right w:val="none" w:sz="0" w:space="0" w:color="auto"/>
                  </w:divBdr>
                  <w:divsChild>
                    <w:div w:id="997609797">
                      <w:marLeft w:val="0"/>
                      <w:marRight w:val="0"/>
                      <w:marTop w:val="210"/>
                      <w:marBottom w:val="210"/>
                      <w:divBdr>
                        <w:top w:val="single" w:sz="18" w:space="8" w:color="CCCCCC"/>
                        <w:left w:val="single" w:sz="18" w:space="8" w:color="CCCCCC"/>
                        <w:bottom w:val="single" w:sz="18" w:space="8" w:color="CCCCCC"/>
                        <w:right w:val="single" w:sz="18" w:space="8" w:color="CCCCCC"/>
                      </w:divBdr>
                    </w:div>
                    <w:div w:id="104183145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694893280">
              <w:marLeft w:val="0"/>
              <w:marRight w:val="0"/>
              <w:marTop w:val="0"/>
              <w:marBottom w:val="0"/>
              <w:divBdr>
                <w:top w:val="none" w:sz="0" w:space="0" w:color="auto"/>
                <w:left w:val="none" w:sz="0" w:space="0" w:color="auto"/>
                <w:bottom w:val="none" w:sz="0" w:space="0" w:color="auto"/>
                <w:right w:val="none" w:sz="0" w:space="0" w:color="auto"/>
              </w:divBdr>
              <w:divsChild>
                <w:div w:id="1047141880">
                  <w:marLeft w:val="0"/>
                  <w:marRight w:val="0"/>
                  <w:marTop w:val="210"/>
                  <w:marBottom w:val="210"/>
                  <w:divBdr>
                    <w:top w:val="single" w:sz="18" w:space="8" w:color="CCCCCC"/>
                    <w:left w:val="single" w:sz="18" w:space="8" w:color="CCCCCC"/>
                    <w:bottom w:val="single" w:sz="18" w:space="8" w:color="CCCCCC"/>
                    <w:right w:val="single" w:sz="18" w:space="8" w:color="CCCCCC"/>
                  </w:divBdr>
                </w:div>
                <w:div w:id="1563979144">
                  <w:marLeft w:val="0"/>
                  <w:marRight w:val="0"/>
                  <w:marTop w:val="0"/>
                  <w:marBottom w:val="0"/>
                  <w:divBdr>
                    <w:top w:val="none" w:sz="0" w:space="0" w:color="auto"/>
                    <w:left w:val="none" w:sz="0" w:space="0" w:color="auto"/>
                    <w:bottom w:val="none" w:sz="0" w:space="0" w:color="auto"/>
                    <w:right w:val="none" w:sz="0" w:space="0" w:color="auto"/>
                  </w:divBdr>
                  <w:divsChild>
                    <w:div w:id="122113329">
                      <w:marLeft w:val="0"/>
                      <w:marRight w:val="0"/>
                      <w:marTop w:val="210"/>
                      <w:marBottom w:val="210"/>
                      <w:divBdr>
                        <w:top w:val="none" w:sz="0" w:space="0" w:color="auto"/>
                        <w:left w:val="none" w:sz="0" w:space="0" w:color="auto"/>
                        <w:bottom w:val="none" w:sz="0" w:space="0" w:color="auto"/>
                        <w:right w:val="none" w:sz="0" w:space="0" w:color="auto"/>
                      </w:divBdr>
                    </w:div>
                    <w:div w:id="54795826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999535427">
                          <w:marLeft w:val="0"/>
                          <w:marRight w:val="0"/>
                          <w:marTop w:val="0"/>
                          <w:marBottom w:val="450"/>
                          <w:divBdr>
                            <w:top w:val="none" w:sz="0" w:space="0" w:color="auto"/>
                            <w:left w:val="none" w:sz="0" w:space="0" w:color="auto"/>
                            <w:bottom w:val="none" w:sz="0" w:space="0" w:color="auto"/>
                            <w:right w:val="none" w:sz="0" w:space="0" w:color="auto"/>
                          </w:divBdr>
                        </w:div>
                      </w:divsChild>
                    </w:div>
                    <w:div w:id="93613610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55598686">
                          <w:marLeft w:val="0"/>
                          <w:marRight w:val="0"/>
                          <w:marTop w:val="0"/>
                          <w:marBottom w:val="450"/>
                          <w:divBdr>
                            <w:top w:val="none" w:sz="0" w:space="0" w:color="auto"/>
                            <w:left w:val="none" w:sz="0" w:space="0" w:color="auto"/>
                            <w:bottom w:val="none" w:sz="0" w:space="0" w:color="auto"/>
                            <w:right w:val="none" w:sz="0" w:space="0" w:color="auto"/>
                          </w:divBdr>
                        </w:div>
                        <w:div w:id="1289164892">
                          <w:marLeft w:val="0"/>
                          <w:marRight w:val="0"/>
                          <w:marTop w:val="0"/>
                          <w:marBottom w:val="450"/>
                          <w:divBdr>
                            <w:top w:val="none" w:sz="0" w:space="0" w:color="auto"/>
                            <w:left w:val="none" w:sz="0" w:space="0" w:color="auto"/>
                            <w:bottom w:val="none" w:sz="0" w:space="0" w:color="auto"/>
                            <w:right w:val="none" w:sz="0" w:space="0" w:color="auto"/>
                          </w:divBdr>
                        </w:div>
                      </w:divsChild>
                    </w:div>
                    <w:div w:id="1059476825">
                      <w:marLeft w:val="0"/>
                      <w:marRight w:val="0"/>
                      <w:marTop w:val="210"/>
                      <w:marBottom w:val="210"/>
                      <w:divBdr>
                        <w:top w:val="single" w:sz="18" w:space="8" w:color="CCCCCC"/>
                        <w:left w:val="single" w:sz="18" w:space="8" w:color="CCCCCC"/>
                        <w:bottom w:val="single" w:sz="18" w:space="8" w:color="CCCCCC"/>
                        <w:right w:val="single" w:sz="18" w:space="8" w:color="CCCCCC"/>
                      </w:divBdr>
                    </w:div>
                    <w:div w:id="1207525174">
                      <w:marLeft w:val="0"/>
                      <w:marRight w:val="0"/>
                      <w:marTop w:val="0"/>
                      <w:marBottom w:val="450"/>
                      <w:divBdr>
                        <w:top w:val="none" w:sz="0" w:space="0" w:color="auto"/>
                        <w:left w:val="none" w:sz="0" w:space="0" w:color="auto"/>
                        <w:bottom w:val="single" w:sz="6" w:space="0" w:color="DDDDDD"/>
                        <w:right w:val="none" w:sz="0" w:space="0" w:color="auto"/>
                      </w:divBdr>
                    </w:div>
                    <w:div w:id="121327202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504391970">
                          <w:marLeft w:val="0"/>
                          <w:marRight w:val="0"/>
                          <w:marTop w:val="0"/>
                          <w:marBottom w:val="450"/>
                          <w:divBdr>
                            <w:top w:val="none" w:sz="0" w:space="0" w:color="auto"/>
                            <w:left w:val="none" w:sz="0" w:space="0" w:color="auto"/>
                            <w:bottom w:val="none" w:sz="0" w:space="0" w:color="auto"/>
                            <w:right w:val="none" w:sz="0" w:space="0" w:color="auto"/>
                          </w:divBdr>
                        </w:div>
                      </w:divsChild>
                    </w:div>
                    <w:div w:id="1295409849">
                      <w:marLeft w:val="0"/>
                      <w:marRight w:val="0"/>
                      <w:marTop w:val="210"/>
                      <w:marBottom w:val="210"/>
                      <w:divBdr>
                        <w:top w:val="single" w:sz="18" w:space="8" w:color="CCCCCC"/>
                        <w:left w:val="single" w:sz="18" w:space="8" w:color="CCCCCC"/>
                        <w:bottom w:val="single" w:sz="18" w:space="8" w:color="CCCCCC"/>
                        <w:right w:val="single" w:sz="18" w:space="8" w:color="CCCCCC"/>
                      </w:divBdr>
                    </w:div>
                    <w:div w:id="1340544593">
                      <w:marLeft w:val="0"/>
                      <w:marRight w:val="0"/>
                      <w:marTop w:val="0"/>
                      <w:marBottom w:val="450"/>
                      <w:divBdr>
                        <w:top w:val="none" w:sz="0" w:space="0" w:color="auto"/>
                        <w:left w:val="none" w:sz="0" w:space="0" w:color="auto"/>
                        <w:bottom w:val="single" w:sz="6" w:space="0" w:color="DDDDDD"/>
                        <w:right w:val="none" w:sz="0" w:space="0" w:color="auto"/>
                      </w:divBdr>
                    </w:div>
                    <w:div w:id="1362976386">
                      <w:marLeft w:val="0"/>
                      <w:marRight w:val="0"/>
                      <w:marTop w:val="210"/>
                      <w:marBottom w:val="210"/>
                      <w:divBdr>
                        <w:top w:val="single" w:sz="18" w:space="8" w:color="CCCCCC"/>
                        <w:left w:val="single" w:sz="18" w:space="8" w:color="CCCCCC"/>
                        <w:bottom w:val="single" w:sz="18" w:space="8" w:color="CCCCCC"/>
                        <w:right w:val="single" w:sz="18" w:space="8" w:color="CCCCCC"/>
                      </w:divBdr>
                    </w:div>
                    <w:div w:id="1688215449">
                      <w:marLeft w:val="0"/>
                      <w:marRight w:val="0"/>
                      <w:marTop w:val="0"/>
                      <w:marBottom w:val="450"/>
                      <w:divBdr>
                        <w:top w:val="none" w:sz="0" w:space="0" w:color="auto"/>
                        <w:left w:val="none" w:sz="0" w:space="0" w:color="auto"/>
                        <w:bottom w:val="single" w:sz="6" w:space="0" w:color="DDDDDD"/>
                        <w:right w:val="none" w:sz="0" w:space="0" w:color="auto"/>
                      </w:divBdr>
                    </w:div>
                  </w:divsChild>
                </w:div>
                <w:div w:id="1630697163">
                  <w:marLeft w:val="0"/>
                  <w:marRight w:val="0"/>
                  <w:marTop w:val="210"/>
                  <w:marBottom w:val="210"/>
                  <w:divBdr>
                    <w:top w:val="single" w:sz="18" w:space="8" w:color="CCCCCC"/>
                    <w:left w:val="single" w:sz="18" w:space="8" w:color="CCCCCC"/>
                    <w:bottom w:val="single" w:sz="18" w:space="8" w:color="CCCCCC"/>
                    <w:right w:val="single" w:sz="18" w:space="8" w:color="CCCCCC"/>
                  </w:divBdr>
                </w:div>
                <w:div w:id="1794401222">
                  <w:marLeft w:val="0"/>
                  <w:marRight w:val="0"/>
                  <w:marTop w:val="0"/>
                  <w:marBottom w:val="450"/>
                  <w:divBdr>
                    <w:top w:val="none" w:sz="0" w:space="0" w:color="auto"/>
                    <w:left w:val="none" w:sz="0" w:space="0" w:color="auto"/>
                    <w:bottom w:val="single" w:sz="6" w:space="0" w:color="DDDDDD"/>
                    <w:right w:val="none" w:sz="0" w:space="0" w:color="auto"/>
                  </w:divBdr>
                </w:div>
              </w:divsChild>
            </w:div>
            <w:div w:id="1985159466">
              <w:marLeft w:val="0"/>
              <w:marRight w:val="0"/>
              <w:marTop w:val="0"/>
              <w:marBottom w:val="0"/>
              <w:divBdr>
                <w:top w:val="none" w:sz="0" w:space="0" w:color="auto"/>
                <w:left w:val="none" w:sz="0" w:space="0" w:color="auto"/>
                <w:bottom w:val="none" w:sz="0" w:space="0" w:color="auto"/>
                <w:right w:val="none" w:sz="0" w:space="0" w:color="auto"/>
              </w:divBdr>
              <w:divsChild>
                <w:div w:id="76631826">
                  <w:marLeft w:val="0"/>
                  <w:marRight w:val="0"/>
                  <w:marTop w:val="0"/>
                  <w:marBottom w:val="0"/>
                  <w:divBdr>
                    <w:top w:val="none" w:sz="0" w:space="0" w:color="auto"/>
                    <w:left w:val="none" w:sz="0" w:space="0" w:color="auto"/>
                    <w:bottom w:val="none" w:sz="0" w:space="0" w:color="auto"/>
                    <w:right w:val="none" w:sz="0" w:space="0" w:color="auto"/>
                  </w:divBdr>
                  <w:divsChild>
                    <w:div w:id="344402837">
                      <w:marLeft w:val="0"/>
                      <w:marRight w:val="0"/>
                      <w:marTop w:val="0"/>
                      <w:marBottom w:val="450"/>
                      <w:divBdr>
                        <w:top w:val="none" w:sz="0" w:space="0" w:color="auto"/>
                        <w:left w:val="none" w:sz="0" w:space="0" w:color="auto"/>
                        <w:bottom w:val="single" w:sz="6" w:space="0" w:color="DDDDDD"/>
                        <w:right w:val="none" w:sz="0" w:space="0" w:color="auto"/>
                      </w:divBdr>
                    </w:div>
                  </w:divsChild>
                </w:div>
                <w:div w:id="334459447">
                  <w:marLeft w:val="0"/>
                  <w:marRight w:val="0"/>
                  <w:marTop w:val="0"/>
                  <w:marBottom w:val="0"/>
                  <w:divBdr>
                    <w:top w:val="none" w:sz="0" w:space="0" w:color="auto"/>
                    <w:left w:val="none" w:sz="0" w:space="0" w:color="auto"/>
                    <w:bottom w:val="none" w:sz="0" w:space="0" w:color="auto"/>
                    <w:right w:val="none" w:sz="0" w:space="0" w:color="auto"/>
                  </w:divBdr>
                  <w:divsChild>
                    <w:div w:id="1202867116">
                      <w:marLeft w:val="0"/>
                      <w:marRight w:val="0"/>
                      <w:marTop w:val="0"/>
                      <w:marBottom w:val="450"/>
                      <w:divBdr>
                        <w:top w:val="none" w:sz="0" w:space="0" w:color="auto"/>
                        <w:left w:val="none" w:sz="0" w:space="0" w:color="auto"/>
                        <w:bottom w:val="single" w:sz="6" w:space="0" w:color="DDDDDD"/>
                        <w:right w:val="none" w:sz="0" w:space="0" w:color="auto"/>
                      </w:divBdr>
                    </w:div>
                  </w:divsChild>
                </w:div>
                <w:div w:id="565845760">
                  <w:marLeft w:val="0"/>
                  <w:marRight w:val="0"/>
                  <w:marTop w:val="0"/>
                  <w:marBottom w:val="0"/>
                  <w:divBdr>
                    <w:top w:val="none" w:sz="0" w:space="0" w:color="auto"/>
                    <w:left w:val="none" w:sz="0" w:space="0" w:color="auto"/>
                    <w:bottom w:val="none" w:sz="0" w:space="0" w:color="auto"/>
                    <w:right w:val="none" w:sz="0" w:space="0" w:color="auto"/>
                  </w:divBdr>
                  <w:divsChild>
                    <w:div w:id="361828094">
                      <w:marLeft w:val="0"/>
                      <w:marRight w:val="0"/>
                      <w:marTop w:val="0"/>
                      <w:marBottom w:val="450"/>
                      <w:divBdr>
                        <w:top w:val="none" w:sz="0" w:space="0" w:color="auto"/>
                        <w:left w:val="none" w:sz="0" w:space="0" w:color="auto"/>
                        <w:bottom w:val="single" w:sz="6" w:space="0" w:color="DDDDDD"/>
                        <w:right w:val="none" w:sz="0" w:space="0" w:color="auto"/>
                      </w:divBdr>
                    </w:div>
                  </w:divsChild>
                </w:div>
                <w:div w:id="923799036">
                  <w:marLeft w:val="0"/>
                  <w:marRight w:val="0"/>
                  <w:marTop w:val="0"/>
                  <w:marBottom w:val="0"/>
                  <w:divBdr>
                    <w:top w:val="none" w:sz="0" w:space="0" w:color="auto"/>
                    <w:left w:val="none" w:sz="0" w:space="0" w:color="auto"/>
                    <w:bottom w:val="none" w:sz="0" w:space="0" w:color="auto"/>
                    <w:right w:val="none" w:sz="0" w:space="0" w:color="auto"/>
                  </w:divBdr>
                  <w:divsChild>
                    <w:div w:id="1188062106">
                      <w:marLeft w:val="0"/>
                      <w:marRight w:val="0"/>
                      <w:marTop w:val="0"/>
                      <w:marBottom w:val="450"/>
                      <w:divBdr>
                        <w:top w:val="none" w:sz="0" w:space="0" w:color="auto"/>
                        <w:left w:val="none" w:sz="0" w:space="0" w:color="auto"/>
                        <w:bottom w:val="single" w:sz="6" w:space="0" w:color="DDDDDD"/>
                        <w:right w:val="none" w:sz="0" w:space="0" w:color="auto"/>
                      </w:divBdr>
                    </w:div>
                  </w:divsChild>
                </w:div>
                <w:div w:id="1877766288">
                  <w:marLeft w:val="0"/>
                  <w:marRight w:val="0"/>
                  <w:marTop w:val="0"/>
                  <w:marBottom w:val="0"/>
                  <w:divBdr>
                    <w:top w:val="none" w:sz="0" w:space="0" w:color="auto"/>
                    <w:left w:val="none" w:sz="0" w:space="0" w:color="auto"/>
                    <w:bottom w:val="none" w:sz="0" w:space="0" w:color="auto"/>
                    <w:right w:val="none" w:sz="0" w:space="0" w:color="auto"/>
                  </w:divBdr>
                  <w:divsChild>
                    <w:div w:id="186141700">
                      <w:marLeft w:val="0"/>
                      <w:marRight w:val="0"/>
                      <w:marTop w:val="0"/>
                      <w:marBottom w:val="450"/>
                      <w:divBdr>
                        <w:top w:val="none" w:sz="0" w:space="0" w:color="auto"/>
                        <w:left w:val="none" w:sz="0" w:space="0" w:color="auto"/>
                        <w:bottom w:val="single" w:sz="6" w:space="0" w:color="DDDDDD"/>
                        <w:right w:val="none" w:sz="0" w:space="0" w:color="auto"/>
                      </w:divBdr>
                    </w:div>
                    <w:div w:id="462239280">
                      <w:marLeft w:val="0"/>
                      <w:marRight w:val="0"/>
                      <w:marTop w:val="210"/>
                      <w:marBottom w:val="210"/>
                      <w:divBdr>
                        <w:top w:val="none" w:sz="0" w:space="0" w:color="auto"/>
                        <w:left w:val="none" w:sz="0" w:space="0" w:color="auto"/>
                        <w:bottom w:val="none" w:sz="0" w:space="0" w:color="auto"/>
                        <w:right w:val="none" w:sz="0" w:space="0" w:color="auto"/>
                      </w:divBdr>
                    </w:div>
                  </w:divsChild>
                </w:div>
                <w:div w:id="1917934647">
                  <w:marLeft w:val="0"/>
                  <w:marRight w:val="0"/>
                  <w:marTop w:val="0"/>
                  <w:marBottom w:val="0"/>
                  <w:divBdr>
                    <w:top w:val="none" w:sz="0" w:space="0" w:color="auto"/>
                    <w:left w:val="none" w:sz="0" w:space="0" w:color="auto"/>
                    <w:bottom w:val="none" w:sz="0" w:space="0" w:color="auto"/>
                    <w:right w:val="none" w:sz="0" w:space="0" w:color="auto"/>
                  </w:divBdr>
                  <w:divsChild>
                    <w:div w:id="1616054359">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sChild>
        </w:div>
        <w:div w:id="1152603149">
          <w:marLeft w:val="0"/>
          <w:marRight w:val="0"/>
          <w:marTop w:val="0"/>
          <w:marBottom w:val="0"/>
          <w:divBdr>
            <w:top w:val="none" w:sz="0" w:space="0" w:color="auto"/>
            <w:left w:val="none" w:sz="0" w:space="0" w:color="auto"/>
            <w:bottom w:val="none" w:sz="0" w:space="0" w:color="auto"/>
            <w:right w:val="none" w:sz="0" w:space="0" w:color="auto"/>
          </w:divBdr>
          <w:divsChild>
            <w:div w:id="205070490">
              <w:marLeft w:val="0"/>
              <w:marRight w:val="0"/>
              <w:marTop w:val="0"/>
              <w:marBottom w:val="0"/>
              <w:divBdr>
                <w:top w:val="none" w:sz="0" w:space="0" w:color="auto"/>
                <w:left w:val="none" w:sz="0" w:space="0" w:color="auto"/>
                <w:bottom w:val="none" w:sz="0" w:space="0" w:color="auto"/>
                <w:right w:val="none" w:sz="0" w:space="0" w:color="auto"/>
              </w:divBdr>
              <w:divsChild>
                <w:div w:id="469982044">
                  <w:marLeft w:val="0"/>
                  <w:marRight w:val="0"/>
                  <w:marTop w:val="0"/>
                  <w:marBottom w:val="0"/>
                  <w:divBdr>
                    <w:top w:val="none" w:sz="0" w:space="0" w:color="auto"/>
                    <w:left w:val="none" w:sz="0" w:space="0" w:color="auto"/>
                    <w:bottom w:val="none" w:sz="0" w:space="0" w:color="auto"/>
                    <w:right w:val="none" w:sz="0" w:space="0" w:color="auto"/>
                  </w:divBdr>
                  <w:divsChild>
                    <w:div w:id="176425542">
                      <w:marLeft w:val="0"/>
                      <w:marRight w:val="0"/>
                      <w:marTop w:val="0"/>
                      <w:marBottom w:val="450"/>
                      <w:divBdr>
                        <w:top w:val="none" w:sz="0" w:space="0" w:color="auto"/>
                        <w:left w:val="none" w:sz="0" w:space="0" w:color="auto"/>
                        <w:bottom w:val="single" w:sz="6" w:space="0" w:color="DDDDDD"/>
                        <w:right w:val="none" w:sz="0" w:space="0" w:color="auto"/>
                      </w:divBdr>
                    </w:div>
                  </w:divsChild>
                </w:div>
                <w:div w:id="531770258">
                  <w:marLeft w:val="0"/>
                  <w:marRight w:val="0"/>
                  <w:marTop w:val="0"/>
                  <w:marBottom w:val="450"/>
                  <w:divBdr>
                    <w:top w:val="none" w:sz="0" w:space="0" w:color="auto"/>
                    <w:left w:val="none" w:sz="0" w:space="0" w:color="auto"/>
                    <w:bottom w:val="single" w:sz="6" w:space="0" w:color="DDDDDD"/>
                    <w:right w:val="none" w:sz="0" w:space="0" w:color="auto"/>
                  </w:divBdr>
                </w:div>
                <w:div w:id="707989085">
                  <w:marLeft w:val="0"/>
                  <w:marRight w:val="0"/>
                  <w:marTop w:val="0"/>
                  <w:marBottom w:val="450"/>
                  <w:divBdr>
                    <w:top w:val="none" w:sz="0" w:space="0" w:color="auto"/>
                    <w:left w:val="none" w:sz="0" w:space="0" w:color="auto"/>
                    <w:bottom w:val="single" w:sz="6" w:space="0" w:color="DDDDDD"/>
                    <w:right w:val="none" w:sz="0" w:space="0" w:color="auto"/>
                  </w:divBdr>
                </w:div>
                <w:div w:id="1714453529">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13322585">
                      <w:marLeft w:val="0"/>
                      <w:marRight w:val="0"/>
                      <w:marTop w:val="0"/>
                      <w:marBottom w:val="450"/>
                      <w:divBdr>
                        <w:top w:val="none" w:sz="0" w:space="0" w:color="auto"/>
                        <w:left w:val="none" w:sz="0" w:space="0" w:color="auto"/>
                        <w:bottom w:val="none" w:sz="0" w:space="0" w:color="auto"/>
                        <w:right w:val="none" w:sz="0" w:space="0" w:color="auto"/>
                      </w:divBdr>
                    </w:div>
                  </w:divsChild>
                </w:div>
                <w:div w:id="1728256049">
                  <w:marLeft w:val="0"/>
                  <w:marRight w:val="0"/>
                  <w:marTop w:val="0"/>
                  <w:marBottom w:val="0"/>
                  <w:divBdr>
                    <w:top w:val="none" w:sz="0" w:space="0" w:color="auto"/>
                    <w:left w:val="none" w:sz="0" w:space="0" w:color="auto"/>
                    <w:bottom w:val="none" w:sz="0" w:space="0" w:color="auto"/>
                    <w:right w:val="none" w:sz="0" w:space="0" w:color="auto"/>
                  </w:divBdr>
                  <w:divsChild>
                    <w:div w:id="1504008951">
                      <w:marLeft w:val="0"/>
                      <w:marRight w:val="0"/>
                      <w:marTop w:val="210"/>
                      <w:marBottom w:val="210"/>
                      <w:divBdr>
                        <w:top w:val="none" w:sz="0" w:space="0" w:color="auto"/>
                        <w:left w:val="none" w:sz="0" w:space="0" w:color="auto"/>
                        <w:bottom w:val="none" w:sz="0" w:space="0" w:color="auto"/>
                        <w:right w:val="none" w:sz="0" w:space="0" w:color="auto"/>
                      </w:divBdr>
                    </w:div>
                    <w:div w:id="1780756212">
                      <w:marLeft w:val="0"/>
                      <w:marRight w:val="0"/>
                      <w:marTop w:val="0"/>
                      <w:marBottom w:val="450"/>
                      <w:divBdr>
                        <w:top w:val="none" w:sz="0" w:space="0" w:color="auto"/>
                        <w:left w:val="none" w:sz="0" w:space="0" w:color="auto"/>
                        <w:bottom w:val="single" w:sz="6" w:space="0" w:color="DDDDDD"/>
                        <w:right w:val="none" w:sz="0" w:space="0" w:color="auto"/>
                      </w:divBdr>
                    </w:div>
                  </w:divsChild>
                </w:div>
                <w:div w:id="2014066096">
                  <w:marLeft w:val="0"/>
                  <w:marRight w:val="0"/>
                  <w:marTop w:val="0"/>
                  <w:marBottom w:val="450"/>
                  <w:divBdr>
                    <w:top w:val="none" w:sz="0" w:space="0" w:color="auto"/>
                    <w:left w:val="none" w:sz="0" w:space="0" w:color="auto"/>
                    <w:bottom w:val="single" w:sz="6" w:space="0" w:color="DDDDDD"/>
                    <w:right w:val="none" w:sz="0" w:space="0" w:color="auto"/>
                  </w:divBdr>
                </w:div>
              </w:divsChild>
            </w:div>
            <w:div w:id="297422345">
              <w:marLeft w:val="0"/>
              <w:marRight w:val="0"/>
              <w:marTop w:val="0"/>
              <w:marBottom w:val="0"/>
              <w:divBdr>
                <w:top w:val="none" w:sz="0" w:space="0" w:color="auto"/>
                <w:left w:val="none" w:sz="0" w:space="0" w:color="auto"/>
                <w:bottom w:val="none" w:sz="0" w:space="0" w:color="auto"/>
                <w:right w:val="none" w:sz="0" w:space="0" w:color="auto"/>
              </w:divBdr>
              <w:divsChild>
                <w:div w:id="598029414">
                  <w:marLeft w:val="0"/>
                  <w:marRight w:val="0"/>
                  <w:marTop w:val="0"/>
                  <w:marBottom w:val="0"/>
                  <w:divBdr>
                    <w:top w:val="none" w:sz="0" w:space="0" w:color="auto"/>
                    <w:left w:val="none" w:sz="0" w:space="0" w:color="auto"/>
                    <w:bottom w:val="none" w:sz="0" w:space="0" w:color="auto"/>
                    <w:right w:val="none" w:sz="0" w:space="0" w:color="auto"/>
                  </w:divBdr>
                  <w:divsChild>
                    <w:div w:id="418059542">
                      <w:marLeft w:val="0"/>
                      <w:marRight w:val="0"/>
                      <w:marTop w:val="0"/>
                      <w:marBottom w:val="450"/>
                      <w:divBdr>
                        <w:top w:val="none" w:sz="0" w:space="0" w:color="auto"/>
                        <w:left w:val="none" w:sz="0" w:space="0" w:color="auto"/>
                        <w:bottom w:val="single" w:sz="6" w:space="0" w:color="DDDDDD"/>
                        <w:right w:val="none" w:sz="0" w:space="0" w:color="auto"/>
                      </w:divBdr>
                    </w:div>
                    <w:div w:id="1879511095">
                      <w:marLeft w:val="0"/>
                      <w:marRight w:val="0"/>
                      <w:marTop w:val="0"/>
                      <w:marBottom w:val="450"/>
                      <w:divBdr>
                        <w:top w:val="none" w:sz="0" w:space="0" w:color="auto"/>
                        <w:left w:val="none" w:sz="0" w:space="0" w:color="auto"/>
                        <w:bottom w:val="single" w:sz="6" w:space="0" w:color="DDDDDD"/>
                        <w:right w:val="none" w:sz="0" w:space="0" w:color="auto"/>
                      </w:divBdr>
                    </w:div>
                  </w:divsChild>
                </w:div>
                <w:div w:id="1648977027">
                  <w:marLeft w:val="0"/>
                  <w:marRight w:val="0"/>
                  <w:marTop w:val="0"/>
                  <w:marBottom w:val="0"/>
                  <w:divBdr>
                    <w:top w:val="none" w:sz="0" w:space="0" w:color="auto"/>
                    <w:left w:val="none" w:sz="0" w:space="0" w:color="auto"/>
                    <w:bottom w:val="none" w:sz="0" w:space="0" w:color="auto"/>
                    <w:right w:val="none" w:sz="0" w:space="0" w:color="auto"/>
                  </w:divBdr>
                  <w:divsChild>
                    <w:div w:id="1408577518">
                      <w:marLeft w:val="0"/>
                      <w:marRight w:val="0"/>
                      <w:marTop w:val="0"/>
                      <w:marBottom w:val="450"/>
                      <w:divBdr>
                        <w:top w:val="none" w:sz="0" w:space="0" w:color="auto"/>
                        <w:left w:val="none" w:sz="0" w:space="0" w:color="auto"/>
                        <w:bottom w:val="single" w:sz="6" w:space="0" w:color="DDDDDD"/>
                        <w:right w:val="none" w:sz="0" w:space="0" w:color="auto"/>
                      </w:divBdr>
                    </w:div>
                  </w:divsChild>
                </w:div>
                <w:div w:id="1802724036">
                  <w:marLeft w:val="0"/>
                  <w:marRight w:val="0"/>
                  <w:marTop w:val="0"/>
                  <w:marBottom w:val="0"/>
                  <w:divBdr>
                    <w:top w:val="none" w:sz="0" w:space="0" w:color="auto"/>
                    <w:left w:val="none" w:sz="0" w:space="0" w:color="auto"/>
                    <w:bottom w:val="none" w:sz="0" w:space="0" w:color="auto"/>
                    <w:right w:val="none" w:sz="0" w:space="0" w:color="auto"/>
                  </w:divBdr>
                  <w:divsChild>
                    <w:div w:id="906375322">
                      <w:marLeft w:val="0"/>
                      <w:marRight w:val="0"/>
                      <w:marTop w:val="210"/>
                      <w:marBottom w:val="210"/>
                      <w:divBdr>
                        <w:top w:val="single" w:sz="18" w:space="8" w:color="CCCCCC"/>
                        <w:left w:val="single" w:sz="18" w:space="8" w:color="CCCCCC"/>
                        <w:bottom w:val="single" w:sz="18" w:space="8" w:color="CCCCCC"/>
                        <w:right w:val="single" w:sz="18" w:space="8" w:color="CCCCCC"/>
                      </w:divBdr>
                    </w:div>
                    <w:div w:id="1172716599">
                      <w:marLeft w:val="0"/>
                      <w:marRight w:val="0"/>
                      <w:marTop w:val="0"/>
                      <w:marBottom w:val="450"/>
                      <w:divBdr>
                        <w:top w:val="none" w:sz="0" w:space="0" w:color="auto"/>
                        <w:left w:val="none" w:sz="0" w:space="0" w:color="auto"/>
                        <w:bottom w:val="single" w:sz="6" w:space="0" w:color="DDDDDD"/>
                        <w:right w:val="none" w:sz="0" w:space="0" w:color="auto"/>
                      </w:divBdr>
                    </w:div>
                    <w:div w:id="169299464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058315916">
              <w:marLeft w:val="0"/>
              <w:marRight w:val="0"/>
              <w:marTop w:val="0"/>
              <w:marBottom w:val="450"/>
              <w:divBdr>
                <w:top w:val="none" w:sz="0" w:space="0" w:color="auto"/>
                <w:left w:val="none" w:sz="0" w:space="0" w:color="auto"/>
                <w:bottom w:val="single" w:sz="6" w:space="0" w:color="DDDDDD"/>
                <w:right w:val="none" w:sz="0" w:space="0" w:color="auto"/>
              </w:divBdr>
            </w:div>
          </w:divsChild>
        </w:div>
        <w:div w:id="2058315993">
          <w:marLeft w:val="0"/>
          <w:marRight w:val="0"/>
          <w:marTop w:val="210"/>
          <w:marBottom w:val="210"/>
          <w:divBdr>
            <w:top w:val="none" w:sz="0" w:space="0" w:color="auto"/>
            <w:left w:val="none" w:sz="0" w:space="0" w:color="auto"/>
            <w:bottom w:val="none" w:sz="0" w:space="0" w:color="auto"/>
            <w:right w:val="none" w:sz="0" w:space="0" w:color="auto"/>
          </w:divBdr>
        </w:div>
      </w:divsChild>
    </w:div>
    <w:div w:id="396172112">
      <w:bodyDiv w:val="1"/>
      <w:marLeft w:val="0"/>
      <w:marRight w:val="0"/>
      <w:marTop w:val="0"/>
      <w:marBottom w:val="0"/>
      <w:divBdr>
        <w:top w:val="none" w:sz="0" w:space="0" w:color="auto"/>
        <w:left w:val="none" w:sz="0" w:space="0" w:color="auto"/>
        <w:bottom w:val="none" w:sz="0" w:space="0" w:color="auto"/>
        <w:right w:val="none" w:sz="0" w:space="0" w:color="auto"/>
      </w:divBdr>
      <w:divsChild>
        <w:div w:id="27730175">
          <w:marLeft w:val="0"/>
          <w:marRight w:val="0"/>
          <w:marTop w:val="0"/>
          <w:marBottom w:val="0"/>
          <w:divBdr>
            <w:top w:val="none" w:sz="0" w:space="0" w:color="auto"/>
            <w:left w:val="none" w:sz="0" w:space="0" w:color="auto"/>
            <w:bottom w:val="none" w:sz="0" w:space="0" w:color="auto"/>
            <w:right w:val="none" w:sz="0" w:space="0" w:color="auto"/>
          </w:divBdr>
          <w:divsChild>
            <w:div w:id="238102484">
              <w:marLeft w:val="0"/>
              <w:marRight w:val="0"/>
              <w:marTop w:val="0"/>
              <w:marBottom w:val="0"/>
              <w:divBdr>
                <w:top w:val="none" w:sz="0" w:space="0" w:color="auto"/>
                <w:left w:val="none" w:sz="0" w:space="0" w:color="auto"/>
                <w:bottom w:val="none" w:sz="0" w:space="0" w:color="auto"/>
                <w:right w:val="none" w:sz="0" w:space="0" w:color="auto"/>
              </w:divBdr>
              <w:divsChild>
                <w:div w:id="1394506378">
                  <w:marLeft w:val="0"/>
                  <w:marRight w:val="0"/>
                  <w:marTop w:val="0"/>
                  <w:marBottom w:val="450"/>
                  <w:divBdr>
                    <w:top w:val="none" w:sz="0" w:space="0" w:color="auto"/>
                    <w:left w:val="none" w:sz="0" w:space="0" w:color="auto"/>
                    <w:bottom w:val="single" w:sz="6" w:space="0" w:color="DDDDDD"/>
                    <w:right w:val="none" w:sz="0" w:space="0" w:color="auto"/>
                  </w:divBdr>
                </w:div>
                <w:div w:id="1493328967">
                  <w:marLeft w:val="0"/>
                  <w:marRight w:val="0"/>
                  <w:marTop w:val="210"/>
                  <w:marBottom w:val="210"/>
                  <w:divBdr>
                    <w:top w:val="none" w:sz="0" w:space="0" w:color="auto"/>
                    <w:left w:val="none" w:sz="0" w:space="0" w:color="auto"/>
                    <w:bottom w:val="none" w:sz="0" w:space="0" w:color="auto"/>
                    <w:right w:val="none" w:sz="0" w:space="0" w:color="auto"/>
                  </w:divBdr>
                </w:div>
              </w:divsChild>
            </w:div>
            <w:div w:id="973146009">
              <w:marLeft w:val="0"/>
              <w:marRight w:val="0"/>
              <w:marTop w:val="0"/>
              <w:marBottom w:val="0"/>
              <w:divBdr>
                <w:top w:val="none" w:sz="0" w:space="0" w:color="auto"/>
                <w:left w:val="none" w:sz="0" w:space="0" w:color="auto"/>
                <w:bottom w:val="none" w:sz="0" w:space="0" w:color="auto"/>
                <w:right w:val="none" w:sz="0" w:space="0" w:color="auto"/>
              </w:divBdr>
              <w:divsChild>
                <w:div w:id="167224835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72367993">
          <w:marLeft w:val="0"/>
          <w:marRight w:val="0"/>
          <w:marTop w:val="210"/>
          <w:marBottom w:val="210"/>
          <w:divBdr>
            <w:top w:val="none" w:sz="0" w:space="0" w:color="auto"/>
            <w:left w:val="none" w:sz="0" w:space="0" w:color="auto"/>
            <w:bottom w:val="none" w:sz="0" w:space="0" w:color="auto"/>
            <w:right w:val="none" w:sz="0" w:space="0" w:color="auto"/>
          </w:divBdr>
        </w:div>
        <w:div w:id="503399606">
          <w:marLeft w:val="0"/>
          <w:marRight w:val="0"/>
          <w:marTop w:val="0"/>
          <w:marBottom w:val="0"/>
          <w:divBdr>
            <w:top w:val="none" w:sz="0" w:space="0" w:color="auto"/>
            <w:left w:val="none" w:sz="0" w:space="0" w:color="auto"/>
            <w:bottom w:val="none" w:sz="0" w:space="0" w:color="auto"/>
            <w:right w:val="none" w:sz="0" w:space="0" w:color="auto"/>
          </w:divBdr>
          <w:divsChild>
            <w:div w:id="33845175">
              <w:marLeft w:val="0"/>
              <w:marRight w:val="0"/>
              <w:marTop w:val="210"/>
              <w:marBottom w:val="210"/>
              <w:divBdr>
                <w:top w:val="single" w:sz="18" w:space="8" w:color="CCCCCC"/>
                <w:left w:val="single" w:sz="18" w:space="8" w:color="CCCCCC"/>
                <w:bottom w:val="single" w:sz="18" w:space="8" w:color="CCCCCC"/>
                <w:right w:val="single" w:sz="18" w:space="8" w:color="CCCCCC"/>
              </w:divBdr>
            </w:div>
            <w:div w:id="39404141">
              <w:marLeft w:val="0"/>
              <w:marRight w:val="0"/>
              <w:marTop w:val="210"/>
              <w:marBottom w:val="210"/>
              <w:divBdr>
                <w:top w:val="single" w:sz="18" w:space="8" w:color="CCCCCC"/>
                <w:left w:val="single" w:sz="18" w:space="8" w:color="CCCCCC"/>
                <w:bottom w:val="single" w:sz="18" w:space="8" w:color="CCCCCC"/>
                <w:right w:val="single" w:sz="18" w:space="8" w:color="CCCCCC"/>
              </w:divBdr>
            </w:div>
            <w:div w:id="1251162277">
              <w:marLeft w:val="0"/>
              <w:marRight w:val="0"/>
              <w:marTop w:val="0"/>
              <w:marBottom w:val="0"/>
              <w:divBdr>
                <w:top w:val="none" w:sz="0" w:space="0" w:color="auto"/>
                <w:left w:val="none" w:sz="0" w:space="0" w:color="auto"/>
                <w:bottom w:val="none" w:sz="0" w:space="0" w:color="auto"/>
                <w:right w:val="none" w:sz="0" w:space="0" w:color="auto"/>
              </w:divBdr>
              <w:divsChild>
                <w:div w:id="884414427">
                  <w:marLeft w:val="0"/>
                  <w:marRight w:val="0"/>
                  <w:marTop w:val="210"/>
                  <w:marBottom w:val="210"/>
                  <w:divBdr>
                    <w:top w:val="none" w:sz="0" w:space="0" w:color="auto"/>
                    <w:left w:val="none" w:sz="0" w:space="0" w:color="auto"/>
                    <w:bottom w:val="none" w:sz="0" w:space="0" w:color="auto"/>
                    <w:right w:val="none" w:sz="0" w:space="0" w:color="auto"/>
                  </w:divBdr>
                </w:div>
                <w:div w:id="1022630823">
                  <w:marLeft w:val="0"/>
                  <w:marRight w:val="0"/>
                  <w:marTop w:val="210"/>
                  <w:marBottom w:val="210"/>
                  <w:divBdr>
                    <w:top w:val="none" w:sz="0" w:space="0" w:color="auto"/>
                    <w:left w:val="none" w:sz="0" w:space="0" w:color="auto"/>
                    <w:bottom w:val="none" w:sz="0" w:space="0" w:color="auto"/>
                    <w:right w:val="none" w:sz="0" w:space="0" w:color="auto"/>
                  </w:divBdr>
                </w:div>
              </w:divsChild>
            </w:div>
            <w:div w:id="1557544379">
              <w:marLeft w:val="0"/>
              <w:marRight w:val="0"/>
              <w:marTop w:val="210"/>
              <w:marBottom w:val="210"/>
              <w:divBdr>
                <w:top w:val="single" w:sz="18" w:space="8" w:color="CCCCCC"/>
                <w:left w:val="single" w:sz="18" w:space="8" w:color="CCCCCC"/>
                <w:bottom w:val="single" w:sz="18" w:space="8" w:color="CCCCCC"/>
                <w:right w:val="single" w:sz="18" w:space="8" w:color="CCCCCC"/>
              </w:divBdr>
            </w:div>
            <w:div w:id="159824487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912935337">
          <w:marLeft w:val="0"/>
          <w:marRight w:val="0"/>
          <w:marTop w:val="0"/>
          <w:marBottom w:val="0"/>
          <w:divBdr>
            <w:top w:val="none" w:sz="0" w:space="0" w:color="auto"/>
            <w:left w:val="none" w:sz="0" w:space="0" w:color="auto"/>
            <w:bottom w:val="none" w:sz="0" w:space="0" w:color="auto"/>
            <w:right w:val="none" w:sz="0" w:space="0" w:color="auto"/>
          </w:divBdr>
          <w:divsChild>
            <w:div w:id="193593879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147168908">
          <w:marLeft w:val="0"/>
          <w:marRight w:val="0"/>
          <w:marTop w:val="0"/>
          <w:marBottom w:val="0"/>
          <w:divBdr>
            <w:top w:val="none" w:sz="0" w:space="0" w:color="auto"/>
            <w:left w:val="none" w:sz="0" w:space="0" w:color="auto"/>
            <w:bottom w:val="none" w:sz="0" w:space="0" w:color="auto"/>
            <w:right w:val="none" w:sz="0" w:space="0" w:color="auto"/>
          </w:divBdr>
          <w:divsChild>
            <w:div w:id="274142153">
              <w:marLeft w:val="0"/>
              <w:marRight w:val="0"/>
              <w:marTop w:val="0"/>
              <w:marBottom w:val="0"/>
              <w:divBdr>
                <w:top w:val="none" w:sz="0" w:space="0" w:color="auto"/>
                <w:left w:val="none" w:sz="0" w:space="0" w:color="auto"/>
                <w:bottom w:val="none" w:sz="0" w:space="0" w:color="auto"/>
                <w:right w:val="none" w:sz="0" w:space="0" w:color="auto"/>
              </w:divBdr>
              <w:divsChild>
                <w:div w:id="199100365">
                  <w:marLeft w:val="0"/>
                  <w:marRight w:val="0"/>
                  <w:marTop w:val="210"/>
                  <w:marBottom w:val="210"/>
                  <w:divBdr>
                    <w:top w:val="none" w:sz="0" w:space="0" w:color="auto"/>
                    <w:left w:val="none" w:sz="0" w:space="0" w:color="auto"/>
                    <w:bottom w:val="none" w:sz="0" w:space="0" w:color="auto"/>
                    <w:right w:val="none" w:sz="0" w:space="0" w:color="auto"/>
                  </w:divBdr>
                </w:div>
                <w:div w:id="917061810">
                  <w:marLeft w:val="0"/>
                  <w:marRight w:val="0"/>
                  <w:marTop w:val="210"/>
                  <w:marBottom w:val="210"/>
                  <w:divBdr>
                    <w:top w:val="single" w:sz="18" w:space="8" w:color="CCCCCC"/>
                    <w:left w:val="single" w:sz="18" w:space="8" w:color="CCCCCC"/>
                    <w:bottom w:val="single" w:sz="18" w:space="8" w:color="CCCCCC"/>
                    <w:right w:val="single" w:sz="18" w:space="8" w:color="CCCCCC"/>
                  </w:divBdr>
                </w:div>
                <w:div w:id="1146431975">
                  <w:marLeft w:val="0"/>
                  <w:marRight w:val="0"/>
                  <w:marTop w:val="0"/>
                  <w:marBottom w:val="450"/>
                  <w:divBdr>
                    <w:top w:val="none" w:sz="0" w:space="0" w:color="auto"/>
                    <w:left w:val="none" w:sz="0" w:space="0" w:color="auto"/>
                    <w:bottom w:val="single" w:sz="6" w:space="0" w:color="DDDDDD"/>
                    <w:right w:val="none" w:sz="0" w:space="0" w:color="auto"/>
                  </w:divBdr>
                </w:div>
                <w:div w:id="158534136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873925638">
              <w:marLeft w:val="0"/>
              <w:marRight w:val="0"/>
              <w:marTop w:val="0"/>
              <w:marBottom w:val="0"/>
              <w:divBdr>
                <w:top w:val="none" w:sz="0" w:space="0" w:color="auto"/>
                <w:left w:val="none" w:sz="0" w:space="0" w:color="auto"/>
                <w:bottom w:val="none" w:sz="0" w:space="0" w:color="auto"/>
                <w:right w:val="none" w:sz="0" w:space="0" w:color="auto"/>
              </w:divBdr>
              <w:divsChild>
                <w:div w:id="781412739">
                  <w:marLeft w:val="0"/>
                  <w:marRight w:val="0"/>
                  <w:marTop w:val="210"/>
                  <w:marBottom w:val="210"/>
                  <w:divBdr>
                    <w:top w:val="single" w:sz="18" w:space="8" w:color="CCCCCC"/>
                    <w:left w:val="single" w:sz="18" w:space="8" w:color="CCCCCC"/>
                    <w:bottom w:val="single" w:sz="18" w:space="8" w:color="CCCCCC"/>
                    <w:right w:val="single" w:sz="18" w:space="8" w:color="CCCCCC"/>
                  </w:divBdr>
                </w:div>
                <w:div w:id="1502965706">
                  <w:marLeft w:val="0"/>
                  <w:marRight w:val="0"/>
                  <w:marTop w:val="300"/>
                  <w:marBottom w:val="300"/>
                  <w:divBdr>
                    <w:top w:val="none" w:sz="0" w:space="0" w:color="auto"/>
                    <w:left w:val="none" w:sz="0" w:space="0" w:color="auto"/>
                    <w:bottom w:val="none" w:sz="0" w:space="0" w:color="auto"/>
                    <w:right w:val="none" w:sz="0" w:space="0" w:color="auto"/>
                  </w:divBdr>
                </w:div>
                <w:div w:id="1941058952">
                  <w:marLeft w:val="0"/>
                  <w:marRight w:val="0"/>
                  <w:marTop w:val="210"/>
                  <w:marBottom w:val="210"/>
                  <w:divBdr>
                    <w:top w:val="none" w:sz="0" w:space="0" w:color="auto"/>
                    <w:left w:val="none" w:sz="0" w:space="0" w:color="auto"/>
                    <w:bottom w:val="none" w:sz="0" w:space="0" w:color="auto"/>
                    <w:right w:val="none" w:sz="0" w:space="0" w:color="auto"/>
                  </w:divBdr>
                </w:div>
                <w:div w:id="2110345253">
                  <w:marLeft w:val="0"/>
                  <w:marRight w:val="0"/>
                  <w:marTop w:val="0"/>
                  <w:marBottom w:val="450"/>
                  <w:divBdr>
                    <w:top w:val="none" w:sz="0" w:space="0" w:color="auto"/>
                    <w:left w:val="none" w:sz="0" w:space="0" w:color="auto"/>
                    <w:bottom w:val="single" w:sz="6" w:space="0" w:color="DDDDDD"/>
                    <w:right w:val="none" w:sz="0" w:space="0" w:color="auto"/>
                  </w:divBdr>
                </w:div>
              </w:divsChild>
            </w:div>
            <w:div w:id="202501123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741514847">
          <w:marLeft w:val="0"/>
          <w:marRight w:val="0"/>
          <w:marTop w:val="0"/>
          <w:marBottom w:val="0"/>
          <w:divBdr>
            <w:top w:val="none" w:sz="0" w:space="0" w:color="auto"/>
            <w:left w:val="none" w:sz="0" w:space="0" w:color="auto"/>
            <w:bottom w:val="none" w:sz="0" w:space="0" w:color="auto"/>
            <w:right w:val="none" w:sz="0" w:space="0" w:color="auto"/>
          </w:divBdr>
          <w:divsChild>
            <w:div w:id="792555983">
              <w:marLeft w:val="0"/>
              <w:marRight w:val="0"/>
              <w:marTop w:val="210"/>
              <w:marBottom w:val="210"/>
              <w:divBdr>
                <w:top w:val="single" w:sz="18" w:space="8" w:color="CCCCCC"/>
                <w:left w:val="single" w:sz="18" w:space="8" w:color="CCCCCC"/>
                <w:bottom w:val="single" w:sz="18" w:space="8" w:color="CCCCCC"/>
                <w:right w:val="single" w:sz="18" w:space="8" w:color="CCCCCC"/>
              </w:divBdr>
            </w:div>
            <w:div w:id="1157839532">
              <w:marLeft w:val="0"/>
              <w:marRight w:val="0"/>
              <w:marTop w:val="210"/>
              <w:marBottom w:val="210"/>
              <w:divBdr>
                <w:top w:val="single" w:sz="18" w:space="8" w:color="CCCCCC"/>
                <w:left w:val="single" w:sz="18" w:space="8" w:color="CCCCCC"/>
                <w:bottom w:val="single" w:sz="18" w:space="8" w:color="CCCCCC"/>
                <w:right w:val="single" w:sz="18" w:space="8" w:color="CCCCCC"/>
              </w:divBdr>
            </w:div>
            <w:div w:id="1159464810">
              <w:marLeft w:val="0"/>
              <w:marRight w:val="0"/>
              <w:marTop w:val="0"/>
              <w:marBottom w:val="0"/>
              <w:divBdr>
                <w:top w:val="none" w:sz="0" w:space="0" w:color="auto"/>
                <w:left w:val="none" w:sz="0" w:space="0" w:color="auto"/>
                <w:bottom w:val="none" w:sz="0" w:space="0" w:color="auto"/>
                <w:right w:val="none" w:sz="0" w:space="0" w:color="auto"/>
              </w:divBdr>
              <w:divsChild>
                <w:div w:id="649749049">
                  <w:marLeft w:val="0"/>
                  <w:marRight w:val="0"/>
                  <w:marTop w:val="0"/>
                  <w:marBottom w:val="0"/>
                  <w:divBdr>
                    <w:top w:val="none" w:sz="0" w:space="0" w:color="auto"/>
                    <w:left w:val="none" w:sz="0" w:space="0" w:color="auto"/>
                    <w:bottom w:val="none" w:sz="0" w:space="0" w:color="auto"/>
                    <w:right w:val="none" w:sz="0" w:space="0" w:color="auto"/>
                  </w:divBdr>
                  <w:divsChild>
                    <w:div w:id="65268482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2923864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414666407">
      <w:bodyDiv w:val="1"/>
      <w:marLeft w:val="0"/>
      <w:marRight w:val="0"/>
      <w:marTop w:val="0"/>
      <w:marBottom w:val="0"/>
      <w:divBdr>
        <w:top w:val="none" w:sz="0" w:space="0" w:color="auto"/>
        <w:left w:val="none" w:sz="0" w:space="0" w:color="auto"/>
        <w:bottom w:val="none" w:sz="0" w:space="0" w:color="auto"/>
        <w:right w:val="none" w:sz="0" w:space="0" w:color="auto"/>
      </w:divBdr>
      <w:divsChild>
        <w:div w:id="1521166693">
          <w:marLeft w:val="0"/>
          <w:marRight w:val="0"/>
          <w:marTop w:val="210"/>
          <w:marBottom w:val="210"/>
          <w:divBdr>
            <w:top w:val="none" w:sz="0" w:space="0" w:color="auto"/>
            <w:left w:val="none" w:sz="0" w:space="0" w:color="auto"/>
            <w:bottom w:val="none" w:sz="0" w:space="0" w:color="auto"/>
            <w:right w:val="none" w:sz="0" w:space="0" w:color="auto"/>
          </w:divBdr>
        </w:div>
        <w:div w:id="1545364039">
          <w:marLeft w:val="0"/>
          <w:marRight w:val="0"/>
          <w:marTop w:val="0"/>
          <w:marBottom w:val="450"/>
          <w:divBdr>
            <w:top w:val="none" w:sz="0" w:space="0" w:color="auto"/>
            <w:left w:val="none" w:sz="0" w:space="0" w:color="auto"/>
            <w:bottom w:val="single" w:sz="6" w:space="0" w:color="DDDDDD"/>
            <w:right w:val="none" w:sz="0" w:space="0" w:color="auto"/>
          </w:divBdr>
        </w:div>
      </w:divsChild>
    </w:div>
    <w:div w:id="442772901">
      <w:bodyDiv w:val="1"/>
      <w:marLeft w:val="0"/>
      <w:marRight w:val="0"/>
      <w:marTop w:val="0"/>
      <w:marBottom w:val="0"/>
      <w:divBdr>
        <w:top w:val="none" w:sz="0" w:space="0" w:color="auto"/>
        <w:left w:val="none" w:sz="0" w:space="0" w:color="auto"/>
        <w:bottom w:val="none" w:sz="0" w:space="0" w:color="auto"/>
        <w:right w:val="none" w:sz="0" w:space="0" w:color="auto"/>
      </w:divBdr>
      <w:divsChild>
        <w:div w:id="221989061">
          <w:marLeft w:val="0"/>
          <w:marRight w:val="0"/>
          <w:marTop w:val="0"/>
          <w:marBottom w:val="0"/>
          <w:divBdr>
            <w:top w:val="none" w:sz="0" w:space="0" w:color="auto"/>
            <w:left w:val="none" w:sz="0" w:space="0" w:color="auto"/>
            <w:bottom w:val="none" w:sz="0" w:space="0" w:color="auto"/>
            <w:right w:val="none" w:sz="0" w:space="0" w:color="auto"/>
          </w:divBdr>
          <w:divsChild>
            <w:div w:id="725373915">
              <w:marLeft w:val="0"/>
              <w:marRight w:val="0"/>
              <w:marTop w:val="0"/>
              <w:marBottom w:val="450"/>
              <w:divBdr>
                <w:top w:val="none" w:sz="0" w:space="0" w:color="auto"/>
                <w:left w:val="none" w:sz="0" w:space="0" w:color="auto"/>
                <w:bottom w:val="single" w:sz="6" w:space="0" w:color="DDDDDD"/>
                <w:right w:val="none" w:sz="0" w:space="0" w:color="auto"/>
              </w:divBdr>
            </w:div>
          </w:divsChild>
        </w:div>
        <w:div w:id="1261988526">
          <w:marLeft w:val="0"/>
          <w:marRight w:val="0"/>
          <w:marTop w:val="210"/>
          <w:marBottom w:val="210"/>
          <w:divBdr>
            <w:top w:val="none" w:sz="0" w:space="0" w:color="auto"/>
            <w:left w:val="none" w:sz="0" w:space="0" w:color="auto"/>
            <w:bottom w:val="none" w:sz="0" w:space="0" w:color="auto"/>
            <w:right w:val="none" w:sz="0" w:space="0" w:color="auto"/>
          </w:divBdr>
        </w:div>
        <w:div w:id="2020496902">
          <w:marLeft w:val="0"/>
          <w:marRight w:val="0"/>
          <w:marTop w:val="0"/>
          <w:marBottom w:val="0"/>
          <w:divBdr>
            <w:top w:val="none" w:sz="0" w:space="0" w:color="auto"/>
            <w:left w:val="none" w:sz="0" w:space="0" w:color="auto"/>
            <w:bottom w:val="none" w:sz="0" w:space="0" w:color="auto"/>
            <w:right w:val="none" w:sz="0" w:space="0" w:color="auto"/>
          </w:divBdr>
          <w:divsChild>
            <w:div w:id="852764136">
              <w:marLeft w:val="0"/>
              <w:marRight w:val="0"/>
              <w:marTop w:val="195"/>
              <w:marBottom w:val="195"/>
              <w:divBdr>
                <w:top w:val="none" w:sz="0" w:space="0" w:color="auto"/>
                <w:left w:val="none" w:sz="0" w:space="0" w:color="auto"/>
                <w:bottom w:val="none" w:sz="0" w:space="0" w:color="auto"/>
                <w:right w:val="none" w:sz="0" w:space="0" w:color="auto"/>
              </w:divBdr>
            </w:div>
            <w:div w:id="1038511561">
              <w:marLeft w:val="0"/>
              <w:marRight w:val="0"/>
              <w:marTop w:val="0"/>
              <w:marBottom w:val="450"/>
              <w:divBdr>
                <w:top w:val="none" w:sz="0" w:space="0" w:color="auto"/>
                <w:left w:val="none" w:sz="0" w:space="0" w:color="auto"/>
                <w:bottom w:val="single" w:sz="6" w:space="0" w:color="DDDDDD"/>
                <w:right w:val="none" w:sz="0" w:space="0" w:color="auto"/>
              </w:divBdr>
            </w:div>
            <w:div w:id="1465345882">
              <w:marLeft w:val="0"/>
              <w:marRight w:val="0"/>
              <w:marTop w:val="210"/>
              <w:marBottom w:val="210"/>
              <w:divBdr>
                <w:top w:val="single" w:sz="18" w:space="8" w:color="CCCCCC"/>
                <w:left w:val="single" w:sz="18" w:space="8" w:color="CCCCCC"/>
                <w:bottom w:val="single" w:sz="18" w:space="8" w:color="CCCCCC"/>
                <w:right w:val="single" w:sz="18" w:space="8" w:color="CCCCCC"/>
              </w:divBdr>
            </w:div>
            <w:div w:id="1988047171">
              <w:marLeft w:val="0"/>
              <w:marRight w:val="0"/>
              <w:marTop w:val="210"/>
              <w:marBottom w:val="210"/>
              <w:divBdr>
                <w:top w:val="none" w:sz="0" w:space="0" w:color="auto"/>
                <w:left w:val="none" w:sz="0" w:space="0" w:color="auto"/>
                <w:bottom w:val="none" w:sz="0" w:space="0" w:color="auto"/>
                <w:right w:val="none" w:sz="0" w:space="0" w:color="auto"/>
              </w:divBdr>
            </w:div>
          </w:divsChild>
        </w:div>
        <w:div w:id="2038113743">
          <w:marLeft w:val="0"/>
          <w:marRight w:val="0"/>
          <w:marTop w:val="0"/>
          <w:marBottom w:val="0"/>
          <w:divBdr>
            <w:top w:val="none" w:sz="0" w:space="0" w:color="auto"/>
            <w:left w:val="none" w:sz="0" w:space="0" w:color="auto"/>
            <w:bottom w:val="none" w:sz="0" w:space="0" w:color="auto"/>
            <w:right w:val="none" w:sz="0" w:space="0" w:color="auto"/>
          </w:divBdr>
          <w:divsChild>
            <w:div w:id="280110075">
              <w:marLeft w:val="0"/>
              <w:marRight w:val="0"/>
              <w:marTop w:val="0"/>
              <w:marBottom w:val="450"/>
              <w:divBdr>
                <w:top w:val="none" w:sz="0" w:space="0" w:color="auto"/>
                <w:left w:val="none" w:sz="0" w:space="0" w:color="auto"/>
                <w:bottom w:val="single" w:sz="6" w:space="0" w:color="DDDDDD"/>
                <w:right w:val="none" w:sz="0" w:space="0" w:color="auto"/>
              </w:divBdr>
            </w:div>
            <w:div w:id="791559724">
              <w:marLeft w:val="0"/>
              <w:marRight w:val="0"/>
              <w:marTop w:val="210"/>
              <w:marBottom w:val="210"/>
              <w:divBdr>
                <w:top w:val="none" w:sz="0" w:space="0" w:color="auto"/>
                <w:left w:val="none" w:sz="0" w:space="0" w:color="auto"/>
                <w:bottom w:val="none" w:sz="0" w:space="0" w:color="auto"/>
                <w:right w:val="none" w:sz="0" w:space="0" w:color="auto"/>
              </w:divBdr>
            </w:div>
            <w:div w:id="1229612972">
              <w:marLeft w:val="0"/>
              <w:marRight w:val="0"/>
              <w:marTop w:val="210"/>
              <w:marBottom w:val="210"/>
              <w:divBdr>
                <w:top w:val="none" w:sz="0" w:space="0" w:color="auto"/>
                <w:left w:val="none" w:sz="0" w:space="0" w:color="auto"/>
                <w:bottom w:val="none" w:sz="0" w:space="0" w:color="auto"/>
                <w:right w:val="none" w:sz="0" w:space="0" w:color="auto"/>
              </w:divBdr>
            </w:div>
            <w:div w:id="1318461779">
              <w:marLeft w:val="0"/>
              <w:marRight w:val="0"/>
              <w:marTop w:val="210"/>
              <w:marBottom w:val="210"/>
              <w:divBdr>
                <w:top w:val="single" w:sz="18" w:space="8" w:color="CCCCCC"/>
                <w:left w:val="single" w:sz="18" w:space="8" w:color="CCCCCC"/>
                <w:bottom w:val="single" w:sz="18" w:space="8" w:color="CCCCCC"/>
                <w:right w:val="single" w:sz="18" w:space="8" w:color="CCCCCC"/>
              </w:divBdr>
            </w:div>
            <w:div w:id="1678999486">
              <w:marLeft w:val="0"/>
              <w:marRight w:val="0"/>
              <w:marTop w:val="210"/>
              <w:marBottom w:val="210"/>
              <w:divBdr>
                <w:top w:val="single" w:sz="18" w:space="8" w:color="CCCCCC"/>
                <w:left w:val="single" w:sz="18" w:space="8" w:color="CCCCCC"/>
                <w:bottom w:val="single" w:sz="18" w:space="8" w:color="CCCCCC"/>
                <w:right w:val="single" w:sz="18" w:space="8" w:color="CCCCCC"/>
              </w:divBdr>
            </w:div>
            <w:div w:id="2007323907">
              <w:marLeft w:val="0"/>
              <w:marRight w:val="0"/>
              <w:marTop w:val="210"/>
              <w:marBottom w:val="210"/>
              <w:divBdr>
                <w:top w:val="none" w:sz="0" w:space="0" w:color="auto"/>
                <w:left w:val="none" w:sz="0" w:space="0" w:color="auto"/>
                <w:bottom w:val="none" w:sz="0" w:space="0" w:color="auto"/>
                <w:right w:val="none" w:sz="0" w:space="0" w:color="auto"/>
              </w:divBdr>
            </w:div>
            <w:div w:id="209269777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118058815">
          <w:marLeft w:val="0"/>
          <w:marRight w:val="0"/>
          <w:marTop w:val="0"/>
          <w:marBottom w:val="0"/>
          <w:divBdr>
            <w:top w:val="none" w:sz="0" w:space="0" w:color="auto"/>
            <w:left w:val="none" w:sz="0" w:space="0" w:color="auto"/>
            <w:bottom w:val="none" w:sz="0" w:space="0" w:color="auto"/>
            <w:right w:val="none" w:sz="0" w:space="0" w:color="auto"/>
          </w:divBdr>
          <w:divsChild>
            <w:div w:id="1362585874">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449053616">
      <w:bodyDiv w:val="1"/>
      <w:marLeft w:val="0"/>
      <w:marRight w:val="0"/>
      <w:marTop w:val="0"/>
      <w:marBottom w:val="0"/>
      <w:divBdr>
        <w:top w:val="none" w:sz="0" w:space="0" w:color="auto"/>
        <w:left w:val="none" w:sz="0" w:space="0" w:color="auto"/>
        <w:bottom w:val="none" w:sz="0" w:space="0" w:color="auto"/>
        <w:right w:val="none" w:sz="0" w:space="0" w:color="auto"/>
      </w:divBdr>
      <w:divsChild>
        <w:div w:id="152726428">
          <w:marLeft w:val="0"/>
          <w:marRight w:val="0"/>
          <w:marTop w:val="0"/>
          <w:marBottom w:val="0"/>
          <w:divBdr>
            <w:top w:val="none" w:sz="0" w:space="0" w:color="auto"/>
            <w:left w:val="none" w:sz="0" w:space="0" w:color="auto"/>
            <w:bottom w:val="none" w:sz="0" w:space="0" w:color="auto"/>
            <w:right w:val="none" w:sz="0" w:space="0" w:color="auto"/>
          </w:divBdr>
          <w:divsChild>
            <w:div w:id="34014322">
              <w:marLeft w:val="0"/>
              <w:marRight w:val="0"/>
              <w:marTop w:val="210"/>
              <w:marBottom w:val="210"/>
              <w:divBdr>
                <w:top w:val="single" w:sz="18" w:space="8" w:color="CCCCCC"/>
                <w:left w:val="single" w:sz="18" w:space="8" w:color="CCCCCC"/>
                <w:bottom w:val="single" w:sz="18" w:space="8" w:color="CCCCCC"/>
                <w:right w:val="single" w:sz="18" w:space="8" w:color="CCCCCC"/>
              </w:divBdr>
            </w:div>
            <w:div w:id="1365330969">
              <w:marLeft w:val="0"/>
              <w:marRight w:val="0"/>
              <w:marTop w:val="210"/>
              <w:marBottom w:val="210"/>
              <w:divBdr>
                <w:top w:val="none" w:sz="0" w:space="0" w:color="auto"/>
                <w:left w:val="none" w:sz="0" w:space="0" w:color="auto"/>
                <w:bottom w:val="none" w:sz="0" w:space="0" w:color="auto"/>
                <w:right w:val="none" w:sz="0" w:space="0" w:color="auto"/>
              </w:divBdr>
            </w:div>
          </w:divsChild>
        </w:div>
        <w:div w:id="170604768">
          <w:marLeft w:val="0"/>
          <w:marRight w:val="0"/>
          <w:marTop w:val="210"/>
          <w:marBottom w:val="210"/>
          <w:divBdr>
            <w:top w:val="none" w:sz="0" w:space="0" w:color="auto"/>
            <w:left w:val="none" w:sz="0" w:space="0" w:color="auto"/>
            <w:bottom w:val="none" w:sz="0" w:space="0" w:color="auto"/>
            <w:right w:val="none" w:sz="0" w:space="0" w:color="auto"/>
          </w:divBdr>
        </w:div>
        <w:div w:id="459496315">
          <w:marLeft w:val="0"/>
          <w:marRight w:val="0"/>
          <w:marTop w:val="0"/>
          <w:marBottom w:val="0"/>
          <w:divBdr>
            <w:top w:val="none" w:sz="0" w:space="0" w:color="auto"/>
            <w:left w:val="none" w:sz="0" w:space="0" w:color="auto"/>
            <w:bottom w:val="none" w:sz="0" w:space="0" w:color="auto"/>
            <w:right w:val="none" w:sz="0" w:space="0" w:color="auto"/>
          </w:divBdr>
          <w:divsChild>
            <w:div w:id="8259388">
              <w:marLeft w:val="0"/>
              <w:marRight w:val="0"/>
              <w:marTop w:val="210"/>
              <w:marBottom w:val="210"/>
              <w:divBdr>
                <w:top w:val="single" w:sz="18" w:space="8" w:color="CCCCCC"/>
                <w:left w:val="single" w:sz="18" w:space="8" w:color="CCCCCC"/>
                <w:bottom w:val="single" w:sz="18" w:space="8" w:color="CCCCCC"/>
                <w:right w:val="single" w:sz="18" w:space="8" w:color="CCCCCC"/>
              </w:divBdr>
            </w:div>
            <w:div w:id="199437395">
              <w:marLeft w:val="0"/>
              <w:marRight w:val="0"/>
              <w:marTop w:val="210"/>
              <w:marBottom w:val="210"/>
              <w:divBdr>
                <w:top w:val="none" w:sz="0" w:space="0" w:color="auto"/>
                <w:left w:val="none" w:sz="0" w:space="0" w:color="auto"/>
                <w:bottom w:val="none" w:sz="0" w:space="0" w:color="auto"/>
                <w:right w:val="none" w:sz="0" w:space="0" w:color="auto"/>
              </w:divBdr>
            </w:div>
            <w:div w:id="915745289">
              <w:marLeft w:val="0"/>
              <w:marRight w:val="0"/>
              <w:marTop w:val="210"/>
              <w:marBottom w:val="210"/>
              <w:divBdr>
                <w:top w:val="single" w:sz="18" w:space="8" w:color="CCCCCC"/>
                <w:left w:val="single" w:sz="18" w:space="8" w:color="CCCCCC"/>
                <w:bottom w:val="single" w:sz="18" w:space="8" w:color="CCCCCC"/>
                <w:right w:val="single" w:sz="18" w:space="8" w:color="CCCCCC"/>
              </w:divBdr>
            </w:div>
            <w:div w:id="1009330528">
              <w:marLeft w:val="0"/>
              <w:marRight w:val="0"/>
              <w:marTop w:val="210"/>
              <w:marBottom w:val="210"/>
              <w:divBdr>
                <w:top w:val="none" w:sz="0" w:space="0" w:color="auto"/>
                <w:left w:val="none" w:sz="0" w:space="0" w:color="auto"/>
                <w:bottom w:val="none" w:sz="0" w:space="0" w:color="auto"/>
                <w:right w:val="none" w:sz="0" w:space="0" w:color="auto"/>
              </w:divBdr>
            </w:div>
            <w:div w:id="117827384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200701671">
          <w:marLeft w:val="0"/>
          <w:marRight w:val="0"/>
          <w:marTop w:val="0"/>
          <w:marBottom w:val="0"/>
          <w:divBdr>
            <w:top w:val="none" w:sz="0" w:space="0" w:color="auto"/>
            <w:left w:val="none" w:sz="0" w:space="0" w:color="auto"/>
            <w:bottom w:val="none" w:sz="0" w:space="0" w:color="auto"/>
            <w:right w:val="none" w:sz="0" w:space="0" w:color="auto"/>
          </w:divBdr>
          <w:divsChild>
            <w:div w:id="274679634">
              <w:marLeft w:val="0"/>
              <w:marRight w:val="0"/>
              <w:marTop w:val="0"/>
              <w:marBottom w:val="450"/>
              <w:divBdr>
                <w:top w:val="none" w:sz="0" w:space="0" w:color="auto"/>
                <w:left w:val="none" w:sz="0" w:space="0" w:color="auto"/>
                <w:bottom w:val="single" w:sz="6" w:space="0" w:color="DDDDDD"/>
                <w:right w:val="none" w:sz="0" w:space="0" w:color="auto"/>
              </w:divBdr>
            </w:div>
            <w:div w:id="357854351">
              <w:marLeft w:val="0"/>
              <w:marRight w:val="0"/>
              <w:marTop w:val="0"/>
              <w:marBottom w:val="450"/>
              <w:divBdr>
                <w:top w:val="none" w:sz="0" w:space="0" w:color="auto"/>
                <w:left w:val="none" w:sz="0" w:space="0" w:color="auto"/>
                <w:bottom w:val="single" w:sz="6" w:space="0" w:color="DDDDDD"/>
                <w:right w:val="none" w:sz="0" w:space="0" w:color="auto"/>
              </w:divBdr>
            </w:div>
            <w:div w:id="701514505">
              <w:marLeft w:val="0"/>
              <w:marRight w:val="0"/>
              <w:marTop w:val="210"/>
              <w:marBottom w:val="210"/>
              <w:divBdr>
                <w:top w:val="none" w:sz="0" w:space="0" w:color="auto"/>
                <w:left w:val="none" w:sz="0" w:space="0" w:color="auto"/>
                <w:bottom w:val="none" w:sz="0" w:space="0" w:color="auto"/>
                <w:right w:val="none" w:sz="0" w:space="0" w:color="auto"/>
              </w:divBdr>
            </w:div>
            <w:div w:id="733625353">
              <w:marLeft w:val="0"/>
              <w:marRight w:val="0"/>
              <w:marTop w:val="210"/>
              <w:marBottom w:val="210"/>
              <w:divBdr>
                <w:top w:val="single" w:sz="18" w:space="8" w:color="CCCCCC"/>
                <w:left w:val="single" w:sz="18" w:space="8" w:color="CCCCCC"/>
                <w:bottom w:val="single" w:sz="18" w:space="8" w:color="CCCCCC"/>
                <w:right w:val="single" w:sz="18" w:space="8" w:color="CCCCCC"/>
              </w:divBdr>
            </w:div>
            <w:div w:id="1132210464">
              <w:marLeft w:val="0"/>
              <w:marRight w:val="0"/>
              <w:marTop w:val="210"/>
              <w:marBottom w:val="210"/>
              <w:divBdr>
                <w:top w:val="single" w:sz="18" w:space="8" w:color="CCCCCC"/>
                <w:left w:val="single" w:sz="18" w:space="8" w:color="CCCCCC"/>
                <w:bottom w:val="single" w:sz="18" w:space="8" w:color="CCCCCC"/>
                <w:right w:val="single" w:sz="18" w:space="8" w:color="CCCCCC"/>
              </w:divBdr>
            </w:div>
            <w:div w:id="1358194905">
              <w:marLeft w:val="0"/>
              <w:marRight w:val="0"/>
              <w:marTop w:val="0"/>
              <w:marBottom w:val="450"/>
              <w:divBdr>
                <w:top w:val="none" w:sz="0" w:space="0" w:color="auto"/>
                <w:left w:val="none" w:sz="0" w:space="0" w:color="auto"/>
                <w:bottom w:val="single" w:sz="6" w:space="0" w:color="DDDDDD"/>
                <w:right w:val="none" w:sz="0" w:space="0" w:color="auto"/>
              </w:divBdr>
            </w:div>
            <w:div w:id="1383139920">
              <w:marLeft w:val="0"/>
              <w:marRight w:val="0"/>
              <w:marTop w:val="0"/>
              <w:marBottom w:val="450"/>
              <w:divBdr>
                <w:top w:val="none" w:sz="0" w:space="0" w:color="auto"/>
                <w:left w:val="none" w:sz="0" w:space="0" w:color="auto"/>
                <w:bottom w:val="single" w:sz="6" w:space="0" w:color="DDDDDD"/>
                <w:right w:val="none" w:sz="0" w:space="0" w:color="auto"/>
              </w:divBdr>
            </w:div>
            <w:div w:id="1883591740">
              <w:marLeft w:val="0"/>
              <w:marRight w:val="0"/>
              <w:marTop w:val="210"/>
              <w:marBottom w:val="210"/>
              <w:divBdr>
                <w:top w:val="none" w:sz="0" w:space="0" w:color="auto"/>
                <w:left w:val="none" w:sz="0" w:space="0" w:color="auto"/>
                <w:bottom w:val="none" w:sz="0" w:space="0" w:color="auto"/>
                <w:right w:val="none" w:sz="0" w:space="0" w:color="auto"/>
              </w:divBdr>
            </w:div>
            <w:div w:id="2097703020">
              <w:marLeft w:val="0"/>
              <w:marRight w:val="0"/>
              <w:marTop w:val="195"/>
              <w:marBottom w:val="195"/>
              <w:divBdr>
                <w:top w:val="none" w:sz="0" w:space="0" w:color="auto"/>
                <w:left w:val="none" w:sz="0" w:space="0" w:color="auto"/>
                <w:bottom w:val="none" w:sz="0" w:space="0" w:color="auto"/>
                <w:right w:val="none" w:sz="0" w:space="0" w:color="auto"/>
              </w:divBdr>
            </w:div>
            <w:div w:id="212071199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457842418">
      <w:bodyDiv w:val="1"/>
      <w:marLeft w:val="0"/>
      <w:marRight w:val="0"/>
      <w:marTop w:val="0"/>
      <w:marBottom w:val="0"/>
      <w:divBdr>
        <w:top w:val="none" w:sz="0" w:space="0" w:color="auto"/>
        <w:left w:val="none" w:sz="0" w:space="0" w:color="auto"/>
        <w:bottom w:val="none" w:sz="0" w:space="0" w:color="auto"/>
        <w:right w:val="none" w:sz="0" w:space="0" w:color="auto"/>
      </w:divBdr>
      <w:divsChild>
        <w:div w:id="35394759">
          <w:marLeft w:val="0"/>
          <w:marRight w:val="0"/>
          <w:marTop w:val="210"/>
          <w:marBottom w:val="210"/>
          <w:divBdr>
            <w:top w:val="none" w:sz="0" w:space="0" w:color="auto"/>
            <w:left w:val="none" w:sz="0" w:space="0" w:color="auto"/>
            <w:bottom w:val="none" w:sz="0" w:space="0" w:color="auto"/>
            <w:right w:val="none" w:sz="0" w:space="0" w:color="auto"/>
          </w:divBdr>
        </w:div>
        <w:div w:id="309098439">
          <w:marLeft w:val="0"/>
          <w:marRight w:val="0"/>
          <w:marTop w:val="210"/>
          <w:marBottom w:val="210"/>
          <w:divBdr>
            <w:top w:val="single" w:sz="18" w:space="8" w:color="CCCCCC"/>
            <w:left w:val="single" w:sz="18" w:space="8" w:color="CCCCCC"/>
            <w:bottom w:val="single" w:sz="18" w:space="8" w:color="CCCCCC"/>
            <w:right w:val="single" w:sz="18" w:space="8" w:color="CCCCCC"/>
          </w:divBdr>
        </w:div>
        <w:div w:id="845175308">
          <w:marLeft w:val="0"/>
          <w:marRight w:val="0"/>
          <w:marTop w:val="0"/>
          <w:marBottom w:val="0"/>
          <w:divBdr>
            <w:top w:val="none" w:sz="0" w:space="0" w:color="auto"/>
            <w:left w:val="none" w:sz="0" w:space="0" w:color="auto"/>
            <w:bottom w:val="none" w:sz="0" w:space="0" w:color="auto"/>
            <w:right w:val="none" w:sz="0" w:space="0" w:color="auto"/>
          </w:divBdr>
          <w:divsChild>
            <w:div w:id="977996158">
              <w:marLeft w:val="0"/>
              <w:marRight w:val="0"/>
              <w:marTop w:val="210"/>
              <w:marBottom w:val="210"/>
              <w:divBdr>
                <w:top w:val="single" w:sz="18" w:space="8" w:color="CCCCCC"/>
                <w:left w:val="single" w:sz="18" w:space="8" w:color="CCCCCC"/>
                <w:bottom w:val="single" w:sz="18" w:space="8" w:color="CCCCCC"/>
                <w:right w:val="single" w:sz="18" w:space="8" w:color="CCCCCC"/>
              </w:divBdr>
            </w:div>
            <w:div w:id="1451053663">
              <w:marLeft w:val="0"/>
              <w:marRight w:val="0"/>
              <w:marTop w:val="210"/>
              <w:marBottom w:val="210"/>
              <w:divBdr>
                <w:top w:val="none" w:sz="0" w:space="0" w:color="auto"/>
                <w:left w:val="none" w:sz="0" w:space="0" w:color="auto"/>
                <w:bottom w:val="none" w:sz="0" w:space="0" w:color="auto"/>
                <w:right w:val="none" w:sz="0" w:space="0" w:color="auto"/>
              </w:divBdr>
            </w:div>
            <w:div w:id="1755472567">
              <w:marLeft w:val="0"/>
              <w:marRight w:val="0"/>
              <w:marTop w:val="210"/>
              <w:marBottom w:val="210"/>
              <w:divBdr>
                <w:top w:val="none" w:sz="0" w:space="0" w:color="auto"/>
                <w:left w:val="none" w:sz="0" w:space="0" w:color="auto"/>
                <w:bottom w:val="none" w:sz="0" w:space="0" w:color="auto"/>
                <w:right w:val="none" w:sz="0" w:space="0" w:color="auto"/>
              </w:divBdr>
            </w:div>
            <w:div w:id="209578155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821456435">
          <w:marLeft w:val="0"/>
          <w:marRight w:val="0"/>
          <w:marTop w:val="0"/>
          <w:marBottom w:val="0"/>
          <w:divBdr>
            <w:top w:val="none" w:sz="0" w:space="0" w:color="auto"/>
            <w:left w:val="none" w:sz="0" w:space="0" w:color="auto"/>
            <w:bottom w:val="none" w:sz="0" w:space="0" w:color="auto"/>
            <w:right w:val="none" w:sz="0" w:space="0" w:color="auto"/>
          </w:divBdr>
          <w:divsChild>
            <w:div w:id="89227748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127771755">
          <w:marLeft w:val="0"/>
          <w:marRight w:val="0"/>
          <w:marTop w:val="0"/>
          <w:marBottom w:val="0"/>
          <w:divBdr>
            <w:top w:val="none" w:sz="0" w:space="0" w:color="auto"/>
            <w:left w:val="none" w:sz="0" w:space="0" w:color="auto"/>
            <w:bottom w:val="none" w:sz="0" w:space="0" w:color="auto"/>
            <w:right w:val="none" w:sz="0" w:space="0" w:color="auto"/>
          </w:divBdr>
          <w:divsChild>
            <w:div w:id="536046382">
              <w:marLeft w:val="0"/>
              <w:marRight w:val="0"/>
              <w:marTop w:val="210"/>
              <w:marBottom w:val="210"/>
              <w:divBdr>
                <w:top w:val="single" w:sz="18" w:space="8" w:color="CCCCCC"/>
                <w:left w:val="single" w:sz="18" w:space="8" w:color="CCCCCC"/>
                <w:bottom w:val="single" w:sz="18" w:space="8" w:color="CCCCCC"/>
                <w:right w:val="single" w:sz="18" w:space="8" w:color="CCCCCC"/>
              </w:divBdr>
            </w:div>
            <w:div w:id="1002776188">
              <w:marLeft w:val="0"/>
              <w:marRight w:val="0"/>
              <w:marTop w:val="210"/>
              <w:marBottom w:val="210"/>
              <w:divBdr>
                <w:top w:val="single" w:sz="18" w:space="8" w:color="CCCCCC"/>
                <w:left w:val="single" w:sz="18" w:space="8" w:color="CCCCCC"/>
                <w:bottom w:val="single" w:sz="18" w:space="8" w:color="CCCCCC"/>
                <w:right w:val="single" w:sz="18" w:space="8" w:color="CCCCCC"/>
              </w:divBdr>
            </w:div>
            <w:div w:id="206401428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463474149">
      <w:bodyDiv w:val="1"/>
      <w:marLeft w:val="0"/>
      <w:marRight w:val="0"/>
      <w:marTop w:val="0"/>
      <w:marBottom w:val="0"/>
      <w:divBdr>
        <w:top w:val="none" w:sz="0" w:space="0" w:color="auto"/>
        <w:left w:val="none" w:sz="0" w:space="0" w:color="auto"/>
        <w:bottom w:val="none" w:sz="0" w:space="0" w:color="auto"/>
        <w:right w:val="none" w:sz="0" w:space="0" w:color="auto"/>
      </w:divBdr>
    </w:div>
    <w:div w:id="511533370">
      <w:bodyDiv w:val="1"/>
      <w:marLeft w:val="0"/>
      <w:marRight w:val="0"/>
      <w:marTop w:val="0"/>
      <w:marBottom w:val="0"/>
      <w:divBdr>
        <w:top w:val="none" w:sz="0" w:space="0" w:color="auto"/>
        <w:left w:val="none" w:sz="0" w:space="0" w:color="auto"/>
        <w:bottom w:val="none" w:sz="0" w:space="0" w:color="auto"/>
        <w:right w:val="none" w:sz="0" w:space="0" w:color="auto"/>
      </w:divBdr>
      <w:divsChild>
        <w:div w:id="351497314">
          <w:marLeft w:val="0"/>
          <w:marRight w:val="0"/>
          <w:marTop w:val="0"/>
          <w:marBottom w:val="0"/>
          <w:divBdr>
            <w:top w:val="none" w:sz="0" w:space="0" w:color="auto"/>
            <w:left w:val="none" w:sz="0" w:space="0" w:color="auto"/>
            <w:bottom w:val="none" w:sz="0" w:space="0" w:color="auto"/>
            <w:right w:val="none" w:sz="0" w:space="0" w:color="auto"/>
          </w:divBdr>
          <w:divsChild>
            <w:div w:id="25496509">
              <w:marLeft w:val="0"/>
              <w:marRight w:val="0"/>
              <w:marTop w:val="210"/>
              <w:marBottom w:val="210"/>
              <w:divBdr>
                <w:top w:val="single" w:sz="18" w:space="8" w:color="CCCCCC"/>
                <w:left w:val="single" w:sz="18" w:space="8" w:color="CCCCCC"/>
                <w:bottom w:val="single" w:sz="18" w:space="8" w:color="CCCCCC"/>
                <w:right w:val="single" w:sz="18" w:space="8" w:color="CCCCCC"/>
              </w:divBdr>
            </w:div>
            <w:div w:id="71008122">
              <w:marLeft w:val="0"/>
              <w:marRight w:val="0"/>
              <w:marTop w:val="210"/>
              <w:marBottom w:val="210"/>
              <w:divBdr>
                <w:top w:val="single" w:sz="18" w:space="8" w:color="CCCCCC"/>
                <w:left w:val="single" w:sz="18" w:space="8" w:color="CCCCCC"/>
                <w:bottom w:val="single" w:sz="18" w:space="8" w:color="CCCCCC"/>
                <w:right w:val="single" w:sz="18" w:space="8" w:color="CCCCCC"/>
              </w:divBdr>
            </w:div>
            <w:div w:id="546071865">
              <w:marLeft w:val="0"/>
              <w:marRight w:val="0"/>
              <w:marTop w:val="210"/>
              <w:marBottom w:val="210"/>
              <w:divBdr>
                <w:top w:val="none" w:sz="0" w:space="0" w:color="auto"/>
                <w:left w:val="none" w:sz="0" w:space="0" w:color="auto"/>
                <w:bottom w:val="none" w:sz="0" w:space="0" w:color="auto"/>
                <w:right w:val="none" w:sz="0" w:space="0" w:color="auto"/>
              </w:divBdr>
            </w:div>
            <w:div w:id="968434009">
              <w:marLeft w:val="0"/>
              <w:marRight w:val="0"/>
              <w:marTop w:val="210"/>
              <w:marBottom w:val="210"/>
              <w:divBdr>
                <w:top w:val="single" w:sz="18" w:space="8" w:color="CCCCCC"/>
                <w:left w:val="single" w:sz="18" w:space="8" w:color="CCCCCC"/>
                <w:bottom w:val="single" w:sz="18" w:space="8" w:color="CCCCCC"/>
                <w:right w:val="single" w:sz="18" w:space="8" w:color="CCCCCC"/>
              </w:divBdr>
            </w:div>
            <w:div w:id="1013610336">
              <w:marLeft w:val="0"/>
              <w:marRight w:val="0"/>
              <w:marTop w:val="210"/>
              <w:marBottom w:val="210"/>
              <w:divBdr>
                <w:top w:val="single" w:sz="18" w:space="8" w:color="CCCCCC"/>
                <w:left w:val="single" w:sz="18" w:space="8" w:color="CCCCCC"/>
                <w:bottom w:val="single" w:sz="18" w:space="8" w:color="CCCCCC"/>
                <w:right w:val="single" w:sz="18" w:space="8" w:color="CCCCCC"/>
              </w:divBdr>
            </w:div>
            <w:div w:id="1344013720">
              <w:marLeft w:val="0"/>
              <w:marRight w:val="0"/>
              <w:marTop w:val="210"/>
              <w:marBottom w:val="210"/>
              <w:divBdr>
                <w:top w:val="single" w:sz="18" w:space="8" w:color="CCCCCC"/>
                <w:left w:val="single" w:sz="18" w:space="8" w:color="CCCCCC"/>
                <w:bottom w:val="single" w:sz="18" w:space="8" w:color="CCCCCC"/>
                <w:right w:val="single" w:sz="18" w:space="8" w:color="CCCCCC"/>
              </w:divBdr>
            </w:div>
            <w:div w:id="1850098310">
              <w:marLeft w:val="0"/>
              <w:marRight w:val="0"/>
              <w:marTop w:val="210"/>
              <w:marBottom w:val="210"/>
              <w:divBdr>
                <w:top w:val="none" w:sz="0" w:space="0" w:color="auto"/>
                <w:left w:val="none" w:sz="0" w:space="0" w:color="auto"/>
                <w:bottom w:val="none" w:sz="0" w:space="0" w:color="auto"/>
                <w:right w:val="none" w:sz="0" w:space="0" w:color="auto"/>
              </w:divBdr>
            </w:div>
            <w:div w:id="2108235034">
              <w:marLeft w:val="0"/>
              <w:marRight w:val="0"/>
              <w:marTop w:val="210"/>
              <w:marBottom w:val="210"/>
              <w:divBdr>
                <w:top w:val="none" w:sz="0" w:space="0" w:color="auto"/>
                <w:left w:val="none" w:sz="0" w:space="0" w:color="auto"/>
                <w:bottom w:val="none" w:sz="0" w:space="0" w:color="auto"/>
                <w:right w:val="none" w:sz="0" w:space="0" w:color="auto"/>
              </w:divBdr>
            </w:div>
          </w:divsChild>
        </w:div>
        <w:div w:id="802229902">
          <w:marLeft w:val="0"/>
          <w:marRight w:val="0"/>
          <w:marTop w:val="210"/>
          <w:marBottom w:val="210"/>
          <w:divBdr>
            <w:top w:val="none" w:sz="0" w:space="0" w:color="auto"/>
            <w:left w:val="none" w:sz="0" w:space="0" w:color="auto"/>
            <w:bottom w:val="none" w:sz="0" w:space="0" w:color="auto"/>
            <w:right w:val="none" w:sz="0" w:space="0" w:color="auto"/>
          </w:divBdr>
        </w:div>
        <w:div w:id="1745907029">
          <w:marLeft w:val="0"/>
          <w:marRight w:val="0"/>
          <w:marTop w:val="0"/>
          <w:marBottom w:val="0"/>
          <w:divBdr>
            <w:top w:val="none" w:sz="0" w:space="0" w:color="auto"/>
            <w:left w:val="none" w:sz="0" w:space="0" w:color="auto"/>
            <w:bottom w:val="none" w:sz="0" w:space="0" w:color="auto"/>
            <w:right w:val="none" w:sz="0" w:space="0" w:color="auto"/>
          </w:divBdr>
          <w:divsChild>
            <w:div w:id="37902148">
              <w:marLeft w:val="0"/>
              <w:marRight w:val="0"/>
              <w:marTop w:val="210"/>
              <w:marBottom w:val="210"/>
              <w:divBdr>
                <w:top w:val="single" w:sz="18" w:space="8" w:color="CCCCCC"/>
                <w:left w:val="single" w:sz="18" w:space="8" w:color="CCCCCC"/>
                <w:bottom w:val="single" w:sz="18" w:space="8" w:color="CCCCCC"/>
                <w:right w:val="single" w:sz="18" w:space="8" w:color="CCCCCC"/>
              </w:divBdr>
            </w:div>
            <w:div w:id="1057586462">
              <w:marLeft w:val="0"/>
              <w:marRight w:val="0"/>
              <w:marTop w:val="210"/>
              <w:marBottom w:val="210"/>
              <w:divBdr>
                <w:top w:val="single" w:sz="18" w:space="8" w:color="CCCCCC"/>
                <w:left w:val="single" w:sz="18" w:space="8" w:color="CCCCCC"/>
                <w:bottom w:val="single" w:sz="18" w:space="8" w:color="CCCCCC"/>
                <w:right w:val="single" w:sz="18" w:space="8" w:color="CCCCCC"/>
              </w:divBdr>
            </w:div>
            <w:div w:id="1298996829">
              <w:marLeft w:val="0"/>
              <w:marRight w:val="0"/>
              <w:marTop w:val="210"/>
              <w:marBottom w:val="210"/>
              <w:divBdr>
                <w:top w:val="none" w:sz="0" w:space="0" w:color="auto"/>
                <w:left w:val="none" w:sz="0" w:space="0" w:color="auto"/>
                <w:bottom w:val="none" w:sz="0" w:space="0" w:color="auto"/>
                <w:right w:val="none" w:sz="0" w:space="0" w:color="auto"/>
              </w:divBdr>
            </w:div>
            <w:div w:id="156548926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819302319">
          <w:marLeft w:val="0"/>
          <w:marRight w:val="0"/>
          <w:marTop w:val="0"/>
          <w:marBottom w:val="0"/>
          <w:divBdr>
            <w:top w:val="none" w:sz="0" w:space="0" w:color="auto"/>
            <w:left w:val="none" w:sz="0" w:space="0" w:color="auto"/>
            <w:bottom w:val="none" w:sz="0" w:space="0" w:color="auto"/>
            <w:right w:val="none" w:sz="0" w:space="0" w:color="auto"/>
          </w:divBdr>
          <w:divsChild>
            <w:div w:id="5136263">
              <w:marLeft w:val="0"/>
              <w:marRight w:val="0"/>
              <w:marTop w:val="210"/>
              <w:marBottom w:val="210"/>
              <w:divBdr>
                <w:top w:val="none" w:sz="0" w:space="0" w:color="auto"/>
                <w:left w:val="none" w:sz="0" w:space="0" w:color="auto"/>
                <w:bottom w:val="none" w:sz="0" w:space="0" w:color="auto"/>
                <w:right w:val="none" w:sz="0" w:space="0" w:color="auto"/>
              </w:divBdr>
            </w:div>
            <w:div w:id="706838119">
              <w:marLeft w:val="0"/>
              <w:marRight w:val="0"/>
              <w:marTop w:val="300"/>
              <w:marBottom w:val="300"/>
              <w:divBdr>
                <w:top w:val="none" w:sz="0" w:space="0" w:color="auto"/>
                <w:left w:val="none" w:sz="0" w:space="0" w:color="auto"/>
                <w:bottom w:val="none" w:sz="0" w:space="0" w:color="auto"/>
                <w:right w:val="none" w:sz="0" w:space="0" w:color="auto"/>
              </w:divBdr>
            </w:div>
            <w:div w:id="1325743766">
              <w:marLeft w:val="0"/>
              <w:marRight w:val="0"/>
              <w:marTop w:val="210"/>
              <w:marBottom w:val="210"/>
              <w:divBdr>
                <w:top w:val="single" w:sz="18" w:space="8" w:color="CCCCCC"/>
                <w:left w:val="single" w:sz="18" w:space="8" w:color="CCCCCC"/>
                <w:bottom w:val="single" w:sz="18" w:space="8" w:color="CCCCCC"/>
                <w:right w:val="single" w:sz="18" w:space="8" w:color="CCCCCC"/>
              </w:divBdr>
            </w:div>
            <w:div w:id="1581405533">
              <w:marLeft w:val="0"/>
              <w:marRight w:val="0"/>
              <w:marTop w:val="210"/>
              <w:marBottom w:val="210"/>
              <w:divBdr>
                <w:top w:val="single" w:sz="18" w:space="8" w:color="CCCCCC"/>
                <w:left w:val="single" w:sz="18" w:space="8" w:color="CCCCCC"/>
                <w:bottom w:val="single" w:sz="18" w:space="8" w:color="CCCCCC"/>
                <w:right w:val="single" w:sz="18" w:space="8" w:color="CCCCCC"/>
              </w:divBdr>
            </w:div>
            <w:div w:id="1863517524">
              <w:marLeft w:val="0"/>
              <w:marRight w:val="0"/>
              <w:marTop w:val="210"/>
              <w:marBottom w:val="210"/>
              <w:divBdr>
                <w:top w:val="single" w:sz="18" w:space="8" w:color="CCCCCC"/>
                <w:left w:val="single" w:sz="18" w:space="8" w:color="CCCCCC"/>
                <w:bottom w:val="single" w:sz="18" w:space="8" w:color="CCCCCC"/>
                <w:right w:val="single" w:sz="18" w:space="8" w:color="CCCCCC"/>
              </w:divBdr>
            </w:div>
            <w:div w:id="200154448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514031070">
      <w:bodyDiv w:val="1"/>
      <w:marLeft w:val="0"/>
      <w:marRight w:val="0"/>
      <w:marTop w:val="0"/>
      <w:marBottom w:val="0"/>
      <w:divBdr>
        <w:top w:val="none" w:sz="0" w:space="0" w:color="auto"/>
        <w:left w:val="none" w:sz="0" w:space="0" w:color="auto"/>
        <w:bottom w:val="none" w:sz="0" w:space="0" w:color="auto"/>
        <w:right w:val="none" w:sz="0" w:space="0" w:color="auto"/>
      </w:divBdr>
      <w:divsChild>
        <w:div w:id="278344438">
          <w:marLeft w:val="0"/>
          <w:marRight w:val="0"/>
          <w:marTop w:val="0"/>
          <w:marBottom w:val="0"/>
          <w:divBdr>
            <w:top w:val="none" w:sz="0" w:space="0" w:color="auto"/>
            <w:left w:val="none" w:sz="0" w:space="0" w:color="auto"/>
            <w:bottom w:val="none" w:sz="0" w:space="0" w:color="auto"/>
            <w:right w:val="none" w:sz="0" w:space="0" w:color="auto"/>
          </w:divBdr>
        </w:div>
        <w:div w:id="885721447">
          <w:marLeft w:val="0"/>
          <w:marRight w:val="0"/>
          <w:marTop w:val="210"/>
          <w:marBottom w:val="210"/>
          <w:divBdr>
            <w:top w:val="single" w:sz="18" w:space="8" w:color="CCCCCC"/>
            <w:left w:val="single" w:sz="18" w:space="8" w:color="CCCCCC"/>
            <w:bottom w:val="single" w:sz="18" w:space="8" w:color="CCCCCC"/>
            <w:right w:val="single" w:sz="18" w:space="8" w:color="CCCCCC"/>
          </w:divBdr>
        </w:div>
        <w:div w:id="2056082743">
          <w:marLeft w:val="0"/>
          <w:marRight w:val="0"/>
          <w:marTop w:val="210"/>
          <w:marBottom w:val="210"/>
          <w:divBdr>
            <w:top w:val="none" w:sz="0" w:space="0" w:color="auto"/>
            <w:left w:val="none" w:sz="0" w:space="0" w:color="auto"/>
            <w:bottom w:val="none" w:sz="0" w:space="0" w:color="auto"/>
            <w:right w:val="none" w:sz="0" w:space="0" w:color="auto"/>
          </w:divBdr>
        </w:div>
      </w:divsChild>
    </w:div>
    <w:div w:id="537201159">
      <w:bodyDiv w:val="1"/>
      <w:marLeft w:val="0"/>
      <w:marRight w:val="0"/>
      <w:marTop w:val="0"/>
      <w:marBottom w:val="0"/>
      <w:divBdr>
        <w:top w:val="none" w:sz="0" w:space="0" w:color="auto"/>
        <w:left w:val="none" w:sz="0" w:space="0" w:color="auto"/>
        <w:bottom w:val="none" w:sz="0" w:space="0" w:color="auto"/>
        <w:right w:val="none" w:sz="0" w:space="0" w:color="auto"/>
      </w:divBdr>
      <w:divsChild>
        <w:div w:id="464353039">
          <w:marLeft w:val="0"/>
          <w:marRight w:val="0"/>
          <w:marTop w:val="0"/>
          <w:marBottom w:val="0"/>
          <w:divBdr>
            <w:top w:val="none" w:sz="0" w:space="0" w:color="auto"/>
            <w:left w:val="none" w:sz="0" w:space="0" w:color="auto"/>
            <w:bottom w:val="none" w:sz="0" w:space="0" w:color="auto"/>
            <w:right w:val="none" w:sz="0" w:space="0" w:color="auto"/>
          </w:divBdr>
          <w:divsChild>
            <w:div w:id="72287790">
              <w:marLeft w:val="0"/>
              <w:marRight w:val="0"/>
              <w:marTop w:val="210"/>
              <w:marBottom w:val="210"/>
              <w:divBdr>
                <w:top w:val="none" w:sz="0" w:space="0" w:color="auto"/>
                <w:left w:val="none" w:sz="0" w:space="0" w:color="auto"/>
                <w:bottom w:val="none" w:sz="0" w:space="0" w:color="auto"/>
                <w:right w:val="none" w:sz="0" w:space="0" w:color="auto"/>
              </w:divBdr>
            </w:div>
            <w:div w:id="1063328489">
              <w:marLeft w:val="0"/>
              <w:marRight w:val="0"/>
              <w:marTop w:val="300"/>
              <w:marBottom w:val="300"/>
              <w:divBdr>
                <w:top w:val="none" w:sz="0" w:space="0" w:color="auto"/>
                <w:left w:val="none" w:sz="0" w:space="0" w:color="auto"/>
                <w:bottom w:val="none" w:sz="0" w:space="0" w:color="auto"/>
                <w:right w:val="none" w:sz="0" w:space="0" w:color="auto"/>
              </w:divBdr>
            </w:div>
            <w:div w:id="171384553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729351706">
          <w:marLeft w:val="0"/>
          <w:marRight w:val="0"/>
          <w:marTop w:val="0"/>
          <w:marBottom w:val="0"/>
          <w:divBdr>
            <w:top w:val="none" w:sz="0" w:space="0" w:color="auto"/>
            <w:left w:val="none" w:sz="0" w:space="0" w:color="auto"/>
            <w:bottom w:val="none" w:sz="0" w:space="0" w:color="auto"/>
            <w:right w:val="none" w:sz="0" w:space="0" w:color="auto"/>
          </w:divBdr>
          <w:divsChild>
            <w:div w:id="87581991">
              <w:marLeft w:val="0"/>
              <w:marRight w:val="0"/>
              <w:marTop w:val="0"/>
              <w:marBottom w:val="0"/>
              <w:divBdr>
                <w:top w:val="none" w:sz="0" w:space="0" w:color="auto"/>
                <w:left w:val="none" w:sz="0" w:space="0" w:color="auto"/>
                <w:bottom w:val="none" w:sz="0" w:space="0" w:color="auto"/>
                <w:right w:val="none" w:sz="0" w:space="0" w:color="auto"/>
              </w:divBdr>
              <w:divsChild>
                <w:div w:id="987977421">
                  <w:marLeft w:val="0"/>
                  <w:marRight w:val="0"/>
                  <w:marTop w:val="0"/>
                  <w:marBottom w:val="0"/>
                  <w:divBdr>
                    <w:top w:val="none" w:sz="0" w:space="0" w:color="auto"/>
                    <w:left w:val="none" w:sz="0" w:space="0" w:color="auto"/>
                    <w:bottom w:val="none" w:sz="0" w:space="0" w:color="auto"/>
                    <w:right w:val="none" w:sz="0" w:space="0" w:color="auto"/>
                  </w:divBdr>
                  <w:divsChild>
                    <w:div w:id="6364967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453282584">
                  <w:marLeft w:val="0"/>
                  <w:marRight w:val="0"/>
                  <w:marTop w:val="0"/>
                  <w:marBottom w:val="0"/>
                  <w:divBdr>
                    <w:top w:val="none" w:sz="0" w:space="0" w:color="auto"/>
                    <w:left w:val="none" w:sz="0" w:space="0" w:color="auto"/>
                    <w:bottom w:val="none" w:sz="0" w:space="0" w:color="auto"/>
                    <w:right w:val="none" w:sz="0" w:space="0" w:color="auto"/>
                  </w:divBdr>
                  <w:divsChild>
                    <w:div w:id="160853976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826476481">
              <w:marLeft w:val="0"/>
              <w:marRight w:val="0"/>
              <w:marTop w:val="0"/>
              <w:marBottom w:val="0"/>
              <w:divBdr>
                <w:top w:val="none" w:sz="0" w:space="0" w:color="auto"/>
                <w:left w:val="none" w:sz="0" w:space="0" w:color="auto"/>
                <w:bottom w:val="none" w:sz="0" w:space="0" w:color="auto"/>
                <w:right w:val="none" w:sz="0" w:space="0" w:color="auto"/>
              </w:divBdr>
              <w:divsChild>
                <w:div w:id="1085304778">
                  <w:marLeft w:val="0"/>
                  <w:marRight w:val="0"/>
                  <w:marTop w:val="0"/>
                  <w:marBottom w:val="0"/>
                  <w:divBdr>
                    <w:top w:val="none" w:sz="0" w:space="0" w:color="auto"/>
                    <w:left w:val="none" w:sz="0" w:space="0" w:color="auto"/>
                    <w:bottom w:val="none" w:sz="0" w:space="0" w:color="auto"/>
                    <w:right w:val="none" w:sz="0" w:space="0" w:color="auto"/>
                  </w:divBdr>
                </w:div>
                <w:div w:id="1366829096">
                  <w:marLeft w:val="0"/>
                  <w:marRight w:val="0"/>
                  <w:marTop w:val="0"/>
                  <w:marBottom w:val="0"/>
                  <w:divBdr>
                    <w:top w:val="none" w:sz="0" w:space="0" w:color="auto"/>
                    <w:left w:val="none" w:sz="0" w:space="0" w:color="auto"/>
                    <w:bottom w:val="none" w:sz="0" w:space="0" w:color="auto"/>
                    <w:right w:val="none" w:sz="0" w:space="0" w:color="auto"/>
                  </w:divBdr>
                  <w:divsChild>
                    <w:div w:id="68629618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438061322">
              <w:marLeft w:val="0"/>
              <w:marRight w:val="0"/>
              <w:marTop w:val="0"/>
              <w:marBottom w:val="0"/>
              <w:divBdr>
                <w:top w:val="none" w:sz="0" w:space="0" w:color="auto"/>
                <w:left w:val="none" w:sz="0" w:space="0" w:color="auto"/>
                <w:bottom w:val="none" w:sz="0" w:space="0" w:color="auto"/>
                <w:right w:val="none" w:sz="0" w:space="0" w:color="auto"/>
              </w:divBdr>
              <w:divsChild>
                <w:div w:id="1189294199">
                  <w:marLeft w:val="0"/>
                  <w:marRight w:val="0"/>
                  <w:marTop w:val="0"/>
                  <w:marBottom w:val="0"/>
                  <w:divBdr>
                    <w:top w:val="none" w:sz="0" w:space="0" w:color="auto"/>
                    <w:left w:val="none" w:sz="0" w:space="0" w:color="auto"/>
                    <w:bottom w:val="none" w:sz="0" w:space="0" w:color="auto"/>
                    <w:right w:val="none" w:sz="0" w:space="0" w:color="auto"/>
                  </w:divBdr>
                  <w:divsChild>
                    <w:div w:id="778186270">
                      <w:marLeft w:val="0"/>
                      <w:marRight w:val="0"/>
                      <w:marTop w:val="210"/>
                      <w:marBottom w:val="210"/>
                      <w:divBdr>
                        <w:top w:val="single" w:sz="18" w:space="8" w:color="CCCCCC"/>
                        <w:left w:val="single" w:sz="18" w:space="8" w:color="CCCCCC"/>
                        <w:bottom w:val="single" w:sz="18" w:space="8" w:color="CCCCCC"/>
                        <w:right w:val="single" w:sz="18" w:space="8" w:color="CCCCCC"/>
                      </w:divBdr>
                    </w:div>
                    <w:div w:id="1739748868">
                      <w:marLeft w:val="0"/>
                      <w:marRight w:val="0"/>
                      <w:marTop w:val="210"/>
                      <w:marBottom w:val="210"/>
                      <w:divBdr>
                        <w:top w:val="none" w:sz="0" w:space="0" w:color="auto"/>
                        <w:left w:val="none" w:sz="0" w:space="0" w:color="auto"/>
                        <w:bottom w:val="none" w:sz="0" w:space="0" w:color="auto"/>
                        <w:right w:val="none" w:sz="0" w:space="0" w:color="auto"/>
                      </w:divBdr>
                    </w:div>
                  </w:divsChild>
                </w:div>
                <w:div w:id="146716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06433">
          <w:marLeft w:val="0"/>
          <w:marRight w:val="0"/>
          <w:marTop w:val="300"/>
          <w:marBottom w:val="300"/>
          <w:divBdr>
            <w:top w:val="none" w:sz="0" w:space="0" w:color="auto"/>
            <w:left w:val="none" w:sz="0" w:space="0" w:color="auto"/>
            <w:bottom w:val="none" w:sz="0" w:space="0" w:color="auto"/>
            <w:right w:val="none" w:sz="0" w:space="0" w:color="auto"/>
          </w:divBdr>
        </w:div>
        <w:div w:id="783883351">
          <w:marLeft w:val="0"/>
          <w:marRight w:val="0"/>
          <w:marTop w:val="210"/>
          <w:marBottom w:val="210"/>
          <w:divBdr>
            <w:top w:val="none" w:sz="0" w:space="0" w:color="auto"/>
            <w:left w:val="none" w:sz="0" w:space="0" w:color="auto"/>
            <w:bottom w:val="none" w:sz="0" w:space="0" w:color="auto"/>
            <w:right w:val="none" w:sz="0" w:space="0" w:color="auto"/>
          </w:divBdr>
        </w:div>
        <w:div w:id="1345401412">
          <w:marLeft w:val="0"/>
          <w:marRight w:val="0"/>
          <w:marTop w:val="210"/>
          <w:marBottom w:val="210"/>
          <w:divBdr>
            <w:top w:val="none" w:sz="0" w:space="0" w:color="auto"/>
            <w:left w:val="none" w:sz="0" w:space="0" w:color="auto"/>
            <w:bottom w:val="none" w:sz="0" w:space="0" w:color="auto"/>
            <w:right w:val="none" w:sz="0" w:space="0" w:color="auto"/>
          </w:divBdr>
        </w:div>
      </w:divsChild>
    </w:div>
    <w:div w:id="621350371">
      <w:bodyDiv w:val="1"/>
      <w:marLeft w:val="0"/>
      <w:marRight w:val="0"/>
      <w:marTop w:val="0"/>
      <w:marBottom w:val="0"/>
      <w:divBdr>
        <w:top w:val="none" w:sz="0" w:space="0" w:color="auto"/>
        <w:left w:val="none" w:sz="0" w:space="0" w:color="auto"/>
        <w:bottom w:val="none" w:sz="0" w:space="0" w:color="auto"/>
        <w:right w:val="none" w:sz="0" w:space="0" w:color="auto"/>
      </w:divBdr>
      <w:divsChild>
        <w:div w:id="196966790">
          <w:marLeft w:val="0"/>
          <w:marRight w:val="0"/>
          <w:marTop w:val="210"/>
          <w:marBottom w:val="210"/>
          <w:divBdr>
            <w:top w:val="none" w:sz="0" w:space="0" w:color="auto"/>
            <w:left w:val="none" w:sz="0" w:space="0" w:color="auto"/>
            <w:bottom w:val="none" w:sz="0" w:space="0" w:color="auto"/>
            <w:right w:val="none" w:sz="0" w:space="0" w:color="auto"/>
          </w:divBdr>
        </w:div>
        <w:div w:id="723139629">
          <w:marLeft w:val="0"/>
          <w:marRight w:val="0"/>
          <w:marTop w:val="0"/>
          <w:marBottom w:val="0"/>
          <w:divBdr>
            <w:top w:val="none" w:sz="0" w:space="0" w:color="auto"/>
            <w:left w:val="none" w:sz="0" w:space="0" w:color="auto"/>
            <w:bottom w:val="none" w:sz="0" w:space="0" w:color="auto"/>
            <w:right w:val="none" w:sz="0" w:space="0" w:color="auto"/>
          </w:divBdr>
          <w:divsChild>
            <w:div w:id="1383286466">
              <w:marLeft w:val="0"/>
              <w:marRight w:val="0"/>
              <w:marTop w:val="0"/>
              <w:marBottom w:val="0"/>
              <w:divBdr>
                <w:top w:val="none" w:sz="0" w:space="0" w:color="auto"/>
                <w:left w:val="none" w:sz="0" w:space="0" w:color="auto"/>
                <w:bottom w:val="none" w:sz="0" w:space="0" w:color="auto"/>
                <w:right w:val="none" w:sz="0" w:space="0" w:color="auto"/>
              </w:divBdr>
              <w:divsChild>
                <w:div w:id="217938801">
                  <w:marLeft w:val="0"/>
                  <w:marRight w:val="0"/>
                  <w:marTop w:val="300"/>
                  <w:marBottom w:val="300"/>
                  <w:divBdr>
                    <w:top w:val="none" w:sz="0" w:space="0" w:color="auto"/>
                    <w:left w:val="none" w:sz="0" w:space="0" w:color="auto"/>
                    <w:bottom w:val="none" w:sz="0" w:space="0" w:color="auto"/>
                    <w:right w:val="none" w:sz="0" w:space="0" w:color="auto"/>
                  </w:divBdr>
                </w:div>
                <w:div w:id="143832575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938097082">
          <w:marLeft w:val="0"/>
          <w:marRight w:val="0"/>
          <w:marTop w:val="0"/>
          <w:marBottom w:val="0"/>
          <w:divBdr>
            <w:top w:val="none" w:sz="0" w:space="0" w:color="auto"/>
            <w:left w:val="none" w:sz="0" w:space="0" w:color="auto"/>
            <w:bottom w:val="none" w:sz="0" w:space="0" w:color="auto"/>
            <w:right w:val="none" w:sz="0" w:space="0" w:color="auto"/>
          </w:divBdr>
          <w:divsChild>
            <w:div w:id="760493176">
              <w:marLeft w:val="0"/>
              <w:marRight w:val="0"/>
              <w:marTop w:val="210"/>
              <w:marBottom w:val="210"/>
              <w:divBdr>
                <w:top w:val="single" w:sz="18" w:space="8" w:color="CCCCCC"/>
                <w:left w:val="single" w:sz="18" w:space="8" w:color="CCCCCC"/>
                <w:bottom w:val="single" w:sz="18" w:space="8" w:color="CCCCCC"/>
                <w:right w:val="single" w:sz="18" w:space="8" w:color="CCCCCC"/>
              </w:divBdr>
            </w:div>
            <w:div w:id="1773165649">
              <w:marLeft w:val="0"/>
              <w:marRight w:val="0"/>
              <w:marTop w:val="0"/>
              <w:marBottom w:val="0"/>
              <w:divBdr>
                <w:top w:val="none" w:sz="0" w:space="0" w:color="auto"/>
                <w:left w:val="none" w:sz="0" w:space="0" w:color="auto"/>
                <w:bottom w:val="none" w:sz="0" w:space="0" w:color="auto"/>
                <w:right w:val="none" w:sz="0" w:space="0" w:color="auto"/>
              </w:divBdr>
              <w:divsChild>
                <w:div w:id="258029748">
                  <w:marLeft w:val="0"/>
                  <w:marRight w:val="0"/>
                  <w:marTop w:val="0"/>
                  <w:marBottom w:val="0"/>
                  <w:divBdr>
                    <w:top w:val="none" w:sz="0" w:space="0" w:color="auto"/>
                    <w:left w:val="none" w:sz="0" w:space="0" w:color="auto"/>
                    <w:bottom w:val="none" w:sz="0" w:space="0" w:color="auto"/>
                    <w:right w:val="none" w:sz="0" w:space="0" w:color="auto"/>
                  </w:divBdr>
                  <w:divsChild>
                    <w:div w:id="124008301">
                      <w:marLeft w:val="0"/>
                      <w:marRight w:val="0"/>
                      <w:marTop w:val="210"/>
                      <w:marBottom w:val="210"/>
                      <w:divBdr>
                        <w:top w:val="single" w:sz="18" w:space="8" w:color="CCCCCC"/>
                        <w:left w:val="single" w:sz="18" w:space="8" w:color="CCCCCC"/>
                        <w:bottom w:val="single" w:sz="18" w:space="8" w:color="CCCCCC"/>
                        <w:right w:val="single" w:sz="18" w:space="8" w:color="CCCCCC"/>
                      </w:divBdr>
                    </w:div>
                    <w:div w:id="254900731">
                      <w:marLeft w:val="0"/>
                      <w:marRight w:val="0"/>
                      <w:marTop w:val="210"/>
                      <w:marBottom w:val="210"/>
                      <w:divBdr>
                        <w:top w:val="none" w:sz="0" w:space="0" w:color="auto"/>
                        <w:left w:val="none" w:sz="0" w:space="0" w:color="auto"/>
                        <w:bottom w:val="none" w:sz="0" w:space="0" w:color="auto"/>
                        <w:right w:val="none" w:sz="0" w:space="0" w:color="auto"/>
                      </w:divBdr>
                    </w:div>
                    <w:div w:id="705298659">
                      <w:marLeft w:val="0"/>
                      <w:marRight w:val="0"/>
                      <w:marTop w:val="0"/>
                      <w:marBottom w:val="450"/>
                      <w:divBdr>
                        <w:top w:val="none" w:sz="0" w:space="0" w:color="auto"/>
                        <w:left w:val="none" w:sz="0" w:space="0" w:color="auto"/>
                        <w:bottom w:val="single" w:sz="6" w:space="0" w:color="DDDDDD"/>
                        <w:right w:val="none" w:sz="0" w:space="0" w:color="auto"/>
                      </w:divBdr>
                    </w:div>
                    <w:div w:id="2089644440">
                      <w:marLeft w:val="0"/>
                      <w:marRight w:val="0"/>
                      <w:marTop w:val="210"/>
                      <w:marBottom w:val="210"/>
                      <w:divBdr>
                        <w:top w:val="none" w:sz="0" w:space="0" w:color="auto"/>
                        <w:left w:val="none" w:sz="0" w:space="0" w:color="auto"/>
                        <w:bottom w:val="none" w:sz="0" w:space="0" w:color="auto"/>
                        <w:right w:val="none" w:sz="0" w:space="0" w:color="auto"/>
                      </w:divBdr>
                    </w:div>
                  </w:divsChild>
                </w:div>
                <w:div w:id="1217090172">
                  <w:marLeft w:val="0"/>
                  <w:marRight w:val="0"/>
                  <w:marTop w:val="0"/>
                  <w:marBottom w:val="0"/>
                  <w:divBdr>
                    <w:top w:val="none" w:sz="0" w:space="0" w:color="auto"/>
                    <w:left w:val="none" w:sz="0" w:space="0" w:color="auto"/>
                    <w:bottom w:val="none" w:sz="0" w:space="0" w:color="auto"/>
                    <w:right w:val="none" w:sz="0" w:space="0" w:color="auto"/>
                  </w:divBdr>
                  <w:divsChild>
                    <w:div w:id="1210144112">
                      <w:marLeft w:val="0"/>
                      <w:marRight w:val="0"/>
                      <w:marTop w:val="0"/>
                      <w:marBottom w:val="450"/>
                      <w:divBdr>
                        <w:top w:val="none" w:sz="0" w:space="0" w:color="auto"/>
                        <w:left w:val="none" w:sz="0" w:space="0" w:color="auto"/>
                        <w:bottom w:val="single" w:sz="6" w:space="0" w:color="DDDDDD"/>
                        <w:right w:val="none" w:sz="0" w:space="0" w:color="auto"/>
                      </w:divBdr>
                    </w:div>
                  </w:divsChild>
                </w:div>
                <w:div w:id="1303079185">
                  <w:marLeft w:val="0"/>
                  <w:marRight w:val="0"/>
                  <w:marTop w:val="0"/>
                  <w:marBottom w:val="0"/>
                  <w:divBdr>
                    <w:top w:val="none" w:sz="0" w:space="0" w:color="auto"/>
                    <w:left w:val="none" w:sz="0" w:space="0" w:color="auto"/>
                    <w:bottom w:val="none" w:sz="0" w:space="0" w:color="auto"/>
                    <w:right w:val="none" w:sz="0" w:space="0" w:color="auto"/>
                  </w:divBdr>
                  <w:divsChild>
                    <w:div w:id="119765459">
                      <w:marLeft w:val="0"/>
                      <w:marRight w:val="0"/>
                      <w:marTop w:val="0"/>
                      <w:marBottom w:val="450"/>
                      <w:divBdr>
                        <w:top w:val="none" w:sz="0" w:space="0" w:color="auto"/>
                        <w:left w:val="none" w:sz="0" w:space="0" w:color="auto"/>
                        <w:bottom w:val="single" w:sz="6" w:space="0" w:color="DDDDDD"/>
                        <w:right w:val="none" w:sz="0" w:space="0" w:color="auto"/>
                      </w:divBdr>
                    </w:div>
                  </w:divsChild>
                </w:div>
                <w:div w:id="1539663030">
                  <w:marLeft w:val="0"/>
                  <w:marRight w:val="0"/>
                  <w:marTop w:val="0"/>
                  <w:marBottom w:val="0"/>
                  <w:divBdr>
                    <w:top w:val="none" w:sz="0" w:space="0" w:color="auto"/>
                    <w:left w:val="none" w:sz="0" w:space="0" w:color="auto"/>
                    <w:bottom w:val="none" w:sz="0" w:space="0" w:color="auto"/>
                    <w:right w:val="none" w:sz="0" w:space="0" w:color="auto"/>
                  </w:divBdr>
                  <w:divsChild>
                    <w:div w:id="2027050406">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sChild>
        </w:div>
        <w:div w:id="1705445432">
          <w:marLeft w:val="0"/>
          <w:marRight w:val="0"/>
          <w:marTop w:val="0"/>
          <w:marBottom w:val="0"/>
          <w:divBdr>
            <w:top w:val="none" w:sz="0" w:space="0" w:color="auto"/>
            <w:left w:val="none" w:sz="0" w:space="0" w:color="auto"/>
            <w:bottom w:val="none" w:sz="0" w:space="0" w:color="auto"/>
            <w:right w:val="none" w:sz="0" w:space="0" w:color="auto"/>
          </w:divBdr>
          <w:divsChild>
            <w:div w:id="197476726">
              <w:marLeft w:val="0"/>
              <w:marRight w:val="0"/>
              <w:marTop w:val="0"/>
              <w:marBottom w:val="0"/>
              <w:divBdr>
                <w:top w:val="none" w:sz="0" w:space="0" w:color="auto"/>
                <w:left w:val="none" w:sz="0" w:space="0" w:color="auto"/>
                <w:bottom w:val="none" w:sz="0" w:space="0" w:color="auto"/>
                <w:right w:val="none" w:sz="0" w:space="0" w:color="auto"/>
              </w:divBdr>
              <w:divsChild>
                <w:div w:id="404885484">
                  <w:marLeft w:val="0"/>
                  <w:marRight w:val="0"/>
                  <w:marTop w:val="210"/>
                  <w:marBottom w:val="210"/>
                  <w:divBdr>
                    <w:top w:val="single" w:sz="18" w:space="8" w:color="CCCCCC"/>
                    <w:left w:val="single" w:sz="18" w:space="8" w:color="CCCCCC"/>
                    <w:bottom w:val="single" w:sz="18" w:space="8" w:color="CCCCCC"/>
                    <w:right w:val="single" w:sz="18" w:space="8" w:color="CCCCCC"/>
                  </w:divBdr>
                </w:div>
                <w:div w:id="637994375">
                  <w:marLeft w:val="0"/>
                  <w:marRight w:val="0"/>
                  <w:marTop w:val="210"/>
                  <w:marBottom w:val="210"/>
                  <w:divBdr>
                    <w:top w:val="none" w:sz="0" w:space="0" w:color="auto"/>
                    <w:left w:val="none" w:sz="0" w:space="0" w:color="auto"/>
                    <w:bottom w:val="none" w:sz="0" w:space="0" w:color="auto"/>
                    <w:right w:val="none" w:sz="0" w:space="0" w:color="auto"/>
                  </w:divBdr>
                </w:div>
              </w:divsChild>
            </w:div>
            <w:div w:id="1090270541">
              <w:marLeft w:val="0"/>
              <w:marRight w:val="0"/>
              <w:marTop w:val="0"/>
              <w:marBottom w:val="0"/>
              <w:divBdr>
                <w:top w:val="none" w:sz="0" w:space="0" w:color="auto"/>
                <w:left w:val="none" w:sz="0" w:space="0" w:color="auto"/>
                <w:bottom w:val="none" w:sz="0" w:space="0" w:color="auto"/>
                <w:right w:val="none" w:sz="0" w:space="0" w:color="auto"/>
              </w:divBdr>
              <w:divsChild>
                <w:div w:id="542789095">
                  <w:marLeft w:val="0"/>
                  <w:marRight w:val="0"/>
                  <w:marTop w:val="0"/>
                  <w:marBottom w:val="0"/>
                  <w:divBdr>
                    <w:top w:val="none" w:sz="0" w:space="0" w:color="auto"/>
                    <w:left w:val="none" w:sz="0" w:space="0" w:color="auto"/>
                    <w:bottom w:val="none" w:sz="0" w:space="0" w:color="auto"/>
                    <w:right w:val="none" w:sz="0" w:space="0" w:color="auto"/>
                  </w:divBdr>
                  <w:divsChild>
                    <w:div w:id="831719687">
                      <w:marLeft w:val="0"/>
                      <w:marRight w:val="0"/>
                      <w:marTop w:val="210"/>
                      <w:marBottom w:val="210"/>
                      <w:divBdr>
                        <w:top w:val="none" w:sz="0" w:space="0" w:color="auto"/>
                        <w:left w:val="none" w:sz="0" w:space="0" w:color="auto"/>
                        <w:bottom w:val="none" w:sz="0" w:space="0" w:color="auto"/>
                        <w:right w:val="none" w:sz="0" w:space="0" w:color="auto"/>
                      </w:divBdr>
                    </w:div>
                    <w:div w:id="173142380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81306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20295">
      <w:bodyDiv w:val="1"/>
      <w:marLeft w:val="0"/>
      <w:marRight w:val="0"/>
      <w:marTop w:val="0"/>
      <w:marBottom w:val="0"/>
      <w:divBdr>
        <w:top w:val="none" w:sz="0" w:space="0" w:color="auto"/>
        <w:left w:val="none" w:sz="0" w:space="0" w:color="auto"/>
        <w:bottom w:val="none" w:sz="0" w:space="0" w:color="auto"/>
        <w:right w:val="none" w:sz="0" w:space="0" w:color="auto"/>
      </w:divBdr>
      <w:divsChild>
        <w:div w:id="245044322">
          <w:marLeft w:val="0"/>
          <w:marRight w:val="0"/>
          <w:marTop w:val="0"/>
          <w:marBottom w:val="0"/>
          <w:divBdr>
            <w:top w:val="none" w:sz="0" w:space="0" w:color="auto"/>
            <w:left w:val="none" w:sz="0" w:space="0" w:color="auto"/>
            <w:bottom w:val="none" w:sz="0" w:space="0" w:color="auto"/>
            <w:right w:val="none" w:sz="0" w:space="0" w:color="auto"/>
          </w:divBdr>
        </w:div>
        <w:div w:id="668367199">
          <w:marLeft w:val="0"/>
          <w:marRight w:val="0"/>
          <w:marTop w:val="0"/>
          <w:marBottom w:val="0"/>
          <w:divBdr>
            <w:top w:val="none" w:sz="0" w:space="0" w:color="auto"/>
            <w:left w:val="none" w:sz="0" w:space="0" w:color="auto"/>
            <w:bottom w:val="none" w:sz="0" w:space="0" w:color="auto"/>
            <w:right w:val="none" w:sz="0" w:space="0" w:color="auto"/>
          </w:divBdr>
          <w:divsChild>
            <w:div w:id="128249592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66561074">
          <w:marLeft w:val="0"/>
          <w:marRight w:val="0"/>
          <w:marTop w:val="0"/>
          <w:marBottom w:val="0"/>
          <w:divBdr>
            <w:top w:val="none" w:sz="0" w:space="0" w:color="auto"/>
            <w:left w:val="none" w:sz="0" w:space="0" w:color="auto"/>
            <w:bottom w:val="none" w:sz="0" w:space="0" w:color="auto"/>
            <w:right w:val="none" w:sz="0" w:space="0" w:color="auto"/>
          </w:divBdr>
          <w:divsChild>
            <w:div w:id="36282803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46342007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492676636">
          <w:marLeft w:val="0"/>
          <w:marRight w:val="0"/>
          <w:marTop w:val="0"/>
          <w:marBottom w:val="0"/>
          <w:divBdr>
            <w:top w:val="none" w:sz="0" w:space="0" w:color="auto"/>
            <w:left w:val="none" w:sz="0" w:space="0" w:color="auto"/>
            <w:bottom w:val="none" w:sz="0" w:space="0" w:color="auto"/>
            <w:right w:val="none" w:sz="0" w:space="0" w:color="auto"/>
          </w:divBdr>
        </w:div>
        <w:div w:id="1529417347">
          <w:marLeft w:val="0"/>
          <w:marRight w:val="0"/>
          <w:marTop w:val="210"/>
          <w:marBottom w:val="210"/>
          <w:divBdr>
            <w:top w:val="single" w:sz="18" w:space="8" w:color="CCCCCC"/>
            <w:left w:val="single" w:sz="18" w:space="8" w:color="CCCCCC"/>
            <w:bottom w:val="single" w:sz="18" w:space="8" w:color="CCCCCC"/>
            <w:right w:val="single" w:sz="18" w:space="8" w:color="CCCCCC"/>
          </w:divBdr>
        </w:div>
        <w:div w:id="1723747821">
          <w:marLeft w:val="0"/>
          <w:marRight w:val="0"/>
          <w:marTop w:val="210"/>
          <w:marBottom w:val="210"/>
          <w:divBdr>
            <w:top w:val="none" w:sz="0" w:space="0" w:color="auto"/>
            <w:left w:val="none" w:sz="0" w:space="0" w:color="auto"/>
            <w:bottom w:val="none" w:sz="0" w:space="0" w:color="auto"/>
            <w:right w:val="none" w:sz="0" w:space="0" w:color="auto"/>
          </w:divBdr>
        </w:div>
        <w:div w:id="1881017432">
          <w:marLeft w:val="0"/>
          <w:marRight w:val="0"/>
          <w:marTop w:val="0"/>
          <w:marBottom w:val="0"/>
          <w:divBdr>
            <w:top w:val="none" w:sz="0" w:space="0" w:color="auto"/>
            <w:left w:val="none" w:sz="0" w:space="0" w:color="auto"/>
            <w:bottom w:val="none" w:sz="0" w:space="0" w:color="auto"/>
            <w:right w:val="none" w:sz="0" w:space="0" w:color="auto"/>
          </w:divBdr>
          <w:divsChild>
            <w:div w:id="558253450">
              <w:marLeft w:val="0"/>
              <w:marRight w:val="0"/>
              <w:marTop w:val="210"/>
              <w:marBottom w:val="210"/>
              <w:divBdr>
                <w:top w:val="single" w:sz="18" w:space="8" w:color="CCCCCC"/>
                <w:left w:val="single" w:sz="18" w:space="8" w:color="CCCCCC"/>
                <w:bottom w:val="single" w:sz="18" w:space="8" w:color="CCCCCC"/>
                <w:right w:val="single" w:sz="18" w:space="8" w:color="CCCCCC"/>
              </w:divBdr>
            </w:div>
            <w:div w:id="1150947976">
              <w:marLeft w:val="0"/>
              <w:marRight w:val="0"/>
              <w:marTop w:val="210"/>
              <w:marBottom w:val="210"/>
              <w:divBdr>
                <w:top w:val="none" w:sz="0" w:space="0" w:color="auto"/>
                <w:left w:val="none" w:sz="0" w:space="0" w:color="auto"/>
                <w:bottom w:val="none" w:sz="0" w:space="0" w:color="auto"/>
                <w:right w:val="none" w:sz="0" w:space="0" w:color="auto"/>
              </w:divBdr>
            </w:div>
          </w:divsChild>
        </w:div>
        <w:div w:id="1900048080">
          <w:marLeft w:val="0"/>
          <w:marRight w:val="0"/>
          <w:marTop w:val="0"/>
          <w:marBottom w:val="0"/>
          <w:divBdr>
            <w:top w:val="none" w:sz="0" w:space="0" w:color="auto"/>
            <w:left w:val="none" w:sz="0" w:space="0" w:color="auto"/>
            <w:bottom w:val="none" w:sz="0" w:space="0" w:color="auto"/>
            <w:right w:val="none" w:sz="0" w:space="0" w:color="auto"/>
          </w:divBdr>
          <w:divsChild>
            <w:div w:id="56375736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16210098">
                  <w:marLeft w:val="0"/>
                  <w:marRight w:val="0"/>
                  <w:marTop w:val="195"/>
                  <w:marBottom w:val="195"/>
                  <w:divBdr>
                    <w:top w:val="none" w:sz="0" w:space="0" w:color="auto"/>
                    <w:left w:val="none" w:sz="0" w:space="0" w:color="auto"/>
                    <w:bottom w:val="none" w:sz="0" w:space="0" w:color="auto"/>
                    <w:right w:val="none" w:sz="0" w:space="0" w:color="auto"/>
                  </w:divBdr>
                </w:div>
              </w:divsChild>
            </w:div>
            <w:div w:id="956330595">
              <w:marLeft w:val="0"/>
              <w:marRight w:val="0"/>
              <w:marTop w:val="210"/>
              <w:marBottom w:val="210"/>
              <w:divBdr>
                <w:top w:val="none" w:sz="0" w:space="0" w:color="auto"/>
                <w:left w:val="none" w:sz="0" w:space="0" w:color="auto"/>
                <w:bottom w:val="none" w:sz="0" w:space="0" w:color="auto"/>
                <w:right w:val="none" w:sz="0" w:space="0" w:color="auto"/>
              </w:divBdr>
              <w:divsChild>
                <w:div w:id="1038359458">
                  <w:marLeft w:val="0"/>
                  <w:marRight w:val="0"/>
                  <w:marTop w:val="195"/>
                  <w:marBottom w:val="195"/>
                  <w:divBdr>
                    <w:top w:val="none" w:sz="0" w:space="0" w:color="auto"/>
                    <w:left w:val="none" w:sz="0" w:space="0" w:color="auto"/>
                    <w:bottom w:val="none" w:sz="0" w:space="0" w:color="auto"/>
                    <w:right w:val="none" w:sz="0" w:space="0" w:color="auto"/>
                  </w:divBdr>
                </w:div>
              </w:divsChild>
            </w:div>
            <w:div w:id="1724252860">
              <w:marLeft w:val="0"/>
              <w:marRight w:val="0"/>
              <w:marTop w:val="210"/>
              <w:marBottom w:val="210"/>
              <w:divBdr>
                <w:top w:val="none" w:sz="0" w:space="0" w:color="auto"/>
                <w:left w:val="none" w:sz="0" w:space="0" w:color="auto"/>
                <w:bottom w:val="none" w:sz="0" w:space="0" w:color="auto"/>
                <w:right w:val="none" w:sz="0" w:space="0" w:color="auto"/>
              </w:divBdr>
            </w:div>
          </w:divsChild>
        </w:div>
        <w:div w:id="2029721140">
          <w:marLeft w:val="0"/>
          <w:marRight w:val="0"/>
          <w:marTop w:val="0"/>
          <w:marBottom w:val="0"/>
          <w:divBdr>
            <w:top w:val="none" w:sz="0" w:space="0" w:color="auto"/>
            <w:left w:val="none" w:sz="0" w:space="0" w:color="auto"/>
            <w:bottom w:val="none" w:sz="0" w:space="0" w:color="auto"/>
            <w:right w:val="none" w:sz="0" w:space="0" w:color="auto"/>
          </w:divBdr>
          <w:divsChild>
            <w:div w:id="181609664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692994253">
      <w:bodyDiv w:val="1"/>
      <w:marLeft w:val="0"/>
      <w:marRight w:val="0"/>
      <w:marTop w:val="0"/>
      <w:marBottom w:val="0"/>
      <w:divBdr>
        <w:top w:val="none" w:sz="0" w:space="0" w:color="auto"/>
        <w:left w:val="none" w:sz="0" w:space="0" w:color="auto"/>
        <w:bottom w:val="none" w:sz="0" w:space="0" w:color="auto"/>
        <w:right w:val="none" w:sz="0" w:space="0" w:color="auto"/>
      </w:divBdr>
      <w:divsChild>
        <w:div w:id="336887072">
          <w:marLeft w:val="0"/>
          <w:marRight w:val="0"/>
          <w:marTop w:val="0"/>
          <w:marBottom w:val="0"/>
          <w:divBdr>
            <w:top w:val="none" w:sz="0" w:space="0" w:color="auto"/>
            <w:left w:val="none" w:sz="0" w:space="0" w:color="auto"/>
            <w:bottom w:val="none" w:sz="0" w:space="0" w:color="auto"/>
            <w:right w:val="none" w:sz="0" w:space="0" w:color="auto"/>
          </w:divBdr>
          <w:divsChild>
            <w:div w:id="615408961">
              <w:marLeft w:val="0"/>
              <w:marRight w:val="0"/>
              <w:marTop w:val="210"/>
              <w:marBottom w:val="210"/>
              <w:divBdr>
                <w:top w:val="none" w:sz="0" w:space="0" w:color="auto"/>
                <w:left w:val="none" w:sz="0" w:space="0" w:color="auto"/>
                <w:bottom w:val="none" w:sz="0" w:space="0" w:color="auto"/>
                <w:right w:val="none" w:sz="0" w:space="0" w:color="auto"/>
              </w:divBdr>
            </w:div>
            <w:div w:id="2042896577">
              <w:marLeft w:val="0"/>
              <w:marRight w:val="0"/>
              <w:marTop w:val="300"/>
              <w:marBottom w:val="300"/>
              <w:divBdr>
                <w:top w:val="none" w:sz="0" w:space="0" w:color="auto"/>
                <w:left w:val="none" w:sz="0" w:space="0" w:color="auto"/>
                <w:bottom w:val="none" w:sz="0" w:space="0" w:color="auto"/>
                <w:right w:val="none" w:sz="0" w:space="0" w:color="auto"/>
              </w:divBdr>
            </w:div>
          </w:divsChild>
        </w:div>
        <w:div w:id="1258824963">
          <w:marLeft w:val="0"/>
          <w:marRight w:val="0"/>
          <w:marTop w:val="210"/>
          <w:marBottom w:val="210"/>
          <w:divBdr>
            <w:top w:val="none" w:sz="0" w:space="0" w:color="auto"/>
            <w:left w:val="none" w:sz="0" w:space="0" w:color="auto"/>
            <w:bottom w:val="none" w:sz="0" w:space="0" w:color="auto"/>
            <w:right w:val="none" w:sz="0" w:space="0" w:color="auto"/>
          </w:divBdr>
        </w:div>
        <w:div w:id="1443257605">
          <w:marLeft w:val="0"/>
          <w:marRight w:val="0"/>
          <w:marTop w:val="0"/>
          <w:marBottom w:val="0"/>
          <w:divBdr>
            <w:top w:val="none" w:sz="0" w:space="0" w:color="auto"/>
            <w:left w:val="none" w:sz="0" w:space="0" w:color="auto"/>
            <w:bottom w:val="none" w:sz="0" w:space="0" w:color="auto"/>
            <w:right w:val="none" w:sz="0" w:space="0" w:color="auto"/>
          </w:divBdr>
          <w:divsChild>
            <w:div w:id="837157973">
              <w:marLeft w:val="0"/>
              <w:marRight w:val="0"/>
              <w:marTop w:val="210"/>
              <w:marBottom w:val="210"/>
              <w:divBdr>
                <w:top w:val="none" w:sz="0" w:space="0" w:color="auto"/>
                <w:left w:val="none" w:sz="0" w:space="0" w:color="auto"/>
                <w:bottom w:val="none" w:sz="0" w:space="0" w:color="auto"/>
                <w:right w:val="none" w:sz="0" w:space="0" w:color="auto"/>
              </w:divBdr>
            </w:div>
            <w:div w:id="1074358025">
              <w:marLeft w:val="0"/>
              <w:marRight w:val="0"/>
              <w:marTop w:val="300"/>
              <w:marBottom w:val="300"/>
              <w:divBdr>
                <w:top w:val="none" w:sz="0" w:space="0" w:color="auto"/>
                <w:left w:val="none" w:sz="0" w:space="0" w:color="auto"/>
                <w:bottom w:val="none" w:sz="0" w:space="0" w:color="auto"/>
                <w:right w:val="none" w:sz="0" w:space="0" w:color="auto"/>
              </w:divBdr>
            </w:div>
            <w:div w:id="122375491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697437277">
      <w:bodyDiv w:val="1"/>
      <w:marLeft w:val="0"/>
      <w:marRight w:val="0"/>
      <w:marTop w:val="0"/>
      <w:marBottom w:val="0"/>
      <w:divBdr>
        <w:top w:val="none" w:sz="0" w:space="0" w:color="auto"/>
        <w:left w:val="none" w:sz="0" w:space="0" w:color="auto"/>
        <w:bottom w:val="none" w:sz="0" w:space="0" w:color="auto"/>
        <w:right w:val="none" w:sz="0" w:space="0" w:color="auto"/>
      </w:divBdr>
      <w:divsChild>
        <w:div w:id="459542460">
          <w:marLeft w:val="0"/>
          <w:marRight w:val="0"/>
          <w:marTop w:val="0"/>
          <w:marBottom w:val="0"/>
          <w:divBdr>
            <w:top w:val="none" w:sz="0" w:space="0" w:color="auto"/>
            <w:left w:val="none" w:sz="0" w:space="0" w:color="auto"/>
            <w:bottom w:val="none" w:sz="0" w:space="0" w:color="auto"/>
            <w:right w:val="none" w:sz="0" w:space="0" w:color="auto"/>
          </w:divBdr>
          <w:divsChild>
            <w:div w:id="993223758">
              <w:marLeft w:val="0"/>
              <w:marRight w:val="0"/>
              <w:marTop w:val="210"/>
              <w:marBottom w:val="210"/>
              <w:divBdr>
                <w:top w:val="none" w:sz="0" w:space="0" w:color="auto"/>
                <w:left w:val="none" w:sz="0" w:space="0" w:color="auto"/>
                <w:bottom w:val="none" w:sz="0" w:space="0" w:color="auto"/>
                <w:right w:val="none" w:sz="0" w:space="0" w:color="auto"/>
              </w:divBdr>
            </w:div>
            <w:div w:id="1072387159">
              <w:marLeft w:val="0"/>
              <w:marRight w:val="0"/>
              <w:marTop w:val="210"/>
              <w:marBottom w:val="210"/>
              <w:divBdr>
                <w:top w:val="single" w:sz="18" w:space="8" w:color="CCCCCC"/>
                <w:left w:val="single" w:sz="18" w:space="8" w:color="CCCCCC"/>
                <w:bottom w:val="single" w:sz="18" w:space="8" w:color="CCCCCC"/>
                <w:right w:val="single" w:sz="18" w:space="8" w:color="CCCCCC"/>
              </w:divBdr>
            </w:div>
            <w:div w:id="197113138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941379042">
          <w:marLeft w:val="0"/>
          <w:marRight w:val="0"/>
          <w:marTop w:val="210"/>
          <w:marBottom w:val="210"/>
          <w:divBdr>
            <w:top w:val="none" w:sz="0" w:space="0" w:color="auto"/>
            <w:left w:val="none" w:sz="0" w:space="0" w:color="auto"/>
            <w:bottom w:val="none" w:sz="0" w:space="0" w:color="auto"/>
            <w:right w:val="none" w:sz="0" w:space="0" w:color="auto"/>
          </w:divBdr>
        </w:div>
        <w:div w:id="1453742568">
          <w:marLeft w:val="0"/>
          <w:marRight w:val="0"/>
          <w:marTop w:val="0"/>
          <w:marBottom w:val="0"/>
          <w:divBdr>
            <w:top w:val="none" w:sz="0" w:space="0" w:color="auto"/>
            <w:left w:val="none" w:sz="0" w:space="0" w:color="auto"/>
            <w:bottom w:val="none" w:sz="0" w:space="0" w:color="auto"/>
            <w:right w:val="none" w:sz="0" w:space="0" w:color="auto"/>
          </w:divBdr>
          <w:divsChild>
            <w:div w:id="115612432">
              <w:marLeft w:val="0"/>
              <w:marRight w:val="0"/>
              <w:marTop w:val="210"/>
              <w:marBottom w:val="210"/>
              <w:divBdr>
                <w:top w:val="none" w:sz="0" w:space="0" w:color="auto"/>
                <w:left w:val="none" w:sz="0" w:space="0" w:color="auto"/>
                <w:bottom w:val="none" w:sz="0" w:space="0" w:color="auto"/>
                <w:right w:val="none" w:sz="0" w:space="0" w:color="auto"/>
              </w:divBdr>
            </w:div>
            <w:div w:id="1070469882">
              <w:marLeft w:val="0"/>
              <w:marRight w:val="0"/>
              <w:marTop w:val="210"/>
              <w:marBottom w:val="210"/>
              <w:divBdr>
                <w:top w:val="none" w:sz="0" w:space="0" w:color="auto"/>
                <w:left w:val="none" w:sz="0" w:space="0" w:color="auto"/>
                <w:bottom w:val="none" w:sz="0" w:space="0" w:color="auto"/>
                <w:right w:val="none" w:sz="0" w:space="0" w:color="auto"/>
              </w:divBdr>
            </w:div>
          </w:divsChild>
        </w:div>
        <w:div w:id="1963224210">
          <w:marLeft w:val="0"/>
          <w:marRight w:val="0"/>
          <w:marTop w:val="0"/>
          <w:marBottom w:val="0"/>
          <w:divBdr>
            <w:top w:val="none" w:sz="0" w:space="0" w:color="auto"/>
            <w:left w:val="none" w:sz="0" w:space="0" w:color="auto"/>
            <w:bottom w:val="none" w:sz="0" w:space="0" w:color="auto"/>
            <w:right w:val="none" w:sz="0" w:space="0" w:color="auto"/>
          </w:divBdr>
          <w:divsChild>
            <w:div w:id="49770921">
              <w:marLeft w:val="0"/>
              <w:marRight w:val="0"/>
              <w:marTop w:val="210"/>
              <w:marBottom w:val="210"/>
              <w:divBdr>
                <w:top w:val="single" w:sz="18" w:space="8" w:color="CCCCCC"/>
                <w:left w:val="single" w:sz="18" w:space="8" w:color="CCCCCC"/>
                <w:bottom w:val="single" w:sz="18" w:space="8" w:color="CCCCCC"/>
                <w:right w:val="single" w:sz="18" w:space="8" w:color="CCCCCC"/>
              </w:divBdr>
            </w:div>
            <w:div w:id="461189013">
              <w:marLeft w:val="0"/>
              <w:marRight w:val="0"/>
              <w:marTop w:val="210"/>
              <w:marBottom w:val="210"/>
              <w:divBdr>
                <w:top w:val="single" w:sz="18" w:space="8" w:color="CCCCCC"/>
                <w:left w:val="single" w:sz="18" w:space="8" w:color="CCCCCC"/>
                <w:bottom w:val="single" w:sz="18" w:space="8" w:color="CCCCCC"/>
                <w:right w:val="single" w:sz="18" w:space="8" w:color="CCCCCC"/>
              </w:divBdr>
            </w:div>
            <w:div w:id="148073438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98312500">
      <w:bodyDiv w:val="1"/>
      <w:marLeft w:val="0"/>
      <w:marRight w:val="0"/>
      <w:marTop w:val="0"/>
      <w:marBottom w:val="0"/>
      <w:divBdr>
        <w:top w:val="none" w:sz="0" w:space="0" w:color="auto"/>
        <w:left w:val="none" w:sz="0" w:space="0" w:color="auto"/>
        <w:bottom w:val="none" w:sz="0" w:space="0" w:color="auto"/>
        <w:right w:val="none" w:sz="0" w:space="0" w:color="auto"/>
      </w:divBdr>
      <w:divsChild>
        <w:div w:id="432435439">
          <w:marLeft w:val="0"/>
          <w:marRight w:val="0"/>
          <w:marTop w:val="210"/>
          <w:marBottom w:val="210"/>
          <w:divBdr>
            <w:top w:val="none" w:sz="0" w:space="0" w:color="auto"/>
            <w:left w:val="none" w:sz="0" w:space="0" w:color="auto"/>
            <w:bottom w:val="none" w:sz="0" w:space="0" w:color="auto"/>
            <w:right w:val="none" w:sz="0" w:space="0" w:color="auto"/>
          </w:divBdr>
        </w:div>
      </w:divsChild>
    </w:div>
    <w:div w:id="698436940">
      <w:bodyDiv w:val="1"/>
      <w:marLeft w:val="0"/>
      <w:marRight w:val="0"/>
      <w:marTop w:val="0"/>
      <w:marBottom w:val="0"/>
      <w:divBdr>
        <w:top w:val="none" w:sz="0" w:space="0" w:color="auto"/>
        <w:left w:val="none" w:sz="0" w:space="0" w:color="auto"/>
        <w:bottom w:val="none" w:sz="0" w:space="0" w:color="auto"/>
        <w:right w:val="none" w:sz="0" w:space="0" w:color="auto"/>
      </w:divBdr>
    </w:div>
    <w:div w:id="743145400">
      <w:bodyDiv w:val="1"/>
      <w:marLeft w:val="0"/>
      <w:marRight w:val="0"/>
      <w:marTop w:val="0"/>
      <w:marBottom w:val="0"/>
      <w:divBdr>
        <w:top w:val="none" w:sz="0" w:space="0" w:color="auto"/>
        <w:left w:val="none" w:sz="0" w:space="0" w:color="auto"/>
        <w:bottom w:val="none" w:sz="0" w:space="0" w:color="auto"/>
        <w:right w:val="none" w:sz="0" w:space="0" w:color="auto"/>
      </w:divBdr>
      <w:divsChild>
        <w:div w:id="451441943">
          <w:marLeft w:val="0"/>
          <w:marRight w:val="0"/>
          <w:marTop w:val="0"/>
          <w:marBottom w:val="0"/>
          <w:divBdr>
            <w:top w:val="none" w:sz="0" w:space="0" w:color="auto"/>
            <w:left w:val="none" w:sz="0" w:space="0" w:color="auto"/>
            <w:bottom w:val="none" w:sz="0" w:space="0" w:color="auto"/>
            <w:right w:val="none" w:sz="0" w:space="0" w:color="auto"/>
          </w:divBdr>
          <w:divsChild>
            <w:div w:id="599727592">
              <w:marLeft w:val="0"/>
              <w:marRight w:val="0"/>
              <w:marTop w:val="0"/>
              <w:marBottom w:val="0"/>
              <w:divBdr>
                <w:top w:val="none" w:sz="0" w:space="0" w:color="auto"/>
                <w:left w:val="none" w:sz="0" w:space="0" w:color="auto"/>
                <w:bottom w:val="none" w:sz="0" w:space="0" w:color="auto"/>
                <w:right w:val="none" w:sz="0" w:space="0" w:color="auto"/>
              </w:divBdr>
              <w:divsChild>
                <w:div w:id="293293513">
                  <w:marLeft w:val="0"/>
                  <w:marRight w:val="0"/>
                  <w:marTop w:val="300"/>
                  <w:marBottom w:val="300"/>
                  <w:divBdr>
                    <w:top w:val="none" w:sz="0" w:space="0" w:color="auto"/>
                    <w:left w:val="none" w:sz="0" w:space="0" w:color="auto"/>
                    <w:bottom w:val="none" w:sz="0" w:space="0" w:color="auto"/>
                    <w:right w:val="none" w:sz="0" w:space="0" w:color="auto"/>
                  </w:divBdr>
                </w:div>
                <w:div w:id="1130126912">
                  <w:marLeft w:val="0"/>
                  <w:marRight w:val="0"/>
                  <w:marTop w:val="210"/>
                  <w:marBottom w:val="210"/>
                  <w:divBdr>
                    <w:top w:val="none" w:sz="0" w:space="0" w:color="auto"/>
                    <w:left w:val="none" w:sz="0" w:space="0" w:color="auto"/>
                    <w:bottom w:val="none" w:sz="0" w:space="0" w:color="auto"/>
                    <w:right w:val="none" w:sz="0" w:space="0" w:color="auto"/>
                  </w:divBdr>
                </w:div>
                <w:div w:id="141558917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977833345">
              <w:marLeft w:val="0"/>
              <w:marRight w:val="0"/>
              <w:marTop w:val="0"/>
              <w:marBottom w:val="0"/>
              <w:divBdr>
                <w:top w:val="none" w:sz="0" w:space="0" w:color="auto"/>
                <w:left w:val="none" w:sz="0" w:space="0" w:color="auto"/>
                <w:bottom w:val="none" w:sz="0" w:space="0" w:color="auto"/>
                <w:right w:val="none" w:sz="0" w:space="0" w:color="auto"/>
              </w:divBdr>
              <w:divsChild>
                <w:div w:id="528567254">
                  <w:marLeft w:val="0"/>
                  <w:marRight w:val="0"/>
                  <w:marTop w:val="0"/>
                  <w:marBottom w:val="0"/>
                  <w:divBdr>
                    <w:top w:val="none" w:sz="0" w:space="0" w:color="auto"/>
                    <w:left w:val="none" w:sz="0" w:space="0" w:color="auto"/>
                    <w:bottom w:val="none" w:sz="0" w:space="0" w:color="auto"/>
                    <w:right w:val="none" w:sz="0" w:space="0" w:color="auto"/>
                  </w:divBdr>
                  <w:divsChild>
                    <w:div w:id="372271662">
                      <w:marLeft w:val="0"/>
                      <w:marRight w:val="0"/>
                      <w:marTop w:val="210"/>
                      <w:marBottom w:val="210"/>
                      <w:divBdr>
                        <w:top w:val="none" w:sz="0" w:space="0" w:color="auto"/>
                        <w:left w:val="none" w:sz="0" w:space="0" w:color="auto"/>
                        <w:bottom w:val="none" w:sz="0" w:space="0" w:color="auto"/>
                        <w:right w:val="none" w:sz="0" w:space="0" w:color="auto"/>
                      </w:divBdr>
                    </w:div>
                  </w:divsChild>
                </w:div>
                <w:div w:id="894198507">
                  <w:marLeft w:val="0"/>
                  <w:marRight w:val="0"/>
                  <w:marTop w:val="0"/>
                  <w:marBottom w:val="0"/>
                  <w:divBdr>
                    <w:top w:val="none" w:sz="0" w:space="0" w:color="auto"/>
                    <w:left w:val="none" w:sz="0" w:space="0" w:color="auto"/>
                    <w:bottom w:val="none" w:sz="0" w:space="0" w:color="auto"/>
                    <w:right w:val="none" w:sz="0" w:space="0" w:color="auto"/>
                  </w:divBdr>
                </w:div>
                <w:div w:id="1163662690">
                  <w:marLeft w:val="0"/>
                  <w:marRight w:val="0"/>
                  <w:marTop w:val="0"/>
                  <w:marBottom w:val="0"/>
                  <w:divBdr>
                    <w:top w:val="none" w:sz="0" w:space="0" w:color="auto"/>
                    <w:left w:val="none" w:sz="0" w:space="0" w:color="auto"/>
                    <w:bottom w:val="none" w:sz="0" w:space="0" w:color="auto"/>
                    <w:right w:val="none" w:sz="0" w:space="0" w:color="auto"/>
                  </w:divBdr>
                </w:div>
                <w:div w:id="15840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40354">
          <w:marLeft w:val="0"/>
          <w:marRight w:val="0"/>
          <w:marTop w:val="210"/>
          <w:marBottom w:val="210"/>
          <w:divBdr>
            <w:top w:val="none" w:sz="0" w:space="0" w:color="auto"/>
            <w:left w:val="none" w:sz="0" w:space="0" w:color="auto"/>
            <w:bottom w:val="none" w:sz="0" w:space="0" w:color="auto"/>
            <w:right w:val="none" w:sz="0" w:space="0" w:color="auto"/>
          </w:divBdr>
        </w:div>
        <w:div w:id="1676419036">
          <w:marLeft w:val="0"/>
          <w:marRight w:val="0"/>
          <w:marTop w:val="0"/>
          <w:marBottom w:val="0"/>
          <w:divBdr>
            <w:top w:val="none" w:sz="0" w:space="0" w:color="auto"/>
            <w:left w:val="none" w:sz="0" w:space="0" w:color="auto"/>
            <w:bottom w:val="none" w:sz="0" w:space="0" w:color="auto"/>
            <w:right w:val="none" w:sz="0" w:space="0" w:color="auto"/>
          </w:divBdr>
          <w:divsChild>
            <w:div w:id="521214116">
              <w:marLeft w:val="0"/>
              <w:marRight w:val="0"/>
              <w:marTop w:val="0"/>
              <w:marBottom w:val="0"/>
              <w:divBdr>
                <w:top w:val="none" w:sz="0" w:space="0" w:color="auto"/>
                <w:left w:val="none" w:sz="0" w:space="0" w:color="auto"/>
                <w:bottom w:val="none" w:sz="0" w:space="0" w:color="auto"/>
                <w:right w:val="none" w:sz="0" w:space="0" w:color="auto"/>
              </w:divBdr>
              <w:divsChild>
                <w:div w:id="9502736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571474804">
              <w:marLeft w:val="0"/>
              <w:marRight w:val="0"/>
              <w:marTop w:val="0"/>
              <w:marBottom w:val="0"/>
              <w:divBdr>
                <w:top w:val="none" w:sz="0" w:space="0" w:color="auto"/>
                <w:left w:val="none" w:sz="0" w:space="0" w:color="auto"/>
                <w:bottom w:val="none" w:sz="0" w:space="0" w:color="auto"/>
                <w:right w:val="none" w:sz="0" w:space="0" w:color="auto"/>
              </w:divBdr>
              <w:divsChild>
                <w:div w:id="1125469474">
                  <w:marLeft w:val="0"/>
                  <w:marRight w:val="0"/>
                  <w:marTop w:val="0"/>
                  <w:marBottom w:val="0"/>
                  <w:divBdr>
                    <w:top w:val="none" w:sz="0" w:space="0" w:color="auto"/>
                    <w:left w:val="none" w:sz="0" w:space="0" w:color="auto"/>
                    <w:bottom w:val="none" w:sz="0" w:space="0" w:color="auto"/>
                    <w:right w:val="none" w:sz="0" w:space="0" w:color="auto"/>
                  </w:divBdr>
                </w:div>
              </w:divsChild>
            </w:div>
            <w:div w:id="1135103427">
              <w:marLeft w:val="0"/>
              <w:marRight w:val="0"/>
              <w:marTop w:val="0"/>
              <w:marBottom w:val="0"/>
              <w:divBdr>
                <w:top w:val="none" w:sz="0" w:space="0" w:color="auto"/>
                <w:left w:val="none" w:sz="0" w:space="0" w:color="auto"/>
                <w:bottom w:val="none" w:sz="0" w:space="0" w:color="auto"/>
                <w:right w:val="none" w:sz="0" w:space="0" w:color="auto"/>
              </w:divBdr>
              <w:divsChild>
                <w:div w:id="475221986">
                  <w:marLeft w:val="0"/>
                  <w:marRight w:val="0"/>
                  <w:marTop w:val="0"/>
                  <w:marBottom w:val="0"/>
                  <w:divBdr>
                    <w:top w:val="none" w:sz="0" w:space="0" w:color="auto"/>
                    <w:left w:val="none" w:sz="0" w:space="0" w:color="auto"/>
                    <w:bottom w:val="none" w:sz="0" w:space="0" w:color="auto"/>
                    <w:right w:val="none" w:sz="0" w:space="0" w:color="auto"/>
                  </w:divBdr>
                  <w:divsChild>
                    <w:div w:id="551818678">
                      <w:marLeft w:val="0"/>
                      <w:marRight w:val="0"/>
                      <w:marTop w:val="210"/>
                      <w:marBottom w:val="210"/>
                      <w:divBdr>
                        <w:top w:val="none" w:sz="0" w:space="0" w:color="auto"/>
                        <w:left w:val="none" w:sz="0" w:space="0" w:color="auto"/>
                        <w:bottom w:val="none" w:sz="0" w:space="0" w:color="auto"/>
                        <w:right w:val="none" w:sz="0" w:space="0" w:color="auto"/>
                      </w:divBdr>
                    </w:div>
                    <w:div w:id="77641197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860749979">
                  <w:marLeft w:val="0"/>
                  <w:marRight w:val="0"/>
                  <w:marTop w:val="210"/>
                  <w:marBottom w:val="210"/>
                  <w:divBdr>
                    <w:top w:val="single" w:sz="18" w:space="8" w:color="CCCCCC"/>
                    <w:left w:val="single" w:sz="18" w:space="8" w:color="CCCCCC"/>
                    <w:bottom w:val="single" w:sz="18" w:space="8" w:color="CCCCCC"/>
                    <w:right w:val="single" w:sz="18" w:space="8" w:color="CCCCCC"/>
                  </w:divBdr>
                </w:div>
                <w:div w:id="865169473">
                  <w:marLeft w:val="0"/>
                  <w:marRight w:val="0"/>
                  <w:marTop w:val="0"/>
                  <w:marBottom w:val="0"/>
                  <w:divBdr>
                    <w:top w:val="none" w:sz="0" w:space="0" w:color="auto"/>
                    <w:left w:val="none" w:sz="0" w:space="0" w:color="auto"/>
                    <w:bottom w:val="none" w:sz="0" w:space="0" w:color="auto"/>
                    <w:right w:val="none" w:sz="0" w:space="0" w:color="auto"/>
                  </w:divBdr>
                  <w:divsChild>
                    <w:div w:id="159065409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876939834">
                  <w:marLeft w:val="0"/>
                  <w:marRight w:val="0"/>
                  <w:marTop w:val="210"/>
                  <w:marBottom w:val="210"/>
                  <w:divBdr>
                    <w:top w:val="single" w:sz="18" w:space="8" w:color="CCCCCC"/>
                    <w:left w:val="single" w:sz="18" w:space="8" w:color="CCCCCC"/>
                    <w:bottom w:val="single" w:sz="18" w:space="8" w:color="CCCCCC"/>
                    <w:right w:val="single" w:sz="18" w:space="8" w:color="CCCCCC"/>
                  </w:divBdr>
                </w:div>
                <w:div w:id="1259365881">
                  <w:marLeft w:val="0"/>
                  <w:marRight w:val="0"/>
                  <w:marTop w:val="210"/>
                  <w:marBottom w:val="210"/>
                  <w:divBdr>
                    <w:top w:val="single" w:sz="18" w:space="8" w:color="CCCCCC"/>
                    <w:left w:val="single" w:sz="18" w:space="8" w:color="CCCCCC"/>
                    <w:bottom w:val="single" w:sz="18" w:space="8" w:color="CCCCCC"/>
                    <w:right w:val="single" w:sz="18" w:space="8" w:color="CCCCCC"/>
                  </w:divBdr>
                </w:div>
                <w:div w:id="1340695046">
                  <w:marLeft w:val="0"/>
                  <w:marRight w:val="0"/>
                  <w:marTop w:val="210"/>
                  <w:marBottom w:val="210"/>
                  <w:divBdr>
                    <w:top w:val="none" w:sz="0" w:space="0" w:color="auto"/>
                    <w:left w:val="none" w:sz="0" w:space="0" w:color="auto"/>
                    <w:bottom w:val="none" w:sz="0" w:space="0" w:color="auto"/>
                    <w:right w:val="none" w:sz="0" w:space="0" w:color="auto"/>
                  </w:divBdr>
                </w:div>
                <w:div w:id="1693453888">
                  <w:marLeft w:val="0"/>
                  <w:marRight w:val="0"/>
                  <w:marTop w:val="300"/>
                  <w:marBottom w:val="300"/>
                  <w:divBdr>
                    <w:top w:val="none" w:sz="0" w:space="0" w:color="auto"/>
                    <w:left w:val="none" w:sz="0" w:space="0" w:color="auto"/>
                    <w:bottom w:val="none" w:sz="0" w:space="0" w:color="auto"/>
                    <w:right w:val="none" w:sz="0" w:space="0" w:color="auto"/>
                  </w:divBdr>
                </w:div>
                <w:div w:id="1711613254">
                  <w:marLeft w:val="0"/>
                  <w:marRight w:val="0"/>
                  <w:marTop w:val="210"/>
                  <w:marBottom w:val="210"/>
                  <w:divBdr>
                    <w:top w:val="none" w:sz="0" w:space="0" w:color="auto"/>
                    <w:left w:val="none" w:sz="0" w:space="0" w:color="auto"/>
                    <w:bottom w:val="none" w:sz="0" w:space="0" w:color="auto"/>
                    <w:right w:val="none" w:sz="0" w:space="0" w:color="auto"/>
                  </w:divBdr>
                </w:div>
                <w:div w:id="1949117462">
                  <w:marLeft w:val="0"/>
                  <w:marRight w:val="0"/>
                  <w:marTop w:val="0"/>
                  <w:marBottom w:val="0"/>
                  <w:divBdr>
                    <w:top w:val="none" w:sz="0" w:space="0" w:color="auto"/>
                    <w:left w:val="none" w:sz="0" w:space="0" w:color="auto"/>
                    <w:bottom w:val="none" w:sz="0" w:space="0" w:color="auto"/>
                    <w:right w:val="none" w:sz="0" w:space="0" w:color="auto"/>
                  </w:divBdr>
                  <w:divsChild>
                    <w:div w:id="147104938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21912075">
          <w:marLeft w:val="0"/>
          <w:marRight w:val="0"/>
          <w:marTop w:val="0"/>
          <w:marBottom w:val="0"/>
          <w:divBdr>
            <w:top w:val="none" w:sz="0" w:space="0" w:color="auto"/>
            <w:left w:val="none" w:sz="0" w:space="0" w:color="auto"/>
            <w:bottom w:val="none" w:sz="0" w:space="0" w:color="auto"/>
            <w:right w:val="none" w:sz="0" w:space="0" w:color="auto"/>
          </w:divBdr>
        </w:div>
        <w:div w:id="1986156092">
          <w:marLeft w:val="0"/>
          <w:marRight w:val="0"/>
          <w:marTop w:val="0"/>
          <w:marBottom w:val="0"/>
          <w:divBdr>
            <w:top w:val="none" w:sz="0" w:space="0" w:color="auto"/>
            <w:left w:val="none" w:sz="0" w:space="0" w:color="auto"/>
            <w:bottom w:val="none" w:sz="0" w:space="0" w:color="auto"/>
            <w:right w:val="none" w:sz="0" w:space="0" w:color="auto"/>
          </w:divBdr>
          <w:divsChild>
            <w:div w:id="1246914353">
              <w:marLeft w:val="0"/>
              <w:marRight w:val="0"/>
              <w:marTop w:val="0"/>
              <w:marBottom w:val="0"/>
              <w:divBdr>
                <w:top w:val="none" w:sz="0" w:space="0" w:color="auto"/>
                <w:left w:val="none" w:sz="0" w:space="0" w:color="auto"/>
                <w:bottom w:val="none" w:sz="0" w:space="0" w:color="auto"/>
                <w:right w:val="none" w:sz="0" w:space="0" w:color="auto"/>
              </w:divBdr>
              <w:divsChild>
                <w:div w:id="1006245338">
                  <w:marLeft w:val="0"/>
                  <w:marRight w:val="0"/>
                  <w:marTop w:val="300"/>
                  <w:marBottom w:val="300"/>
                  <w:divBdr>
                    <w:top w:val="none" w:sz="0" w:space="0" w:color="auto"/>
                    <w:left w:val="none" w:sz="0" w:space="0" w:color="auto"/>
                    <w:bottom w:val="none" w:sz="0" w:space="0" w:color="auto"/>
                    <w:right w:val="none" w:sz="0" w:space="0" w:color="auto"/>
                  </w:divBdr>
                </w:div>
              </w:divsChild>
            </w:div>
            <w:div w:id="2139297076">
              <w:marLeft w:val="0"/>
              <w:marRight w:val="0"/>
              <w:marTop w:val="0"/>
              <w:marBottom w:val="0"/>
              <w:divBdr>
                <w:top w:val="none" w:sz="0" w:space="0" w:color="auto"/>
                <w:left w:val="none" w:sz="0" w:space="0" w:color="auto"/>
                <w:bottom w:val="none" w:sz="0" w:space="0" w:color="auto"/>
                <w:right w:val="none" w:sz="0" w:space="0" w:color="auto"/>
              </w:divBdr>
              <w:divsChild>
                <w:div w:id="1082138112">
                  <w:marLeft w:val="0"/>
                  <w:marRight w:val="0"/>
                  <w:marTop w:val="0"/>
                  <w:marBottom w:val="0"/>
                  <w:divBdr>
                    <w:top w:val="none" w:sz="0" w:space="0" w:color="auto"/>
                    <w:left w:val="none" w:sz="0" w:space="0" w:color="auto"/>
                    <w:bottom w:val="none" w:sz="0" w:space="0" w:color="auto"/>
                    <w:right w:val="none" w:sz="0" w:space="0" w:color="auto"/>
                  </w:divBdr>
                </w:div>
                <w:div w:id="1293049561">
                  <w:marLeft w:val="0"/>
                  <w:marRight w:val="0"/>
                  <w:marTop w:val="0"/>
                  <w:marBottom w:val="0"/>
                  <w:divBdr>
                    <w:top w:val="none" w:sz="0" w:space="0" w:color="auto"/>
                    <w:left w:val="none" w:sz="0" w:space="0" w:color="auto"/>
                    <w:bottom w:val="none" w:sz="0" w:space="0" w:color="auto"/>
                    <w:right w:val="none" w:sz="0" w:space="0" w:color="auto"/>
                  </w:divBdr>
                </w:div>
                <w:div w:id="1465390794">
                  <w:marLeft w:val="0"/>
                  <w:marRight w:val="0"/>
                  <w:marTop w:val="0"/>
                  <w:marBottom w:val="0"/>
                  <w:divBdr>
                    <w:top w:val="none" w:sz="0" w:space="0" w:color="auto"/>
                    <w:left w:val="none" w:sz="0" w:space="0" w:color="auto"/>
                    <w:bottom w:val="none" w:sz="0" w:space="0" w:color="auto"/>
                    <w:right w:val="none" w:sz="0" w:space="0" w:color="auto"/>
                  </w:divBdr>
                </w:div>
                <w:div w:id="1541013527">
                  <w:marLeft w:val="0"/>
                  <w:marRight w:val="0"/>
                  <w:marTop w:val="0"/>
                  <w:marBottom w:val="0"/>
                  <w:divBdr>
                    <w:top w:val="none" w:sz="0" w:space="0" w:color="auto"/>
                    <w:left w:val="none" w:sz="0" w:space="0" w:color="auto"/>
                    <w:bottom w:val="none" w:sz="0" w:space="0" w:color="auto"/>
                    <w:right w:val="none" w:sz="0" w:space="0" w:color="auto"/>
                  </w:divBdr>
                  <w:divsChild>
                    <w:div w:id="94906461">
                      <w:marLeft w:val="0"/>
                      <w:marRight w:val="0"/>
                      <w:marTop w:val="210"/>
                      <w:marBottom w:val="210"/>
                      <w:divBdr>
                        <w:top w:val="single" w:sz="18" w:space="8" w:color="CCCCCC"/>
                        <w:left w:val="single" w:sz="18" w:space="8" w:color="CCCCCC"/>
                        <w:bottom w:val="single" w:sz="18" w:space="8" w:color="CCCCCC"/>
                        <w:right w:val="single" w:sz="18" w:space="8" w:color="CCCCCC"/>
                      </w:divBdr>
                    </w:div>
                    <w:div w:id="165365704">
                      <w:marLeft w:val="0"/>
                      <w:marRight w:val="0"/>
                      <w:marTop w:val="210"/>
                      <w:marBottom w:val="210"/>
                      <w:divBdr>
                        <w:top w:val="none" w:sz="0" w:space="0" w:color="auto"/>
                        <w:left w:val="none" w:sz="0" w:space="0" w:color="auto"/>
                        <w:bottom w:val="none" w:sz="0" w:space="0" w:color="auto"/>
                        <w:right w:val="none" w:sz="0" w:space="0" w:color="auto"/>
                      </w:divBdr>
                    </w:div>
                    <w:div w:id="28307430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851217624">
                  <w:marLeft w:val="0"/>
                  <w:marRight w:val="0"/>
                  <w:marTop w:val="0"/>
                  <w:marBottom w:val="0"/>
                  <w:divBdr>
                    <w:top w:val="none" w:sz="0" w:space="0" w:color="auto"/>
                    <w:left w:val="none" w:sz="0" w:space="0" w:color="auto"/>
                    <w:bottom w:val="none" w:sz="0" w:space="0" w:color="auto"/>
                    <w:right w:val="none" w:sz="0" w:space="0" w:color="auto"/>
                  </w:divBdr>
                  <w:divsChild>
                    <w:div w:id="811093477">
                      <w:marLeft w:val="0"/>
                      <w:marRight w:val="0"/>
                      <w:marTop w:val="210"/>
                      <w:marBottom w:val="210"/>
                      <w:divBdr>
                        <w:top w:val="single" w:sz="18" w:space="8" w:color="CCCCCC"/>
                        <w:left w:val="single" w:sz="18" w:space="8" w:color="CCCCCC"/>
                        <w:bottom w:val="single" w:sz="18" w:space="8" w:color="CCCCCC"/>
                        <w:right w:val="single" w:sz="18" w:space="8" w:color="CCCCCC"/>
                      </w:divBdr>
                    </w:div>
                    <w:div w:id="18474784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788863773">
      <w:bodyDiv w:val="1"/>
      <w:marLeft w:val="0"/>
      <w:marRight w:val="0"/>
      <w:marTop w:val="0"/>
      <w:marBottom w:val="0"/>
      <w:divBdr>
        <w:top w:val="none" w:sz="0" w:space="0" w:color="auto"/>
        <w:left w:val="none" w:sz="0" w:space="0" w:color="auto"/>
        <w:bottom w:val="none" w:sz="0" w:space="0" w:color="auto"/>
        <w:right w:val="none" w:sz="0" w:space="0" w:color="auto"/>
      </w:divBdr>
      <w:divsChild>
        <w:div w:id="275453578">
          <w:marLeft w:val="0"/>
          <w:marRight w:val="0"/>
          <w:marTop w:val="210"/>
          <w:marBottom w:val="210"/>
          <w:divBdr>
            <w:top w:val="none" w:sz="0" w:space="0" w:color="auto"/>
            <w:left w:val="none" w:sz="0" w:space="0" w:color="auto"/>
            <w:bottom w:val="none" w:sz="0" w:space="0" w:color="auto"/>
            <w:right w:val="none" w:sz="0" w:space="0" w:color="auto"/>
          </w:divBdr>
        </w:div>
        <w:div w:id="650594884">
          <w:marLeft w:val="0"/>
          <w:marRight w:val="0"/>
          <w:marTop w:val="210"/>
          <w:marBottom w:val="210"/>
          <w:divBdr>
            <w:top w:val="none" w:sz="0" w:space="0" w:color="auto"/>
            <w:left w:val="none" w:sz="0" w:space="0" w:color="auto"/>
            <w:bottom w:val="none" w:sz="0" w:space="0" w:color="auto"/>
            <w:right w:val="none" w:sz="0" w:space="0" w:color="auto"/>
          </w:divBdr>
        </w:div>
      </w:divsChild>
    </w:div>
    <w:div w:id="808132462">
      <w:bodyDiv w:val="1"/>
      <w:marLeft w:val="0"/>
      <w:marRight w:val="0"/>
      <w:marTop w:val="0"/>
      <w:marBottom w:val="0"/>
      <w:divBdr>
        <w:top w:val="none" w:sz="0" w:space="0" w:color="auto"/>
        <w:left w:val="none" w:sz="0" w:space="0" w:color="auto"/>
        <w:bottom w:val="none" w:sz="0" w:space="0" w:color="auto"/>
        <w:right w:val="none" w:sz="0" w:space="0" w:color="auto"/>
      </w:divBdr>
      <w:divsChild>
        <w:div w:id="771507897">
          <w:marLeft w:val="0"/>
          <w:marRight w:val="0"/>
          <w:marTop w:val="210"/>
          <w:marBottom w:val="210"/>
          <w:divBdr>
            <w:top w:val="none" w:sz="0" w:space="0" w:color="auto"/>
            <w:left w:val="none" w:sz="0" w:space="0" w:color="auto"/>
            <w:bottom w:val="none" w:sz="0" w:space="0" w:color="auto"/>
            <w:right w:val="none" w:sz="0" w:space="0" w:color="auto"/>
          </w:divBdr>
        </w:div>
        <w:div w:id="1088232134">
          <w:marLeft w:val="0"/>
          <w:marRight w:val="0"/>
          <w:marTop w:val="210"/>
          <w:marBottom w:val="210"/>
          <w:divBdr>
            <w:top w:val="single" w:sz="18" w:space="8" w:color="CCCCCC"/>
            <w:left w:val="single" w:sz="18" w:space="8" w:color="CCCCCC"/>
            <w:bottom w:val="single" w:sz="18" w:space="8" w:color="CCCCCC"/>
            <w:right w:val="single" w:sz="18" w:space="8" w:color="CCCCCC"/>
          </w:divBdr>
        </w:div>
        <w:div w:id="1445004763">
          <w:marLeft w:val="0"/>
          <w:marRight w:val="0"/>
          <w:marTop w:val="0"/>
          <w:marBottom w:val="0"/>
          <w:divBdr>
            <w:top w:val="none" w:sz="0" w:space="0" w:color="auto"/>
            <w:left w:val="none" w:sz="0" w:space="0" w:color="auto"/>
            <w:bottom w:val="none" w:sz="0" w:space="0" w:color="auto"/>
            <w:right w:val="none" w:sz="0" w:space="0" w:color="auto"/>
          </w:divBdr>
        </w:div>
      </w:divsChild>
    </w:div>
    <w:div w:id="852576427">
      <w:bodyDiv w:val="1"/>
      <w:marLeft w:val="0"/>
      <w:marRight w:val="0"/>
      <w:marTop w:val="0"/>
      <w:marBottom w:val="0"/>
      <w:divBdr>
        <w:top w:val="none" w:sz="0" w:space="0" w:color="auto"/>
        <w:left w:val="none" w:sz="0" w:space="0" w:color="auto"/>
        <w:bottom w:val="none" w:sz="0" w:space="0" w:color="auto"/>
        <w:right w:val="none" w:sz="0" w:space="0" w:color="auto"/>
      </w:divBdr>
    </w:div>
    <w:div w:id="852839144">
      <w:bodyDiv w:val="1"/>
      <w:marLeft w:val="0"/>
      <w:marRight w:val="0"/>
      <w:marTop w:val="0"/>
      <w:marBottom w:val="0"/>
      <w:divBdr>
        <w:top w:val="none" w:sz="0" w:space="0" w:color="auto"/>
        <w:left w:val="none" w:sz="0" w:space="0" w:color="auto"/>
        <w:bottom w:val="none" w:sz="0" w:space="0" w:color="auto"/>
        <w:right w:val="none" w:sz="0" w:space="0" w:color="auto"/>
      </w:divBdr>
    </w:div>
    <w:div w:id="885265453">
      <w:bodyDiv w:val="1"/>
      <w:marLeft w:val="0"/>
      <w:marRight w:val="0"/>
      <w:marTop w:val="0"/>
      <w:marBottom w:val="0"/>
      <w:divBdr>
        <w:top w:val="none" w:sz="0" w:space="0" w:color="auto"/>
        <w:left w:val="none" w:sz="0" w:space="0" w:color="auto"/>
        <w:bottom w:val="none" w:sz="0" w:space="0" w:color="auto"/>
        <w:right w:val="none" w:sz="0" w:space="0" w:color="auto"/>
      </w:divBdr>
      <w:divsChild>
        <w:div w:id="159345946">
          <w:marLeft w:val="0"/>
          <w:marRight w:val="0"/>
          <w:marTop w:val="0"/>
          <w:marBottom w:val="0"/>
          <w:divBdr>
            <w:top w:val="none" w:sz="0" w:space="0" w:color="auto"/>
            <w:left w:val="none" w:sz="0" w:space="0" w:color="auto"/>
            <w:bottom w:val="none" w:sz="0" w:space="0" w:color="auto"/>
            <w:right w:val="none" w:sz="0" w:space="0" w:color="auto"/>
          </w:divBdr>
          <w:divsChild>
            <w:div w:id="434710141">
              <w:marLeft w:val="0"/>
              <w:marRight w:val="0"/>
              <w:marTop w:val="210"/>
              <w:marBottom w:val="210"/>
              <w:divBdr>
                <w:top w:val="none" w:sz="0" w:space="0" w:color="auto"/>
                <w:left w:val="none" w:sz="0" w:space="0" w:color="auto"/>
                <w:bottom w:val="none" w:sz="0" w:space="0" w:color="auto"/>
                <w:right w:val="none" w:sz="0" w:space="0" w:color="auto"/>
              </w:divBdr>
            </w:div>
            <w:div w:id="1330644119">
              <w:marLeft w:val="0"/>
              <w:marRight w:val="0"/>
              <w:marTop w:val="210"/>
              <w:marBottom w:val="210"/>
              <w:divBdr>
                <w:top w:val="single" w:sz="18" w:space="8" w:color="CCCCCC"/>
                <w:left w:val="single" w:sz="18" w:space="8" w:color="CCCCCC"/>
                <w:bottom w:val="single" w:sz="18" w:space="8" w:color="CCCCCC"/>
                <w:right w:val="single" w:sz="18" w:space="8" w:color="CCCCCC"/>
              </w:divBdr>
            </w:div>
            <w:div w:id="2049644622">
              <w:marLeft w:val="0"/>
              <w:marRight w:val="0"/>
              <w:marTop w:val="210"/>
              <w:marBottom w:val="210"/>
              <w:divBdr>
                <w:top w:val="none" w:sz="0" w:space="0" w:color="auto"/>
                <w:left w:val="none" w:sz="0" w:space="0" w:color="auto"/>
                <w:bottom w:val="none" w:sz="0" w:space="0" w:color="auto"/>
                <w:right w:val="none" w:sz="0" w:space="0" w:color="auto"/>
              </w:divBdr>
            </w:div>
            <w:div w:id="208202076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97863726">
          <w:marLeft w:val="0"/>
          <w:marRight w:val="0"/>
          <w:marTop w:val="0"/>
          <w:marBottom w:val="0"/>
          <w:divBdr>
            <w:top w:val="none" w:sz="0" w:space="0" w:color="auto"/>
            <w:left w:val="none" w:sz="0" w:space="0" w:color="auto"/>
            <w:bottom w:val="none" w:sz="0" w:space="0" w:color="auto"/>
            <w:right w:val="none" w:sz="0" w:space="0" w:color="auto"/>
          </w:divBdr>
          <w:divsChild>
            <w:div w:id="430392906">
              <w:marLeft w:val="0"/>
              <w:marRight w:val="0"/>
              <w:marTop w:val="210"/>
              <w:marBottom w:val="210"/>
              <w:divBdr>
                <w:top w:val="single" w:sz="18" w:space="8" w:color="CCCCCC"/>
                <w:left w:val="single" w:sz="18" w:space="8" w:color="CCCCCC"/>
                <w:bottom w:val="single" w:sz="18" w:space="8" w:color="CCCCCC"/>
                <w:right w:val="single" w:sz="18" w:space="8" w:color="CCCCCC"/>
              </w:divBdr>
            </w:div>
            <w:div w:id="866064566">
              <w:marLeft w:val="0"/>
              <w:marRight w:val="0"/>
              <w:marTop w:val="210"/>
              <w:marBottom w:val="210"/>
              <w:divBdr>
                <w:top w:val="none" w:sz="0" w:space="0" w:color="auto"/>
                <w:left w:val="none" w:sz="0" w:space="0" w:color="auto"/>
                <w:bottom w:val="none" w:sz="0" w:space="0" w:color="auto"/>
                <w:right w:val="none" w:sz="0" w:space="0" w:color="auto"/>
              </w:divBdr>
            </w:div>
          </w:divsChild>
        </w:div>
        <w:div w:id="808592781">
          <w:marLeft w:val="0"/>
          <w:marRight w:val="0"/>
          <w:marTop w:val="0"/>
          <w:marBottom w:val="0"/>
          <w:divBdr>
            <w:top w:val="none" w:sz="0" w:space="0" w:color="auto"/>
            <w:left w:val="none" w:sz="0" w:space="0" w:color="auto"/>
            <w:bottom w:val="none" w:sz="0" w:space="0" w:color="auto"/>
            <w:right w:val="none" w:sz="0" w:space="0" w:color="auto"/>
          </w:divBdr>
          <w:divsChild>
            <w:div w:id="532772277">
              <w:marLeft w:val="0"/>
              <w:marRight w:val="0"/>
              <w:marTop w:val="0"/>
              <w:marBottom w:val="450"/>
              <w:divBdr>
                <w:top w:val="none" w:sz="0" w:space="0" w:color="auto"/>
                <w:left w:val="none" w:sz="0" w:space="0" w:color="auto"/>
                <w:bottom w:val="single" w:sz="6" w:space="0" w:color="DDDDDD"/>
                <w:right w:val="none" w:sz="0" w:space="0" w:color="auto"/>
              </w:divBdr>
            </w:div>
            <w:div w:id="1368944532">
              <w:marLeft w:val="0"/>
              <w:marRight w:val="0"/>
              <w:marTop w:val="210"/>
              <w:marBottom w:val="210"/>
              <w:divBdr>
                <w:top w:val="none" w:sz="0" w:space="0" w:color="auto"/>
                <w:left w:val="none" w:sz="0" w:space="0" w:color="auto"/>
                <w:bottom w:val="none" w:sz="0" w:space="0" w:color="auto"/>
                <w:right w:val="none" w:sz="0" w:space="0" w:color="auto"/>
              </w:divBdr>
            </w:div>
            <w:div w:id="1875384801">
              <w:marLeft w:val="0"/>
              <w:marRight w:val="0"/>
              <w:marTop w:val="210"/>
              <w:marBottom w:val="210"/>
              <w:divBdr>
                <w:top w:val="none" w:sz="0" w:space="0" w:color="auto"/>
                <w:left w:val="none" w:sz="0" w:space="0" w:color="auto"/>
                <w:bottom w:val="none" w:sz="0" w:space="0" w:color="auto"/>
                <w:right w:val="none" w:sz="0" w:space="0" w:color="auto"/>
              </w:divBdr>
            </w:div>
          </w:divsChild>
        </w:div>
        <w:div w:id="1103111482">
          <w:marLeft w:val="0"/>
          <w:marRight w:val="0"/>
          <w:marTop w:val="210"/>
          <w:marBottom w:val="210"/>
          <w:divBdr>
            <w:top w:val="none" w:sz="0" w:space="0" w:color="auto"/>
            <w:left w:val="none" w:sz="0" w:space="0" w:color="auto"/>
            <w:bottom w:val="none" w:sz="0" w:space="0" w:color="auto"/>
            <w:right w:val="none" w:sz="0" w:space="0" w:color="auto"/>
          </w:divBdr>
        </w:div>
      </w:divsChild>
    </w:div>
    <w:div w:id="944582701">
      <w:bodyDiv w:val="1"/>
      <w:marLeft w:val="0"/>
      <w:marRight w:val="0"/>
      <w:marTop w:val="0"/>
      <w:marBottom w:val="0"/>
      <w:divBdr>
        <w:top w:val="none" w:sz="0" w:space="0" w:color="auto"/>
        <w:left w:val="none" w:sz="0" w:space="0" w:color="auto"/>
        <w:bottom w:val="none" w:sz="0" w:space="0" w:color="auto"/>
        <w:right w:val="none" w:sz="0" w:space="0" w:color="auto"/>
      </w:divBdr>
      <w:divsChild>
        <w:div w:id="4287102">
          <w:marLeft w:val="0"/>
          <w:marRight w:val="0"/>
          <w:marTop w:val="210"/>
          <w:marBottom w:val="210"/>
          <w:divBdr>
            <w:top w:val="none" w:sz="0" w:space="0" w:color="auto"/>
            <w:left w:val="none" w:sz="0" w:space="0" w:color="auto"/>
            <w:bottom w:val="none" w:sz="0" w:space="0" w:color="auto"/>
            <w:right w:val="none" w:sz="0" w:space="0" w:color="auto"/>
          </w:divBdr>
        </w:div>
        <w:div w:id="1432823355">
          <w:marLeft w:val="0"/>
          <w:marRight w:val="0"/>
          <w:marTop w:val="0"/>
          <w:marBottom w:val="0"/>
          <w:divBdr>
            <w:top w:val="none" w:sz="0" w:space="0" w:color="auto"/>
            <w:left w:val="none" w:sz="0" w:space="0" w:color="auto"/>
            <w:bottom w:val="none" w:sz="0" w:space="0" w:color="auto"/>
            <w:right w:val="none" w:sz="0" w:space="0" w:color="auto"/>
          </w:divBdr>
          <w:divsChild>
            <w:div w:id="1077745781">
              <w:marLeft w:val="0"/>
              <w:marRight w:val="0"/>
              <w:marTop w:val="210"/>
              <w:marBottom w:val="210"/>
              <w:divBdr>
                <w:top w:val="none" w:sz="0" w:space="0" w:color="auto"/>
                <w:left w:val="none" w:sz="0" w:space="0" w:color="auto"/>
                <w:bottom w:val="none" w:sz="0" w:space="0" w:color="auto"/>
                <w:right w:val="none" w:sz="0" w:space="0" w:color="auto"/>
              </w:divBdr>
            </w:div>
          </w:divsChild>
        </w:div>
        <w:div w:id="1640377860">
          <w:marLeft w:val="0"/>
          <w:marRight w:val="0"/>
          <w:marTop w:val="0"/>
          <w:marBottom w:val="0"/>
          <w:divBdr>
            <w:top w:val="none" w:sz="0" w:space="0" w:color="auto"/>
            <w:left w:val="none" w:sz="0" w:space="0" w:color="auto"/>
            <w:bottom w:val="none" w:sz="0" w:space="0" w:color="auto"/>
            <w:right w:val="none" w:sz="0" w:space="0" w:color="auto"/>
          </w:divBdr>
          <w:divsChild>
            <w:div w:id="155153495">
              <w:marLeft w:val="0"/>
              <w:marRight w:val="0"/>
              <w:marTop w:val="0"/>
              <w:marBottom w:val="0"/>
              <w:divBdr>
                <w:top w:val="none" w:sz="0" w:space="0" w:color="auto"/>
                <w:left w:val="none" w:sz="0" w:space="0" w:color="auto"/>
                <w:bottom w:val="none" w:sz="0" w:space="0" w:color="auto"/>
                <w:right w:val="none" w:sz="0" w:space="0" w:color="auto"/>
              </w:divBdr>
              <w:divsChild>
                <w:div w:id="1638955644">
                  <w:marLeft w:val="0"/>
                  <w:marRight w:val="0"/>
                  <w:marTop w:val="0"/>
                  <w:marBottom w:val="450"/>
                  <w:divBdr>
                    <w:top w:val="none" w:sz="0" w:space="0" w:color="auto"/>
                    <w:left w:val="none" w:sz="0" w:space="0" w:color="auto"/>
                    <w:bottom w:val="single" w:sz="6" w:space="0" w:color="DDDDDD"/>
                    <w:right w:val="none" w:sz="0" w:space="0" w:color="auto"/>
                  </w:divBdr>
                </w:div>
                <w:div w:id="196414563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00544026">
              <w:marLeft w:val="0"/>
              <w:marRight w:val="0"/>
              <w:marTop w:val="0"/>
              <w:marBottom w:val="0"/>
              <w:divBdr>
                <w:top w:val="none" w:sz="0" w:space="0" w:color="auto"/>
                <w:left w:val="none" w:sz="0" w:space="0" w:color="auto"/>
                <w:bottom w:val="none" w:sz="0" w:space="0" w:color="auto"/>
                <w:right w:val="none" w:sz="0" w:space="0" w:color="auto"/>
              </w:divBdr>
              <w:divsChild>
                <w:div w:id="488861385">
                  <w:marLeft w:val="0"/>
                  <w:marRight w:val="0"/>
                  <w:marTop w:val="210"/>
                  <w:marBottom w:val="210"/>
                  <w:divBdr>
                    <w:top w:val="none" w:sz="0" w:space="0" w:color="auto"/>
                    <w:left w:val="none" w:sz="0" w:space="0" w:color="auto"/>
                    <w:bottom w:val="none" w:sz="0" w:space="0" w:color="auto"/>
                    <w:right w:val="none" w:sz="0" w:space="0" w:color="auto"/>
                  </w:divBdr>
                </w:div>
              </w:divsChild>
            </w:div>
            <w:div w:id="1006633493">
              <w:marLeft w:val="0"/>
              <w:marRight w:val="0"/>
              <w:marTop w:val="0"/>
              <w:marBottom w:val="0"/>
              <w:divBdr>
                <w:top w:val="none" w:sz="0" w:space="0" w:color="auto"/>
                <w:left w:val="none" w:sz="0" w:space="0" w:color="auto"/>
                <w:bottom w:val="none" w:sz="0" w:space="0" w:color="auto"/>
                <w:right w:val="none" w:sz="0" w:space="0" w:color="auto"/>
              </w:divBdr>
              <w:divsChild>
                <w:div w:id="648942161">
                  <w:marLeft w:val="0"/>
                  <w:marRight w:val="0"/>
                  <w:marTop w:val="210"/>
                  <w:marBottom w:val="210"/>
                  <w:divBdr>
                    <w:top w:val="none" w:sz="0" w:space="0" w:color="auto"/>
                    <w:left w:val="none" w:sz="0" w:space="0" w:color="auto"/>
                    <w:bottom w:val="none" w:sz="0" w:space="0" w:color="auto"/>
                    <w:right w:val="none" w:sz="0" w:space="0" w:color="auto"/>
                  </w:divBdr>
                </w:div>
              </w:divsChild>
            </w:div>
            <w:div w:id="1332024881">
              <w:marLeft w:val="0"/>
              <w:marRight w:val="0"/>
              <w:marTop w:val="0"/>
              <w:marBottom w:val="0"/>
              <w:divBdr>
                <w:top w:val="none" w:sz="0" w:space="0" w:color="auto"/>
                <w:left w:val="none" w:sz="0" w:space="0" w:color="auto"/>
                <w:bottom w:val="none" w:sz="0" w:space="0" w:color="auto"/>
                <w:right w:val="none" w:sz="0" w:space="0" w:color="auto"/>
              </w:divBdr>
              <w:divsChild>
                <w:div w:id="2033800090">
                  <w:marLeft w:val="0"/>
                  <w:marRight w:val="0"/>
                  <w:marTop w:val="210"/>
                  <w:marBottom w:val="210"/>
                  <w:divBdr>
                    <w:top w:val="single" w:sz="18" w:space="8" w:color="CCCCCC"/>
                    <w:left w:val="single" w:sz="18" w:space="8" w:color="CCCCCC"/>
                    <w:bottom w:val="single" w:sz="18" w:space="8" w:color="CCCCCC"/>
                    <w:right w:val="single" w:sz="18" w:space="8" w:color="CCCCCC"/>
                  </w:divBdr>
                </w:div>
                <w:div w:id="204173690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sChild>
    </w:div>
    <w:div w:id="951009233">
      <w:bodyDiv w:val="1"/>
      <w:marLeft w:val="0"/>
      <w:marRight w:val="0"/>
      <w:marTop w:val="0"/>
      <w:marBottom w:val="0"/>
      <w:divBdr>
        <w:top w:val="none" w:sz="0" w:space="0" w:color="auto"/>
        <w:left w:val="none" w:sz="0" w:space="0" w:color="auto"/>
        <w:bottom w:val="none" w:sz="0" w:space="0" w:color="auto"/>
        <w:right w:val="none" w:sz="0" w:space="0" w:color="auto"/>
      </w:divBdr>
      <w:divsChild>
        <w:div w:id="568150773">
          <w:marLeft w:val="0"/>
          <w:marRight w:val="0"/>
          <w:marTop w:val="0"/>
          <w:marBottom w:val="0"/>
          <w:divBdr>
            <w:top w:val="none" w:sz="0" w:space="0" w:color="auto"/>
            <w:left w:val="none" w:sz="0" w:space="0" w:color="auto"/>
            <w:bottom w:val="none" w:sz="0" w:space="0" w:color="auto"/>
            <w:right w:val="none" w:sz="0" w:space="0" w:color="auto"/>
          </w:divBdr>
        </w:div>
        <w:div w:id="816072757">
          <w:marLeft w:val="0"/>
          <w:marRight w:val="0"/>
          <w:marTop w:val="210"/>
          <w:marBottom w:val="210"/>
          <w:divBdr>
            <w:top w:val="none" w:sz="0" w:space="0" w:color="auto"/>
            <w:left w:val="none" w:sz="0" w:space="0" w:color="auto"/>
            <w:bottom w:val="none" w:sz="0" w:space="0" w:color="auto"/>
            <w:right w:val="none" w:sz="0" w:space="0" w:color="auto"/>
          </w:divBdr>
        </w:div>
        <w:div w:id="100605672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954139519">
      <w:bodyDiv w:val="1"/>
      <w:marLeft w:val="0"/>
      <w:marRight w:val="0"/>
      <w:marTop w:val="0"/>
      <w:marBottom w:val="0"/>
      <w:divBdr>
        <w:top w:val="none" w:sz="0" w:space="0" w:color="auto"/>
        <w:left w:val="none" w:sz="0" w:space="0" w:color="auto"/>
        <w:bottom w:val="none" w:sz="0" w:space="0" w:color="auto"/>
        <w:right w:val="none" w:sz="0" w:space="0" w:color="auto"/>
      </w:divBdr>
      <w:divsChild>
        <w:div w:id="837354023">
          <w:marLeft w:val="0"/>
          <w:marRight w:val="0"/>
          <w:marTop w:val="0"/>
          <w:marBottom w:val="0"/>
          <w:divBdr>
            <w:top w:val="none" w:sz="0" w:space="0" w:color="auto"/>
            <w:left w:val="none" w:sz="0" w:space="0" w:color="auto"/>
            <w:bottom w:val="none" w:sz="0" w:space="0" w:color="auto"/>
            <w:right w:val="none" w:sz="0" w:space="0" w:color="auto"/>
          </w:divBdr>
          <w:divsChild>
            <w:div w:id="182790989">
              <w:marLeft w:val="0"/>
              <w:marRight w:val="0"/>
              <w:marTop w:val="0"/>
              <w:marBottom w:val="0"/>
              <w:divBdr>
                <w:top w:val="none" w:sz="0" w:space="0" w:color="auto"/>
                <w:left w:val="none" w:sz="0" w:space="0" w:color="auto"/>
                <w:bottom w:val="none" w:sz="0" w:space="0" w:color="auto"/>
                <w:right w:val="none" w:sz="0" w:space="0" w:color="auto"/>
              </w:divBdr>
              <w:divsChild>
                <w:div w:id="631133107">
                  <w:marLeft w:val="0"/>
                  <w:marRight w:val="0"/>
                  <w:marTop w:val="0"/>
                  <w:marBottom w:val="0"/>
                  <w:divBdr>
                    <w:top w:val="none" w:sz="0" w:space="0" w:color="auto"/>
                    <w:left w:val="none" w:sz="0" w:space="0" w:color="auto"/>
                    <w:bottom w:val="none" w:sz="0" w:space="0" w:color="auto"/>
                    <w:right w:val="none" w:sz="0" w:space="0" w:color="auto"/>
                  </w:divBdr>
                </w:div>
                <w:div w:id="1718698573">
                  <w:marLeft w:val="0"/>
                  <w:marRight w:val="0"/>
                  <w:marTop w:val="0"/>
                  <w:marBottom w:val="0"/>
                  <w:divBdr>
                    <w:top w:val="none" w:sz="0" w:space="0" w:color="auto"/>
                    <w:left w:val="none" w:sz="0" w:space="0" w:color="auto"/>
                    <w:bottom w:val="none" w:sz="0" w:space="0" w:color="auto"/>
                    <w:right w:val="none" w:sz="0" w:space="0" w:color="auto"/>
                  </w:divBdr>
                </w:div>
                <w:div w:id="2025864426">
                  <w:marLeft w:val="0"/>
                  <w:marRight w:val="0"/>
                  <w:marTop w:val="0"/>
                  <w:marBottom w:val="0"/>
                  <w:divBdr>
                    <w:top w:val="none" w:sz="0" w:space="0" w:color="auto"/>
                    <w:left w:val="none" w:sz="0" w:space="0" w:color="auto"/>
                    <w:bottom w:val="none" w:sz="0" w:space="0" w:color="auto"/>
                    <w:right w:val="none" w:sz="0" w:space="0" w:color="auto"/>
                  </w:divBdr>
                </w:div>
                <w:div w:id="2043361581">
                  <w:marLeft w:val="0"/>
                  <w:marRight w:val="0"/>
                  <w:marTop w:val="0"/>
                  <w:marBottom w:val="0"/>
                  <w:divBdr>
                    <w:top w:val="none" w:sz="0" w:space="0" w:color="auto"/>
                    <w:left w:val="none" w:sz="0" w:space="0" w:color="auto"/>
                    <w:bottom w:val="none" w:sz="0" w:space="0" w:color="auto"/>
                    <w:right w:val="none" w:sz="0" w:space="0" w:color="auto"/>
                  </w:divBdr>
                  <w:divsChild>
                    <w:div w:id="490365985">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392002546">
              <w:marLeft w:val="0"/>
              <w:marRight w:val="0"/>
              <w:marTop w:val="0"/>
              <w:marBottom w:val="0"/>
              <w:divBdr>
                <w:top w:val="none" w:sz="0" w:space="0" w:color="auto"/>
                <w:left w:val="none" w:sz="0" w:space="0" w:color="auto"/>
                <w:bottom w:val="none" w:sz="0" w:space="0" w:color="auto"/>
                <w:right w:val="none" w:sz="0" w:space="0" w:color="auto"/>
              </w:divBdr>
              <w:divsChild>
                <w:div w:id="283730568">
                  <w:marLeft w:val="0"/>
                  <w:marRight w:val="0"/>
                  <w:marTop w:val="210"/>
                  <w:marBottom w:val="210"/>
                  <w:divBdr>
                    <w:top w:val="single" w:sz="18" w:space="8" w:color="CCCCCC"/>
                    <w:left w:val="single" w:sz="18" w:space="8" w:color="CCCCCC"/>
                    <w:bottom w:val="single" w:sz="18" w:space="8" w:color="CCCCCC"/>
                    <w:right w:val="single" w:sz="18" w:space="8" w:color="CCCCCC"/>
                  </w:divBdr>
                </w:div>
                <w:div w:id="45672357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803546171">
              <w:marLeft w:val="0"/>
              <w:marRight w:val="0"/>
              <w:marTop w:val="0"/>
              <w:marBottom w:val="0"/>
              <w:divBdr>
                <w:top w:val="none" w:sz="0" w:space="0" w:color="auto"/>
                <w:left w:val="none" w:sz="0" w:space="0" w:color="auto"/>
                <w:bottom w:val="none" w:sz="0" w:space="0" w:color="auto"/>
                <w:right w:val="none" w:sz="0" w:space="0" w:color="auto"/>
              </w:divBdr>
            </w:div>
            <w:div w:id="1639610446">
              <w:marLeft w:val="0"/>
              <w:marRight w:val="0"/>
              <w:marTop w:val="0"/>
              <w:marBottom w:val="0"/>
              <w:divBdr>
                <w:top w:val="none" w:sz="0" w:space="0" w:color="auto"/>
                <w:left w:val="none" w:sz="0" w:space="0" w:color="auto"/>
                <w:bottom w:val="none" w:sz="0" w:space="0" w:color="auto"/>
                <w:right w:val="none" w:sz="0" w:space="0" w:color="auto"/>
              </w:divBdr>
              <w:divsChild>
                <w:div w:id="58753873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380934946">
          <w:marLeft w:val="0"/>
          <w:marRight w:val="0"/>
          <w:marTop w:val="0"/>
          <w:marBottom w:val="0"/>
          <w:divBdr>
            <w:top w:val="none" w:sz="0" w:space="0" w:color="auto"/>
            <w:left w:val="none" w:sz="0" w:space="0" w:color="auto"/>
            <w:bottom w:val="none" w:sz="0" w:space="0" w:color="auto"/>
            <w:right w:val="none" w:sz="0" w:space="0" w:color="auto"/>
          </w:divBdr>
          <w:divsChild>
            <w:div w:id="314602343">
              <w:marLeft w:val="0"/>
              <w:marRight w:val="0"/>
              <w:marTop w:val="0"/>
              <w:marBottom w:val="0"/>
              <w:divBdr>
                <w:top w:val="none" w:sz="0" w:space="0" w:color="auto"/>
                <w:left w:val="none" w:sz="0" w:space="0" w:color="auto"/>
                <w:bottom w:val="none" w:sz="0" w:space="0" w:color="auto"/>
                <w:right w:val="none" w:sz="0" w:space="0" w:color="auto"/>
              </w:divBdr>
            </w:div>
            <w:div w:id="468009967">
              <w:marLeft w:val="0"/>
              <w:marRight w:val="0"/>
              <w:marTop w:val="0"/>
              <w:marBottom w:val="0"/>
              <w:divBdr>
                <w:top w:val="none" w:sz="0" w:space="0" w:color="auto"/>
                <w:left w:val="none" w:sz="0" w:space="0" w:color="auto"/>
                <w:bottom w:val="none" w:sz="0" w:space="0" w:color="auto"/>
                <w:right w:val="none" w:sz="0" w:space="0" w:color="auto"/>
              </w:divBdr>
              <w:divsChild>
                <w:div w:id="545675670">
                  <w:marLeft w:val="0"/>
                  <w:marRight w:val="0"/>
                  <w:marTop w:val="0"/>
                  <w:marBottom w:val="0"/>
                  <w:divBdr>
                    <w:top w:val="none" w:sz="0" w:space="0" w:color="auto"/>
                    <w:left w:val="none" w:sz="0" w:space="0" w:color="auto"/>
                    <w:bottom w:val="none" w:sz="0" w:space="0" w:color="auto"/>
                    <w:right w:val="none" w:sz="0" w:space="0" w:color="auto"/>
                  </w:divBdr>
                  <w:divsChild>
                    <w:div w:id="1304888865">
                      <w:marLeft w:val="0"/>
                      <w:marRight w:val="0"/>
                      <w:marTop w:val="0"/>
                      <w:marBottom w:val="450"/>
                      <w:divBdr>
                        <w:top w:val="none" w:sz="0" w:space="0" w:color="auto"/>
                        <w:left w:val="none" w:sz="0" w:space="0" w:color="auto"/>
                        <w:bottom w:val="single" w:sz="6" w:space="0" w:color="DDDDDD"/>
                        <w:right w:val="none" w:sz="0" w:space="0" w:color="auto"/>
                      </w:divBdr>
                      <w:divsChild>
                        <w:div w:id="125265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4791">
                  <w:marLeft w:val="0"/>
                  <w:marRight w:val="0"/>
                  <w:marTop w:val="0"/>
                  <w:marBottom w:val="0"/>
                  <w:divBdr>
                    <w:top w:val="none" w:sz="0" w:space="0" w:color="auto"/>
                    <w:left w:val="none" w:sz="0" w:space="0" w:color="auto"/>
                    <w:bottom w:val="none" w:sz="0" w:space="0" w:color="auto"/>
                    <w:right w:val="none" w:sz="0" w:space="0" w:color="auto"/>
                  </w:divBdr>
                </w:div>
                <w:div w:id="1448162131">
                  <w:marLeft w:val="0"/>
                  <w:marRight w:val="0"/>
                  <w:marTop w:val="0"/>
                  <w:marBottom w:val="0"/>
                  <w:divBdr>
                    <w:top w:val="none" w:sz="0" w:space="0" w:color="auto"/>
                    <w:left w:val="none" w:sz="0" w:space="0" w:color="auto"/>
                    <w:bottom w:val="none" w:sz="0" w:space="0" w:color="auto"/>
                    <w:right w:val="none" w:sz="0" w:space="0" w:color="auto"/>
                  </w:divBdr>
                  <w:divsChild>
                    <w:div w:id="701595636">
                      <w:marLeft w:val="0"/>
                      <w:marRight w:val="0"/>
                      <w:marTop w:val="210"/>
                      <w:marBottom w:val="210"/>
                      <w:divBdr>
                        <w:top w:val="none" w:sz="0" w:space="0" w:color="auto"/>
                        <w:left w:val="none" w:sz="0" w:space="0" w:color="auto"/>
                        <w:bottom w:val="none" w:sz="0" w:space="0" w:color="auto"/>
                        <w:right w:val="none" w:sz="0" w:space="0" w:color="auto"/>
                      </w:divBdr>
                    </w:div>
                    <w:div w:id="1833178659">
                      <w:marLeft w:val="0"/>
                      <w:marRight w:val="0"/>
                      <w:marTop w:val="0"/>
                      <w:marBottom w:val="450"/>
                      <w:divBdr>
                        <w:top w:val="none" w:sz="0" w:space="0" w:color="auto"/>
                        <w:left w:val="none" w:sz="0" w:space="0" w:color="auto"/>
                        <w:bottom w:val="single" w:sz="6" w:space="0" w:color="DDDDDD"/>
                        <w:right w:val="none" w:sz="0" w:space="0" w:color="auto"/>
                      </w:divBdr>
                      <w:divsChild>
                        <w:div w:id="14275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859994">
                  <w:marLeft w:val="0"/>
                  <w:marRight w:val="0"/>
                  <w:marTop w:val="0"/>
                  <w:marBottom w:val="0"/>
                  <w:divBdr>
                    <w:top w:val="none" w:sz="0" w:space="0" w:color="auto"/>
                    <w:left w:val="none" w:sz="0" w:space="0" w:color="auto"/>
                    <w:bottom w:val="none" w:sz="0" w:space="0" w:color="auto"/>
                    <w:right w:val="none" w:sz="0" w:space="0" w:color="auto"/>
                  </w:divBdr>
                  <w:divsChild>
                    <w:div w:id="1239709379">
                      <w:marLeft w:val="0"/>
                      <w:marRight w:val="0"/>
                      <w:marTop w:val="300"/>
                      <w:marBottom w:val="300"/>
                      <w:divBdr>
                        <w:top w:val="none" w:sz="0" w:space="0" w:color="auto"/>
                        <w:left w:val="none" w:sz="0" w:space="0" w:color="auto"/>
                        <w:bottom w:val="none" w:sz="0" w:space="0" w:color="auto"/>
                        <w:right w:val="none" w:sz="0" w:space="0" w:color="auto"/>
                      </w:divBdr>
                      <w:divsChild>
                        <w:div w:id="1506092664">
                          <w:marLeft w:val="0"/>
                          <w:marRight w:val="0"/>
                          <w:marTop w:val="0"/>
                          <w:marBottom w:val="0"/>
                          <w:divBdr>
                            <w:top w:val="none" w:sz="0" w:space="0" w:color="auto"/>
                            <w:left w:val="none" w:sz="0" w:space="0" w:color="auto"/>
                            <w:bottom w:val="none" w:sz="0" w:space="0" w:color="auto"/>
                            <w:right w:val="none" w:sz="0" w:space="0" w:color="auto"/>
                          </w:divBdr>
                        </w:div>
                      </w:divsChild>
                    </w:div>
                    <w:div w:id="130708139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755348914">
                  <w:marLeft w:val="0"/>
                  <w:marRight w:val="0"/>
                  <w:marTop w:val="0"/>
                  <w:marBottom w:val="0"/>
                  <w:divBdr>
                    <w:top w:val="none" w:sz="0" w:space="0" w:color="auto"/>
                    <w:left w:val="none" w:sz="0" w:space="0" w:color="auto"/>
                    <w:bottom w:val="none" w:sz="0" w:space="0" w:color="auto"/>
                    <w:right w:val="none" w:sz="0" w:space="0" w:color="auto"/>
                  </w:divBdr>
                  <w:divsChild>
                    <w:div w:id="81267398">
                      <w:marLeft w:val="0"/>
                      <w:marRight w:val="0"/>
                      <w:marTop w:val="0"/>
                      <w:marBottom w:val="450"/>
                      <w:divBdr>
                        <w:top w:val="none" w:sz="0" w:space="0" w:color="auto"/>
                        <w:left w:val="none" w:sz="0" w:space="0" w:color="auto"/>
                        <w:bottom w:val="single" w:sz="6" w:space="0" w:color="DDDDDD"/>
                        <w:right w:val="none" w:sz="0" w:space="0" w:color="auto"/>
                      </w:divBdr>
                      <w:divsChild>
                        <w:div w:id="16473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4563">
                  <w:marLeft w:val="0"/>
                  <w:marRight w:val="0"/>
                  <w:marTop w:val="0"/>
                  <w:marBottom w:val="0"/>
                  <w:divBdr>
                    <w:top w:val="none" w:sz="0" w:space="0" w:color="auto"/>
                    <w:left w:val="none" w:sz="0" w:space="0" w:color="auto"/>
                    <w:bottom w:val="none" w:sz="0" w:space="0" w:color="auto"/>
                    <w:right w:val="none" w:sz="0" w:space="0" w:color="auto"/>
                  </w:divBdr>
                  <w:divsChild>
                    <w:div w:id="1439639641">
                      <w:marLeft w:val="0"/>
                      <w:marRight w:val="0"/>
                      <w:marTop w:val="0"/>
                      <w:marBottom w:val="450"/>
                      <w:divBdr>
                        <w:top w:val="none" w:sz="0" w:space="0" w:color="auto"/>
                        <w:left w:val="none" w:sz="0" w:space="0" w:color="auto"/>
                        <w:bottom w:val="single" w:sz="6" w:space="0" w:color="DDDDDD"/>
                        <w:right w:val="none" w:sz="0" w:space="0" w:color="auto"/>
                      </w:divBdr>
                      <w:divsChild>
                        <w:div w:id="17905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7714">
                  <w:marLeft w:val="0"/>
                  <w:marRight w:val="0"/>
                  <w:marTop w:val="0"/>
                  <w:marBottom w:val="0"/>
                  <w:divBdr>
                    <w:top w:val="none" w:sz="0" w:space="0" w:color="auto"/>
                    <w:left w:val="none" w:sz="0" w:space="0" w:color="auto"/>
                    <w:bottom w:val="none" w:sz="0" w:space="0" w:color="auto"/>
                    <w:right w:val="none" w:sz="0" w:space="0" w:color="auto"/>
                  </w:divBdr>
                  <w:divsChild>
                    <w:div w:id="141168120">
                      <w:marLeft w:val="0"/>
                      <w:marRight w:val="0"/>
                      <w:marTop w:val="210"/>
                      <w:marBottom w:val="210"/>
                      <w:divBdr>
                        <w:top w:val="single" w:sz="18" w:space="8" w:color="CCCCCC"/>
                        <w:left w:val="single" w:sz="18" w:space="8" w:color="CCCCCC"/>
                        <w:bottom w:val="single" w:sz="18" w:space="8" w:color="CCCCCC"/>
                        <w:right w:val="single" w:sz="18" w:space="8" w:color="CCCCCC"/>
                      </w:divBdr>
                    </w:div>
                    <w:div w:id="975720934">
                      <w:marLeft w:val="0"/>
                      <w:marRight w:val="0"/>
                      <w:marTop w:val="0"/>
                      <w:marBottom w:val="450"/>
                      <w:divBdr>
                        <w:top w:val="none" w:sz="0" w:space="0" w:color="auto"/>
                        <w:left w:val="none" w:sz="0" w:space="0" w:color="auto"/>
                        <w:bottom w:val="single" w:sz="6" w:space="0" w:color="DDDDDD"/>
                        <w:right w:val="none" w:sz="0" w:space="0" w:color="auto"/>
                      </w:divBdr>
                      <w:divsChild>
                        <w:div w:id="193265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507217">
          <w:marLeft w:val="0"/>
          <w:marRight w:val="0"/>
          <w:marTop w:val="0"/>
          <w:marBottom w:val="0"/>
          <w:divBdr>
            <w:top w:val="none" w:sz="0" w:space="0" w:color="auto"/>
            <w:left w:val="none" w:sz="0" w:space="0" w:color="auto"/>
            <w:bottom w:val="none" w:sz="0" w:space="0" w:color="auto"/>
            <w:right w:val="none" w:sz="0" w:space="0" w:color="auto"/>
          </w:divBdr>
          <w:divsChild>
            <w:div w:id="1802334178">
              <w:marLeft w:val="0"/>
              <w:marRight w:val="0"/>
              <w:marTop w:val="0"/>
              <w:marBottom w:val="0"/>
              <w:divBdr>
                <w:top w:val="none" w:sz="0" w:space="0" w:color="auto"/>
                <w:left w:val="none" w:sz="0" w:space="0" w:color="auto"/>
                <w:bottom w:val="none" w:sz="0" w:space="0" w:color="auto"/>
                <w:right w:val="none" w:sz="0" w:space="0" w:color="auto"/>
              </w:divBdr>
              <w:divsChild>
                <w:div w:id="87238024">
                  <w:marLeft w:val="0"/>
                  <w:marRight w:val="0"/>
                  <w:marTop w:val="210"/>
                  <w:marBottom w:val="210"/>
                  <w:divBdr>
                    <w:top w:val="none" w:sz="0" w:space="0" w:color="auto"/>
                    <w:left w:val="none" w:sz="0" w:space="0" w:color="auto"/>
                    <w:bottom w:val="none" w:sz="0" w:space="0" w:color="auto"/>
                    <w:right w:val="none" w:sz="0" w:space="0" w:color="auto"/>
                  </w:divBdr>
                </w:div>
                <w:div w:id="426656815">
                  <w:marLeft w:val="0"/>
                  <w:marRight w:val="0"/>
                  <w:marTop w:val="210"/>
                  <w:marBottom w:val="210"/>
                  <w:divBdr>
                    <w:top w:val="none" w:sz="0" w:space="0" w:color="auto"/>
                    <w:left w:val="none" w:sz="0" w:space="0" w:color="auto"/>
                    <w:bottom w:val="none" w:sz="0" w:space="0" w:color="auto"/>
                    <w:right w:val="none" w:sz="0" w:space="0" w:color="auto"/>
                  </w:divBdr>
                </w:div>
              </w:divsChild>
            </w:div>
            <w:div w:id="2056658697">
              <w:marLeft w:val="0"/>
              <w:marRight w:val="0"/>
              <w:marTop w:val="0"/>
              <w:marBottom w:val="0"/>
              <w:divBdr>
                <w:top w:val="none" w:sz="0" w:space="0" w:color="auto"/>
                <w:left w:val="none" w:sz="0" w:space="0" w:color="auto"/>
                <w:bottom w:val="none" w:sz="0" w:space="0" w:color="auto"/>
                <w:right w:val="none" w:sz="0" w:space="0" w:color="auto"/>
              </w:divBdr>
              <w:divsChild>
                <w:div w:id="314650397">
                  <w:marLeft w:val="0"/>
                  <w:marRight w:val="0"/>
                  <w:marTop w:val="210"/>
                  <w:marBottom w:val="210"/>
                  <w:divBdr>
                    <w:top w:val="single" w:sz="18" w:space="8" w:color="CCCCCC"/>
                    <w:left w:val="single" w:sz="18" w:space="8" w:color="CCCCCC"/>
                    <w:bottom w:val="single" w:sz="18" w:space="8" w:color="CCCCCC"/>
                    <w:right w:val="single" w:sz="18" w:space="8" w:color="CCCCCC"/>
                  </w:divBdr>
                </w:div>
                <w:div w:id="133746534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143189050">
              <w:marLeft w:val="0"/>
              <w:marRight w:val="0"/>
              <w:marTop w:val="0"/>
              <w:marBottom w:val="0"/>
              <w:divBdr>
                <w:top w:val="none" w:sz="0" w:space="0" w:color="auto"/>
                <w:left w:val="none" w:sz="0" w:space="0" w:color="auto"/>
                <w:bottom w:val="none" w:sz="0" w:space="0" w:color="auto"/>
                <w:right w:val="none" w:sz="0" w:space="0" w:color="auto"/>
              </w:divBdr>
              <w:divsChild>
                <w:div w:id="11584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2580">
          <w:marLeft w:val="0"/>
          <w:marRight w:val="0"/>
          <w:marTop w:val="210"/>
          <w:marBottom w:val="210"/>
          <w:divBdr>
            <w:top w:val="none" w:sz="0" w:space="0" w:color="auto"/>
            <w:left w:val="none" w:sz="0" w:space="0" w:color="auto"/>
            <w:bottom w:val="none" w:sz="0" w:space="0" w:color="auto"/>
            <w:right w:val="none" w:sz="0" w:space="0" w:color="auto"/>
          </w:divBdr>
        </w:div>
      </w:divsChild>
    </w:div>
    <w:div w:id="978341081">
      <w:bodyDiv w:val="1"/>
      <w:marLeft w:val="0"/>
      <w:marRight w:val="0"/>
      <w:marTop w:val="0"/>
      <w:marBottom w:val="0"/>
      <w:divBdr>
        <w:top w:val="none" w:sz="0" w:space="0" w:color="auto"/>
        <w:left w:val="none" w:sz="0" w:space="0" w:color="auto"/>
        <w:bottom w:val="none" w:sz="0" w:space="0" w:color="auto"/>
        <w:right w:val="none" w:sz="0" w:space="0" w:color="auto"/>
      </w:divBdr>
      <w:divsChild>
        <w:div w:id="460997425">
          <w:marLeft w:val="0"/>
          <w:marRight w:val="0"/>
          <w:marTop w:val="210"/>
          <w:marBottom w:val="210"/>
          <w:divBdr>
            <w:top w:val="none" w:sz="0" w:space="0" w:color="auto"/>
            <w:left w:val="none" w:sz="0" w:space="0" w:color="auto"/>
            <w:bottom w:val="none" w:sz="0" w:space="0" w:color="auto"/>
            <w:right w:val="none" w:sz="0" w:space="0" w:color="auto"/>
          </w:divBdr>
        </w:div>
        <w:div w:id="658995246">
          <w:marLeft w:val="0"/>
          <w:marRight w:val="0"/>
          <w:marTop w:val="0"/>
          <w:marBottom w:val="0"/>
          <w:divBdr>
            <w:top w:val="none" w:sz="0" w:space="0" w:color="auto"/>
            <w:left w:val="none" w:sz="0" w:space="0" w:color="auto"/>
            <w:bottom w:val="none" w:sz="0" w:space="0" w:color="auto"/>
            <w:right w:val="none" w:sz="0" w:space="0" w:color="auto"/>
          </w:divBdr>
          <w:divsChild>
            <w:div w:id="657077542">
              <w:marLeft w:val="0"/>
              <w:marRight w:val="0"/>
              <w:marTop w:val="210"/>
              <w:marBottom w:val="210"/>
              <w:divBdr>
                <w:top w:val="none" w:sz="0" w:space="0" w:color="auto"/>
                <w:left w:val="none" w:sz="0" w:space="0" w:color="auto"/>
                <w:bottom w:val="none" w:sz="0" w:space="0" w:color="auto"/>
                <w:right w:val="none" w:sz="0" w:space="0" w:color="auto"/>
              </w:divBdr>
            </w:div>
            <w:div w:id="1007513682">
              <w:marLeft w:val="0"/>
              <w:marRight w:val="0"/>
              <w:marTop w:val="210"/>
              <w:marBottom w:val="210"/>
              <w:divBdr>
                <w:top w:val="single" w:sz="18" w:space="8" w:color="CCCCCC"/>
                <w:left w:val="single" w:sz="18" w:space="8" w:color="CCCCCC"/>
                <w:bottom w:val="single" w:sz="18" w:space="8" w:color="CCCCCC"/>
                <w:right w:val="single" w:sz="18" w:space="8" w:color="CCCCCC"/>
              </w:divBdr>
            </w:div>
            <w:div w:id="1610700430">
              <w:marLeft w:val="0"/>
              <w:marRight w:val="0"/>
              <w:marTop w:val="210"/>
              <w:marBottom w:val="210"/>
              <w:divBdr>
                <w:top w:val="none" w:sz="0" w:space="0" w:color="auto"/>
                <w:left w:val="none" w:sz="0" w:space="0" w:color="auto"/>
                <w:bottom w:val="none" w:sz="0" w:space="0" w:color="auto"/>
                <w:right w:val="none" w:sz="0" w:space="0" w:color="auto"/>
              </w:divBdr>
            </w:div>
            <w:div w:id="178776952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702978243">
          <w:marLeft w:val="0"/>
          <w:marRight w:val="0"/>
          <w:marTop w:val="0"/>
          <w:marBottom w:val="0"/>
          <w:divBdr>
            <w:top w:val="none" w:sz="0" w:space="0" w:color="auto"/>
            <w:left w:val="none" w:sz="0" w:space="0" w:color="auto"/>
            <w:bottom w:val="none" w:sz="0" w:space="0" w:color="auto"/>
            <w:right w:val="none" w:sz="0" w:space="0" w:color="auto"/>
          </w:divBdr>
          <w:divsChild>
            <w:div w:id="97872910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002052205">
      <w:bodyDiv w:val="1"/>
      <w:marLeft w:val="0"/>
      <w:marRight w:val="0"/>
      <w:marTop w:val="0"/>
      <w:marBottom w:val="0"/>
      <w:divBdr>
        <w:top w:val="none" w:sz="0" w:space="0" w:color="auto"/>
        <w:left w:val="none" w:sz="0" w:space="0" w:color="auto"/>
        <w:bottom w:val="none" w:sz="0" w:space="0" w:color="auto"/>
        <w:right w:val="none" w:sz="0" w:space="0" w:color="auto"/>
      </w:divBdr>
      <w:divsChild>
        <w:div w:id="137260925">
          <w:marLeft w:val="0"/>
          <w:marRight w:val="0"/>
          <w:marTop w:val="0"/>
          <w:marBottom w:val="0"/>
          <w:divBdr>
            <w:top w:val="none" w:sz="0" w:space="0" w:color="auto"/>
            <w:left w:val="none" w:sz="0" w:space="0" w:color="auto"/>
            <w:bottom w:val="none" w:sz="0" w:space="0" w:color="auto"/>
            <w:right w:val="none" w:sz="0" w:space="0" w:color="auto"/>
          </w:divBdr>
        </w:div>
        <w:div w:id="304701515">
          <w:marLeft w:val="0"/>
          <w:marRight w:val="0"/>
          <w:marTop w:val="210"/>
          <w:marBottom w:val="210"/>
          <w:divBdr>
            <w:top w:val="single" w:sz="18" w:space="8" w:color="CCCCCC"/>
            <w:left w:val="single" w:sz="18" w:space="8" w:color="CCCCCC"/>
            <w:bottom w:val="single" w:sz="18" w:space="8" w:color="CCCCCC"/>
            <w:right w:val="single" w:sz="18" w:space="8" w:color="CCCCCC"/>
          </w:divBdr>
        </w:div>
        <w:div w:id="1780100209">
          <w:marLeft w:val="0"/>
          <w:marRight w:val="0"/>
          <w:marTop w:val="210"/>
          <w:marBottom w:val="210"/>
          <w:divBdr>
            <w:top w:val="none" w:sz="0" w:space="0" w:color="auto"/>
            <w:left w:val="none" w:sz="0" w:space="0" w:color="auto"/>
            <w:bottom w:val="none" w:sz="0" w:space="0" w:color="auto"/>
            <w:right w:val="none" w:sz="0" w:space="0" w:color="auto"/>
          </w:divBdr>
        </w:div>
      </w:divsChild>
    </w:div>
    <w:div w:id="1019625657">
      <w:bodyDiv w:val="1"/>
      <w:marLeft w:val="0"/>
      <w:marRight w:val="0"/>
      <w:marTop w:val="0"/>
      <w:marBottom w:val="0"/>
      <w:divBdr>
        <w:top w:val="none" w:sz="0" w:space="0" w:color="auto"/>
        <w:left w:val="none" w:sz="0" w:space="0" w:color="auto"/>
        <w:bottom w:val="none" w:sz="0" w:space="0" w:color="auto"/>
        <w:right w:val="none" w:sz="0" w:space="0" w:color="auto"/>
      </w:divBdr>
      <w:divsChild>
        <w:div w:id="342360296">
          <w:marLeft w:val="0"/>
          <w:marRight w:val="0"/>
          <w:marTop w:val="0"/>
          <w:marBottom w:val="0"/>
          <w:divBdr>
            <w:top w:val="none" w:sz="0" w:space="0" w:color="auto"/>
            <w:left w:val="none" w:sz="0" w:space="0" w:color="auto"/>
            <w:bottom w:val="none" w:sz="0" w:space="0" w:color="auto"/>
            <w:right w:val="none" w:sz="0" w:space="0" w:color="auto"/>
          </w:divBdr>
          <w:divsChild>
            <w:div w:id="2083406953">
              <w:marLeft w:val="0"/>
              <w:marRight w:val="0"/>
              <w:marTop w:val="0"/>
              <w:marBottom w:val="0"/>
              <w:divBdr>
                <w:top w:val="none" w:sz="0" w:space="0" w:color="auto"/>
                <w:left w:val="none" w:sz="0" w:space="0" w:color="auto"/>
                <w:bottom w:val="none" w:sz="0" w:space="0" w:color="auto"/>
                <w:right w:val="none" w:sz="0" w:space="0" w:color="auto"/>
              </w:divBdr>
              <w:divsChild>
                <w:div w:id="4241501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832643687">
          <w:marLeft w:val="0"/>
          <w:marRight w:val="0"/>
          <w:marTop w:val="210"/>
          <w:marBottom w:val="210"/>
          <w:divBdr>
            <w:top w:val="single" w:sz="18" w:space="8" w:color="CCCCCC"/>
            <w:left w:val="single" w:sz="18" w:space="8" w:color="CCCCCC"/>
            <w:bottom w:val="single" w:sz="18" w:space="8" w:color="CCCCCC"/>
            <w:right w:val="single" w:sz="18" w:space="8" w:color="CCCCCC"/>
          </w:divBdr>
        </w:div>
        <w:div w:id="1375693191">
          <w:marLeft w:val="0"/>
          <w:marRight w:val="0"/>
          <w:marTop w:val="0"/>
          <w:marBottom w:val="0"/>
          <w:divBdr>
            <w:top w:val="none" w:sz="0" w:space="0" w:color="auto"/>
            <w:left w:val="none" w:sz="0" w:space="0" w:color="auto"/>
            <w:bottom w:val="none" w:sz="0" w:space="0" w:color="auto"/>
            <w:right w:val="none" w:sz="0" w:space="0" w:color="auto"/>
          </w:divBdr>
          <w:divsChild>
            <w:div w:id="463549143">
              <w:marLeft w:val="0"/>
              <w:marRight w:val="0"/>
              <w:marTop w:val="300"/>
              <w:marBottom w:val="300"/>
              <w:divBdr>
                <w:top w:val="none" w:sz="0" w:space="0" w:color="auto"/>
                <w:left w:val="none" w:sz="0" w:space="0" w:color="auto"/>
                <w:bottom w:val="none" w:sz="0" w:space="0" w:color="auto"/>
                <w:right w:val="none" w:sz="0" w:space="0" w:color="auto"/>
              </w:divBdr>
            </w:div>
            <w:div w:id="1066992433">
              <w:marLeft w:val="0"/>
              <w:marRight w:val="0"/>
              <w:marTop w:val="210"/>
              <w:marBottom w:val="210"/>
              <w:divBdr>
                <w:top w:val="single" w:sz="18" w:space="8" w:color="CCCCCC"/>
                <w:left w:val="single" w:sz="18" w:space="8" w:color="CCCCCC"/>
                <w:bottom w:val="single" w:sz="18" w:space="8" w:color="CCCCCC"/>
                <w:right w:val="single" w:sz="18" w:space="8" w:color="CCCCCC"/>
              </w:divBdr>
            </w:div>
            <w:div w:id="1566338838">
              <w:marLeft w:val="0"/>
              <w:marRight w:val="0"/>
              <w:marTop w:val="210"/>
              <w:marBottom w:val="210"/>
              <w:divBdr>
                <w:top w:val="single" w:sz="18" w:space="8" w:color="CCCCCC"/>
                <w:left w:val="single" w:sz="18" w:space="8" w:color="CCCCCC"/>
                <w:bottom w:val="single" w:sz="18" w:space="8" w:color="CCCCCC"/>
                <w:right w:val="single" w:sz="18" w:space="8" w:color="CCCCCC"/>
              </w:divBdr>
            </w:div>
            <w:div w:id="2139637567">
              <w:marLeft w:val="0"/>
              <w:marRight w:val="0"/>
              <w:marTop w:val="210"/>
              <w:marBottom w:val="210"/>
              <w:divBdr>
                <w:top w:val="none" w:sz="0" w:space="0" w:color="auto"/>
                <w:left w:val="none" w:sz="0" w:space="0" w:color="auto"/>
                <w:bottom w:val="none" w:sz="0" w:space="0" w:color="auto"/>
                <w:right w:val="none" w:sz="0" w:space="0" w:color="auto"/>
              </w:divBdr>
            </w:div>
          </w:divsChild>
        </w:div>
        <w:div w:id="2018848222">
          <w:marLeft w:val="0"/>
          <w:marRight w:val="0"/>
          <w:marTop w:val="210"/>
          <w:marBottom w:val="210"/>
          <w:divBdr>
            <w:top w:val="none" w:sz="0" w:space="0" w:color="auto"/>
            <w:left w:val="none" w:sz="0" w:space="0" w:color="auto"/>
            <w:bottom w:val="none" w:sz="0" w:space="0" w:color="auto"/>
            <w:right w:val="none" w:sz="0" w:space="0" w:color="auto"/>
          </w:divBdr>
        </w:div>
        <w:div w:id="2024165914">
          <w:marLeft w:val="0"/>
          <w:marRight w:val="0"/>
          <w:marTop w:val="0"/>
          <w:marBottom w:val="0"/>
          <w:divBdr>
            <w:top w:val="none" w:sz="0" w:space="0" w:color="auto"/>
            <w:left w:val="none" w:sz="0" w:space="0" w:color="auto"/>
            <w:bottom w:val="none" w:sz="0" w:space="0" w:color="auto"/>
            <w:right w:val="none" w:sz="0" w:space="0" w:color="auto"/>
          </w:divBdr>
          <w:divsChild>
            <w:div w:id="2973416">
              <w:marLeft w:val="0"/>
              <w:marRight w:val="0"/>
              <w:marTop w:val="210"/>
              <w:marBottom w:val="210"/>
              <w:divBdr>
                <w:top w:val="single" w:sz="18" w:space="8" w:color="CCCCCC"/>
                <w:left w:val="single" w:sz="18" w:space="8" w:color="CCCCCC"/>
                <w:bottom w:val="single" w:sz="18" w:space="8" w:color="CCCCCC"/>
                <w:right w:val="single" w:sz="18" w:space="8" w:color="CCCCCC"/>
              </w:divBdr>
            </w:div>
            <w:div w:id="400173189">
              <w:marLeft w:val="0"/>
              <w:marRight w:val="0"/>
              <w:marTop w:val="210"/>
              <w:marBottom w:val="210"/>
              <w:divBdr>
                <w:top w:val="single" w:sz="18" w:space="8" w:color="CCCCCC"/>
                <w:left w:val="single" w:sz="18" w:space="8" w:color="CCCCCC"/>
                <w:bottom w:val="single" w:sz="18" w:space="8" w:color="CCCCCC"/>
                <w:right w:val="single" w:sz="18" w:space="8" w:color="CCCCCC"/>
              </w:divBdr>
            </w:div>
            <w:div w:id="550267111">
              <w:marLeft w:val="0"/>
              <w:marRight w:val="0"/>
              <w:marTop w:val="210"/>
              <w:marBottom w:val="210"/>
              <w:divBdr>
                <w:top w:val="single" w:sz="18" w:space="8" w:color="CCCCCC"/>
                <w:left w:val="single" w:sz="18" w:space="8" w:color="CCCCCC"/>
                <w:bottom w:val="single" w:sz="18" w:space="8" w:color="CCCCCC"/>
                <w:right w:val="single" w:sz="18" w:space="8" w:color="CCCCCC"/>
              </w:divBdr>
            </w:div>
            <w:div w:id="808668278">
              <w:marLeft w:val="0"/>
              <w:marRight w:val="0"/>
              <w:marTop w:val="0"/>
              <w:marBottom w:val="0"/>
              <w:divBdr>
                <w:top w:val="none" w:sz="0" w:space="0" w:color="auto"/>
                <w:left w:val="none" w:sz="0" w:space="0" w:color="auto"/>
                <w:bottom w:val="none" w:sz="0" w:space="0" w:color="auto"/>
                <w:right w:val="none" w:sz="0" w:space="0" w:color="auto"/>
              </w:divBdr>
              <w:divsChild>
                <w:div w:id="346834330">
                  <w:marLeft w:val="0"/>
                  <w:marRight w:val="0"/>
                  <w:marTop w:val="210"/>
                  <w:marBottom w:val="210"/>
                  <w:divBdr>
                    <w:top w:val="none" w:sz="0" w:space="0" w:color="auto"/>
                    <w:left w:val="none" w:sz="0" w:space="0" w:color="auto"/>
                    <w:bottom w:val="none" w:sz="0" w:space="0" w:color="auto"/>
                    <w:right w:val="none" w:sz="0" w:space="0" w:color="auto"/>
                  </w:divBdr>
                </w:div>
                <w:div w:id="565575708">
                  <w:marLeft w:val="0"/>
                  <w:marRight w:val="0"/>
                  <w:marTop w:val="210"/>
                  <w:marBottom w:val="210"/>
                  <w:divBdr>
                    <w:top w:val="single" w:sz="18" w:space="8" w:color="CCCCCC"/>
                    <w:left w:val="single" w:sz="18" w:space="8" w:color="CCCCCC"/>
                    <w:bottom w:val="single" w:sz="18" w:space="8" w:color="CCCCCC"/>
                    <w:right w:val="single" w:sz="18" w:space="8" w:color="CCCCCC"/>
                  </w:divBdr>
                </w:div>
                <w:div w:id="733242924">
                  <w:marLeft w:val="0"/>
                  <w:marRight w:val="0"/>
                  <w:marTop w:val="210"/>
                  <w:marBottom w:val="210"/>
                  <w:divBdr>
                    <w:top w:val="single" w:sz="18" w:space="8" w:color="CCCCCC"/>
                    <w:left w:val="single" w:sz="18" w:space="8" w:color="CCCCCC"/>
                    <w:bottom w:val="single" w:sz="18" w:space="8" w:color="CCCCCC"/>
                    <w:right w:val="single" w:sz="18" w:space="8" w:color="CCCCCC"/>
                  </w:divBdr>
                </w:div>
                <w:div w:id="1474757749">
                  <w:marLeft w:val="0"/>
                  <w:marRight w:val="0"/>
                  <w:marTop w:val="210"/>
                  <w:marBottom w:val="210"/>
                  <w:divBdr>
                    <w:top w:val="none" w:sz="0" w:space="0" w:color="auto"/>
                    <w:left w:val="none" w:sz="0" w:space="0" w:color="auto"/>
                    <w:bottom w:val="none" w:sz="0" w:space="0" w:color="auto"/>
                    <w:right w:val="none" w:sz="0" w:space="0" w:color="auto"/>
                  </w:divBdr>
                </w:div>
                <w:div w:id="1485315462">
                  <w:marLeft w:val="0"/>
                  <w:marRight w:val="0"/>
                  <w:marTop w:val="0"/>
                  <w:marBottom w:val="450"/>
                  <w:divBdr>
                    <w:top w:val="none" w:sz="0" w:space="0" w:color="auto"/>
                    <w:left w:val="none" w:sz="0" w:space="0" w:color="auto"/>
                    <w:bottom w:val="single" w:sz="6" w:space="0" w:color="DDDDDD"/>
                    <w:right w:val="none" w:sz="0" w:space="0" w:color="auto"/>
                  </w:divBdr>
                </w:div>
              </w:divsChild>
            </w:div>
            <w:div w:id="2064599136">
              <w:marLeft w:val="0"/>
              <w:marRight w:val="0"/>
              <w:marTop w:val="210"/>
              <w:marBottom w:val="210"/>
              <w:divBdr>
                <w:top w:val="single" w:sz="18" w:space="8" w:color="CCCCCC"/>
                <w:left w:val="single" w:sz="18" w:space="8" w:color="CCCCCC"/>
                <w:bottom w:val="single" w:sz="18" w:space="8" w:color="CCCCCC"/>
                <w:right w:val="single" w:sz="18" w:space="8" w:color="CCCCCC"/>
              </w:divBdr>
            </w:div>
            <w:div w:id="2121022117">
              <w:marLeft w:val="0"/>
              <w:marRight w:val="0"/>
              <w:marTop w:val="0"/>
              <w:marBottom w:val="0"/>
              <w:divBdr>
                <w:top w:val="none" w:sz="0" w:space="0" w:color="auto"/>
                <w:left w:val="none" w:sz="0" w:space="0" w:color="auto"/>
                <w:bottom w:val="none" w:sz="0" w:space="0" w:color="auto"/>
                <w:right w:val="none" w:sz="0" w:space="0" w:color="auto"/>
              </w:divBdr>
              <w:divsChild>
                <w:div w:id="391124555">
                  <w:marLeft w:val="0"/>
                  <w:marRight w:val="0"/>
                  <w:marTop w:val="0"/>
                  <w:marBottom w:val="450"/>
                  <w:divBdr>
                    <w:top w:val="none" w:sz="0" w:space="0" w:color="auto"/>
                    <w:left w:val="none" w:sz="0" w:space="0" w:color="auto"/>
                    <w:bottom w:val="single" w:sz="6" w:space="0" w:color="DDDDDD"/>
                    <w:right w:val="none" w:sz="0" w:space="0" w:color="auto"/>
                  </w:divBdr>
                </w:div>
                <w:div w:id="504252201">
                  <w:marLeft w:val="0"/>
                  <w:marRight w:val="0"/>
                  <w:marTop w:val="210"/>
                  <w:marBottom w:val="210"/>
                  <w:divBdr>
                    <w:top w:val="none" w:sz="0" w:space="0" w:color="auto"/>
                    <w:left w:val="none" w:sz="0" w:space="0" w:color="auto"/>
                    <w:bottom w:val="none" w:sz="0" w:space="0" w:color="auto"/>
                    <w:right w:val="none" w:sz="0" w:space="0" w:color="auto"/>
                  </w:divBdr>
                </w:div>
                <w:div w:id="933591082">
                  <w:marLeft w:val="0"/>
                  <w:marRight w:val="0"/>
                  <w:marTop w:val="210"/>
                  <w:marBottom w:val="210"/>
                  <w:divBdr>
                    <w:top w:val="single" w:sz="18" w:space="8" w:color="CCCCCC"/>
                    <w:left w:val="single" w:sz="18" w:space="8" w:color="CCCCCC"/>
                    <w:bottom w:val="single" w:sz="18" w:space="8" w:color="CCCCCC"/>
                    <w:right w:val="single" w:sz="18" w:space="8" w:color="CCCCCC"/>
                  </w:divBdr>
                </w:div>
                <w:div w:id="149094979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sChild>
    </w:div>
    <w:div w:id="1022972191">
      <w:bodyDiv w:val="1"/>
      <w:marLeft w:val="0"/>
      <w:marRight w:val="0"/>
      <w:marTop w:val="0"/>
      <w:marBottom w:val="0"/>
      <w:divBdr>
        <w:top w:val="none" w:sz="0" w:space="0" w:color="auto"/>
        <w:left w:val="none" w:sz="0" w:space="0" w:color="auto"/>
        <w:bottom w:val="none" w:sz="0" w:space="0" w:color="auto"/>
        <w:right w:val="none" w:sz="0" w:space="0" w:color="auto"/>
      </w:divBdr>
      <w:divsChild>
        <w:div w:id="27073874">
          <w:marLeft w:val="0"/>
          <w:marRight w:val="0"/>
          <w:marTop w:val="210"/>
          <w:marBottom w:val="210"/>
          <w:divBdr>
            <w:top w:val="none" w:sz="0" w:space="0" w:color="auto"/>
            <w:left w:val="none" w:sz="0" w:space="0" w:color="auto"/>
            <w:bottom w:val="none" w:sz="0" w:space="0" w:color="auto"/>
            <w:right w:val="none" w:sz="0" w:space="0" w:color="auto"/>
          </w:divBdr>
        </w:div>
        <w:div w:id="1175147628">
          <w:marLeft w:val="0"/>
          <w:marRight w:val="0"/>
          <w:marTop w:val="0"/>
          <w:marBottom w:val="0"/>
          <w:divBdr>
            <w:top w:val="none" w:sz="0" w:space="0" w:color="auto"/>
            <w:left w:val="none" w:sz="0" w:space="0" w:color="auto"/>
            <w:bottom w:val="none" w:sz="0" w:space="0" w:color="auto"/>
            <w:right w:val="none" w:sz="0" w:space="0" w:color="auto"/>
          </w:divBdr>
          <w:divsChild>
            <w:div w:id="455635444">
              <w:marLeft w:val="0"/>
              <w:marRight w:val="0"/>
              <w:marTop w:val="0"/>
              <w:marBottom w:val="0"/>
              <w:divBdr>
                <w:top w:val="none" w:sz="0" w:space="0" w:color="auto"/>
                <w:left w:val="none" w:sz="0" w:space="0" w:color="auto"/>
                <w:bottom w:val="none" w:sz="0" w:space="0" w:color="auto"/>
                <w:right w:val="none" w:sz="0" w:space="0" w:color="auto"/>
              </w:divBdr>
              <w:divsChild>
                <w:div w:id="1012025612">
                  <w:marLeft w:val="0"/>
                  <w:marRight w:val="0"/>
                  <w:marTop w:val="210"/>
                  <w:marBottom w:val="210"/>
                  <w:divBdr>
                    <w:top w:val="single" w:sz="18" w:space="8" w:color="CCCCCC"/>
                    <w:left w:val="single" w:sz="18" w:space="8" w:color="CCCCCC"/>
                    <w:bottom w:val="single" w:sz="18" w:space="8" w:color="CCCCCC"/>
                    <w:right w:val="single" w:sz="18" w:space="8" w:color="CCCCCC"/>
                  </w:divBdr>
                </w:div>
                <w:div w:id="1877739688">
                  <w:marLeft w:val="0"/>
                  <w:marRight w:val="0"/>
                  <w:marTop w:val="210"/>
                  <w:marBottom w:val="210"/>
                  <w:divBdr>
                    <w:top w:val="none" w:sz="0" w:space="0" w:color="auto"/>
                    <w:left w:val="none" w:sz="0" w:space="0" w:color="auto"/>
                    <w:bottom w:val="none" w:sz="0" w:space="0" w:color="auto"/>
                    <w:right w:val="none" w:sz="0" w:space="0" w:color="auto"/>
                  </w:divBdr>
                </w:div>
              </w:divsChild>
            </w:div>
            <w:div w:id="1744182994">
              <w:marLeft w:val="0"/>
              <w:marRight w:val="0"/>
              <w:marTop w:val="210"/>
              <w:marBottom w:val="210"/>
              <w:divBdr>
                <w:top w:val="none" w:sz="0" w:space="0" w:color="auto"/>
                <w:left w:val="none" w:sz="0" w:space="0" w:color="auto"/>
                <w:bottom w:val="none" w:sz="0" w:space="0" w:color="auto"/>
                <w:right w:val="none" w:sz="0" w:space="0" w:color="auto"/>
              </w:divBdr>
            </w:div>
            <w:div w:id="1783569081">
              <w:marLeft w:val="0"/>
              <w:marRight w:val="0"/>
              <w:marTop w:val="0"/>
              <w:marBottom w:val="0"/>
              <w:divBdr>
                <w:top w:val="none" w:sz="0" w:space="0" w:color="auto"/>
                <w:left w:val="none" w:sz="0" w:space="0" w:color="auto"/>
                <w:bottom w:val="none" w:sz="0" w:space="0" w:color="auto"/>
                <w:right w:val="none" w:sz="0" w:space="0" w:color="auto"/>
              </w:divBdr>
            </w:div>
          </w:divsChild>
        </w:div>
        <w:div w:id="1266961882">
          <w:marLeft w:val="0"/>
          <w:marRight w:val="0"/>
          <w:marTop w:val="0"/>
          <w:marBottom w:val="0"/>
          <w:divBdr>
            <w:top w:val="none" w:sz="0" w:space="0" w:color="auto"/>
            <w:left w:val="none" w:sz="0" w:space="0" w:color="auto"/>
            <w:bottom w:val="none" w:sz="0" w:space="0" w:color="auto"/>
            <w:right w:val="none" w:sz="0" w:space="0" w:color="auto"/>
          </w:divBdr>
          <w:divsChild>
            <w:div w:id="276715267">
              <w:marLeft w:val="0"/>
              <w:marRight w:val="0"/>
              <w:marTop w:val="0"/>
              <w:marBottom w:val="0"/>
              <w:divBdr>
                <w:top w:val="none" w:sz="0" w:space="0" w:color="auto"/>
                <w:left w:val="none" w:sz="0" w:space="0" w:color="auto"/>
                <w:bottom w:val="none" w:sz="0" w:space="0" w:color="auto"/>
                <w:right w:val="none" w:sz="0" w:space="0" w:color="auto"/>
              </w:divBdr>
              <w:divsChild>
                <w:div w:id="159855785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20938769">
              <w:marLeft w:val="0"/>
              <w:marRight w:val="0"/>
              <w:marTop w:val="0"/>
              <w:marBottom w:val="0"/>
              <w:divBdr>
                <w:top w:val="none" w:sz="0" w:space="0" w:color="auto"/>
                <w:left w:val="none" w:sz="0" w:space="0" w:color="auto"/>
                <w:bottom w:val="none" w:sz="0" w:space="0" w:color="auto"/>
                <w:right w:val="none" w:sz="0" w:space="0" w:color="auto"/>
              </w:divBdr>
            </w:div>
            <w:div w:id="1066759666">
              <w:marLeft w:val="0"/>
              <w:marRight w:val="0"/>
              <w:marTop w:val="0"/>
              <w:marBottom w:val="0"/>
              <w:divBdr>
                <w:top w:val="none" w:sz="0" w:space="0" w:color="auto"/>
                <w:left w:val="none" w:sz="0" w:space="0" w:color="auto"/>
                <w:bottom w:val="none" w:sz="0" w:space="0" w:color="auto"/>
                <w:right w:val="none" w:sz="0" w:space="0" w:color="auto"/>
              </w:divBdr>
            </w:div>
            <w:div w:id="1134828969">
              <w:marLeft w:val="0"/>
              <w:marRight w:val="0"/>
              <w:marTop w:val="0"/>
              <w:marBottom w:val="0"/>
              <w:divBdr>
                <w:top w:val="none" w:sz="0" w:space="0" w:color="auto"/>
                <w:left w:val="none" w:sz="0" w:space="0" w:color="auto"/>
                <w:bottom w:val="none" w:sz="0" w:space="0" w:color="auto"/>
                <w:right w:val="none" w:sz="0" w:space="0" w:color="auto"/>
              </w:divBdr>
            </w:div>
            <w:div w:id="1813017783">
              <w:marLeft w:val="0"/>
              <w:marRight w:val="0"/>
              <w:marTop w:val="0"/>
              <w:marBottom w:val="0"/>
              <w:divBdr>
                <w:top w:val="none" w:sz="0" w:space="0" w:color="auto"/>
                <w:left w:val="none" w:sz="0" w:space="0" w:color="auto"/>
                <w:bottom w:val="none" w:sz="0" w:space="0" w:color="auto"/>
                <w:right w:val="none" w:sz="0" w:space="0" w:color="auto"/>
              </w:divBdr>
              <w:divsChild>
                <w:div w:id="1159493116">
                  <w:marLeft w:val="0"/>
                  <w:marRight w:val="0"/>
                  <w:marTop w:val="210"/>
                  <w:marBottom w:val="210"/>
                  <w:divBdr>
                    <w:top w:val="none" w:sz="0" w:space="0" w:color="auto"/>
                    <w:left w:val="none" w:sz="0" w:space="0" w:color="auto"/>
                    <w:bottom w:val="none" w:sz="0" w:space="0" w:color="auto"/>
                    <w:right w:val="none" w:sz="0" w:space="0" w:color="auto"/>
                  </w:divBdr>
                </w:div>
                <w:div w:id="1438066463">
                  <w:marLeft w:val="0"/>
                  <w:marRight w:val="0"/>
                  <w:marTop w:val="210"/>
                  <w:marBottom w:val="210"/>
                  <w:divBdr>
                    <w:top w:val="none" w:sz="0" w:space="0" w:color="auto"/>
                    <w:left w:val="none" w:sz="0" w:space="0" w:color="auto"/>
                    <w:bottom w:val="none" w:sz="0" w:space="0" w:color="auto"/>
                    <w:right w:val="none" w:sz="0" w:space="0" w:color="auto"/>
                  </w:divBdr>
                </w:div>
              </w:divsChild>
            </w:div>
            <w:div w:id="20053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55549">
      <w:bodyDiv w:val="1"/>
      <w:marLeft w:val="0"/>
      <w:marRight w:val="0"/>
      <w:marTop w:val="0"/>
      <w:marBottom w:val="0"/>
      <w:divBdr>
        <w:top w:val="none" w:sz="0" w:space="0" w:color="auto"/>
        <w:left w:val="none" w:sz="0" w:space="0" w:color="auto"/>
        <w:bottom w:val="none" w:sz="0" w:space="0" w:color="auto"/>
        <w:right w:val="none" w:sz="0" w:space="0" w:color="auto"/>
      </w:divBdr>
      <w:divsChild>
        <w:div w:id="710807492">
          <w:marLeft w:val="0"/>
          <w:marRight w:val="0"/>
          <w:marTop w:val="0"/>
          <w:marBottom w:val="0"/>
          <w:divBdr>
            <w:top w:val="none" w:sz="0" w:space="0" w:color="auto"/>
            <w:left w:val="none" w:sz="0" w:space="0" w:color="auto"/>
            <w:bottom w:val="none" w:sz="0" w:space="0" w:color="auto"/>
            <w:right w:val="none" w:sz="0" w:space="0" w:color="auto"/>
          </w:divBdr>
          <w:divsChild>
            <w:div w:id="312872842">
              <w:marLeft w:val="0"/>
              <w:marRight w:val="0"/>
              <w:marTop w:val="210"/>
              <w:marBottom w:val="210"/>
              <w:divBdr>
                <w:top w:val="none" w:sz="0" w:space="0" w:color="auto"/>
                <w:left w:val="none" w:sz="0" w:space="0" w:color="auto"/>
                <w:bottom w:val="none" w:sz="0" w:space="0" w:color="auto"/>
                <w:right w:val="none" w:sz="0" w:space="0" w:color="auto"/>
              </w:divBdr>
            </w:div>
            <w:div w:id="874849180">
              <w:marLeft w:val="0"/>
              <w:marRight w:val="0"/>
              <w:marTop w:val="0"/>
              <w:marBottom w:val="450"/>
              <w:divBdr>
                <w:top w:val="none" w:sz="0" w:space="0" w:color="auto"/>
                <w:left w:val="none" w:sz="0" w:space="0" w:color="auto"/>
                <w:bottom w:val="single" w:sz="6" w:space="0" w:color="DDDDDD"/>
                <w:right w:val="none" w:sz="0" w:space="0" w:color="auto"/>
              </w:divBdr>
            </w:div>
            <w:div w:id="983973545">
              <w:marLeft w:val="0"/>
              <w:marRight w:val="0"/>
              <w:marTop w:val="210"/>
              <w:marBottom w:val="210"/>
              <w:divBdr>
                <w:top w:val="single" w:sz="18" w:space="8" w:color="CCCCCC"/>
                <w:left w:val="single" w:sz="18" w:space="8" w:color="CCCCCC"/>
                <w:bottom w:val="single" w:sz="18" w:space="8" w:color="CCCCCC"/>
                <w:right w:val="single" w:sz="18" w:space="8" w:color="CCCCCC"/>
              </w:divBdr>
            </w:div>
            <w:div w:id="1472478866">
              <w:marLeft w:val="0"/>
              <w:marRight w:val="0"/>
              <w:marTop w:val="300"/>
              <w:marBottom w:val="300"/>
              <w:divBdr>
                <w:top w:val="none" w:sz="0" w:space="0" w:color="auto"/>
                <w:left w:val="none" w:sz="0" w:space="0" w:color="auto"/>
                <w:bottom w:val="none" w:sz="0" w:space="0" w:color="auto"/>
                <w:right w:val="none" w:sz="0" w:space="0" w:color="auto"/>
              </w:divBdr>
            </w:div>
          </w:divsChild>
        </w:div>
        <w:div w:id="1107698298">
          <w:marLeft w:val="0"/>
          <w:marRight w:val="0"/>
          <w:marTop w:val="0"/>
          <w:marBottom w:val="0"/>
          <w:divBdr>
            <w:top w:val="none" w:sz="0" w:space="0" w:color="auto"/>
            <w:left w:val="none" w:sz="0" w:space="0" w:color="auto"/>
            <w:bottom w:val="none" w:sz="0" w:space="0" w:color="auto"/>
            <w:right w:val="none" w:sz="0" w:space="0" w:color="auto"/>
          </w:divBdr>
          <w:divsChild>
            <w:div w:id="1312173118">
              <w:marLeft w:val="0"/>
              <w:marRight w:val="0"/>
              <w:marTop w:val="210"/>
              <w:marBottom w:val="210"/>
              <w:divBdr>
                <w:top w:val="none" w:sz="0" w:space="0" w:color="auto"/>
                <w:left w:val="none" w:sz="0" w:space="0" w:color="auto"/>
                <w:bottom w:val="none" w:sz="0" w:space="0" w:color="auto"/>
                <w:right w:val="none" w:sz="0" w:space="0" w:color="auto"/>
              </w:divBdr>
            </w:div>
            <w:div w:id="1377004480">
              <w:marLeft w:val="0"/>
              <w:marRight w:val="0"/>
              <w:marTop w:val="210"/>
              <w:marBottom w:val="210"/>
              <w:divBdr>
                <w:top w:val="single" w:sz="18" w:space="8" w:color="CCCCCC"/>
                <w:left w:val="single" w:sz="18" w:space="8" w:color="CCCCCC"/>
                <w:bottom w:val="single" w:sz="18" w:space="8" w:color="CCCCCC"/>
                <w:right w:val="single" w:sz="18" w:space="8" w:color="CCCCCC"/>
              </w:divBdr>
            </w:div>
            <w:div w:id="2022312615">
              <w:marLeft w:val="0"/>
              <w:marRight w:val="0"/>
              <w:marTop w:val="210"/>
              <w:marBottom w:val="210"/>
              <w:divBdr>
                <w:top w:val="none" w:sz="0" w:space="0" w:color="auto"/>
                <w:left w:val="none" w:sz="0" w:space="0" w:color="auto"/>
                <w:bottom w:val="none" w:sz="0" w:space="0" w:color="auto"/>
                <w:right w:val="none" w:sz="0" w:space="0" w:color="auto"/>
              </w:divBdr>
            </w:div>
          </w:divsChild>
        </w:div>
        <w:div w:id="1249734709">
          <w:marLeft w:val="0"/>
          <w:marRight w:val="0"/>
          <w:marTop w:val="0"/>
          <w:marBottom w:val="0"/>
          <w:divBdr>
            <w:top w:val="none" w:sz="0" w:space="0" w:color="auto"/>
            <w:left w:val="none" w:sz="0" w:space="0" w:color="auto"/>
            <w:bottom w:val="none" w:sz="0" w:space="0" w:color="auto"/>
            <w:right w:val="none" w:sz="0" w:space="0" w:color="auto"/>
          </w:divBdr>
          <w:divsChild>
            <w:div w:id="552817528">
              <w:marLeft w:val="0"/>
              <w:marRight w:val="0"/>
              <w:marTop w:val="210"/>
              <w:marBottom w:val="210"/>
              <w:divBdr>
                <w:top w:val="none" w:sz="0" w:space="0" w:color="auto"/>
                <w:left w:val="none" w:sz="0" w:space="0" w:color="auto"/>
                <w:bottom w:val="none" w:sz="0" w:space="0" w:color="auto"/>
                <w:right w:val="none" w:sz="0" w:space="0" w:color="auto"/>
              </w:divBdr>
            </w:div>
            <w:div w:id="1329215755">
              <w:marLeft w:val="0"/>
              <w:marRight w:val="0"/>
              <w:marTop w:val="210"/>
              <w:marBottom w:val="210"/>
              <w:divBdr>
                <w:top w:val="single" w:sz="18" w:space="8" w:color="CCCCCC"/>
                <w:left w:val="single" w:sz="18" w:space="8" w:color="CCCCCC"/>
                <w:bottom w:val="single" w:sz="18" w:space="8" w:color="CCCCCC"/>
                <w:right w:val="single" w:sz="18" w:space="8" w:color="CCCCCC"/>
              </w:divBdr>
            </w:div>
            <w:div w:id="2049841518">
              <w:marLeft w:val="0"/>
              <w:marRight w:val="0"/>
              <w:marTop w:val="210"/>
              <w:marBottom w:val="210"/>
              <w:divBdr>
                <w:top w:val="none" w:sz="0" w:space="0" w:color="auto"/>
                <w:left w:val="none" w:sz="0" w:space="0" w:color="auto"/>
                <w:bottom w:val="none" w:sz="0" w:space="0" w:color="auto"/>
                <w:right w:val="none" w:sz="0" w:space="0" w:color="auto"/>
              </w:divBdr>
            </w:div>
          </w:divsChild>
        </w:div>
        <w:div w:id="1349210286">
          <w:marLeft w:val="0"/>
          <w:marRight w:val="0"/>
          <w:marTop w:val="210"/>
          <w:marBottom w:val="210"/>
          <w:divBdr>
            <w:top w:val="none" w:sz="0" w:space="0" w:color="auto"/>
            <w:left w:val="none" w:sz="0" w:space="0" w:color="auto"/>
            <w:bottom w:val="none" w:sz="0" w:space="0" w:color="auto"/>
            <w:right w:val="none" w:sz="0" w:space="0" w:color="auto"/>
          </w:divBdr>
        </w:div>
      </w:divsChild>
    </w:div>
    <w:div w:id="1043210080">
      <w:bodyDiv w:val="1"/>
      <w:marLeft w:val="0"/>
      <w:marRight w:val="0"/>
      <w:marTop w:val="0"/>
      <w:marBottom w:val="0"/>
      <w:divBdr>
        <w:top w:val="none" w:sz="0" w:space="0" w:color="auto"/>
        <w:left w:val="none" w:sz="0" w:space="0" w:color="auto"/>
        <w:bottom w:val="none" w:sz="0" w:space="0" w:color="auto"/>
        <w:right w:val="none" w:sz="0" w:space="0" w:color="auto"/>
      </w:divBdr>
      <w:divsChild>
        <w:div w:id="1059744621">
          <w:marLeft w:val="0"/>
          <w:marRight w:val="0"/>
          <w:marTop w:val="210"/>
          <w:marBottom w:val="210"/>
          <w:divBdr>
            <w:top w:val="none" w:sz="0" w:space="0" w:color="auto"/>
            <w:left w:val="none" w:sz="0" w:space="0" w:color="auto"/>
            <w:bottom w:val="none" w:sz="0" w:space="0" w:color="auto"/>
            <w:right w:val="none" w:sz="0" w:space="0" w:color="auto"/>
          </w:divBdr>
        </w:div>
      </w:divsChild>
    </w:div>
    <w:div w:id="1086149923">
      <w:bodyDiv w:val="1"/>
      <w:marLeft w:val="0"/>
      <w:marRight w:val="0"/>
      <w:marTop w:val="0"/>
      <w:marBottom w:val="0"/>
      <w:divBdr>
        <w:top w:val="none" w:sz="0" w:space="0" w:color="auto"/>
        <w:left w:val="none" w:sz="0" w:space="0" w:color="auto"/>
        <w:bottom w:val="none" w:sz="0" w:space="0" w:color="auto"/>
        <w:right w:val="none" w:sz="0" w:space="0" w:color="auto"/>
      </w:divBdr>
      <w:divsChild>
        <w:div w:id="67509251">
          <w:marLeft w:val="0"/>
          <w:marRight w:val="0"/>
          <w:marTop w:val="0"/>
          <w:marBottom w:val="0"/>
          <w:divBdr>
            <w:top w:val="none" w:sz="0" w:space="0" w:color="auto"/>
            <w:left w:val="none" w:sz="0" w:space="0" w:color="auto"/>
            <w:bottom w:val="none" w:sz="0" w:space="0" w:color="auto"/>
            <w:right w:val="none" w:sz="0" w:space="0" w:color="auto"/>
          </w:divBdr>
          <w:divsChild>
            <w:div w:id="1228347867">
              <w:marLeft w:val="0"/>
              <w:marRight w:val="0"/>
              <w:marTop w:val="0"/>
              <w:marBottom w:val="0"/>
              <w:divBdr>
                <w:top w:val="none" w:sz="0" w:space="0" w:color="auto"/>
                <w:left w:val="none" w:sz="0" w:space="0" w:color="auto"/>
                <w:bottom w:val="none" w:sz="0" w:space="0" w:color="auto"/>
                <w:right w:val="none" w:sz="0" w:space="0" w:color="auto"/>
              </w:divBdr>
              <w:divsChild>
                <w:div w:id="1448888154">
                  <w:marLeft w:val="0"/>
                  <w:marRight w:val="0"/>
                  <w:marTop w:val="0"/>
                  <w:marBottom w:val="0"/>
                  <w:divBdr>
                    <w:top w:val="none" w:sz="0" w:space="0" w:color="auto"/>
                    <w:left w:val="none" w:sz="0" w:space="0" w:color="auto"/>
                    <w:bottom w:val="none" w:sz="0" w:space="0" w:color="auto"/>
                    <w:right w:val="none" w:sz="0" w:space="0" w:color="auto"/>
                  </w:divBdr>
                  <w:divsChild>
                    <w:div w:id="482813163">
                      <w:marLeft w:val="0"/>
                      <w:marRight w:val="0"/>
                      <w:marTop w:val="210"/>
                      <w:marBottom w:val="210"/>
                      <w:divBdr>
                        <w:top w:val="single" w:sz="18" w:space="8" w:color="CCCCCC"/>
                        <w:left w:val="single" w:sz="18" w:space="8" w:color="CCCCCC"/>
                        <w:bottom w:val="single" w:sz="18" w:space="8" w:color="CCCCCC"/>
                        <w:right w:val="single" w:sz="18" w:space="8" w:color="CCCCCC"/>
                      </w:divBdr>
                    </w:div>
                    <w:div w:id="49264331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768890264">
                  <w:marLeft w:val="0"/>
                  <w:marRight w:val="0"/>
                  <w:marTop w:val="0"/>
                  <w:marBottom w:val="0"/>
                  <w:divBdr>
                    <w:top w:val="none" w:sz="0" w:space="0" w:color="auto"/>
                    <w:left w:val="none" w:sz="0" w:space="0" w:color="auto"/>
                    <w:bottom w:val="none" w:sz="0" w:space="0" w:color="auto"/>
                    <w:right w:val="none" w:sz="0" w:space="0" w:color="auto"/>
                  </w:divBdr>
                </w:div>
                <w:div w:id="2130390598">
                  <w:marLeft w:val="0"/>
                  <w:marRight w:val="0"/>
                  <w:marTop w:val="0"/>
                  <w:marBottom w:val="0"/>
                  <w:divBdr>
                    <w:top w:val="none" w:sz="0" w:space="0" w:color="auto"/>
                    <w:left w:val="none" w:sz="0" w:space="0" w:color="auto"/>
                    <w:bottom w:val="none" w:sz="0" w:space="0" w:color="auto"/>
                    <w:right w:val="none" w:sz="0" w:space="0" w:color="auto"/>
                  </w:divBdr>
                  <w:divsChild>
                    <w:div w:id="141297317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sChild>
        </w:div>
        <w:div w:id="300768159">
          <w:marLeft w:val="0"/>
          <w:marRight w:val="0"/>
          <w:marTop w:val="0"/>
          <w:marBottom w:val="0"/>
          <w:divBdr>
            <w:top w:val="none" w:sz="0" w:space="0" w:color="auto"/>
            <w:left w:val="none" w:sz="0" w:space="0" w:color="auto"/>
            <w:bottom w:val="none" w:sz="0" w:space="0" w:color="auto"/>
            <w:right w:val="none" w:sz="0" w:space="0" w:color="auto"/>
          </w:divBdr>
          <w:divsChild>
            <w:div w:id="803423431">
              <w:marLeft w:val="0"/>
              <w:marRight w:val="0"/>
              <w:marTop w:val="0"/>
              <w:marBottom w:val="0"/>
              <w:divBdr>
                <w:top w:val="none" w:sz="0" w:space="0" w:color="auto"/>
                <w:left w:val="none" w:sz="0" w:space="0" w:color="auto"/>
                <w:bottom w:val="none" w:sz="0" w:space="0" w:color="auto"/>
                <w:right w:val="none" w:sz="0" w:space="0" w:color="auto"/>
              </w:divBdr>
              <w:divsChild>
                <w:div w:id="14374067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18383552">
              <w:marLeft w:val="0"/>
              <w:marRight w:val="0"/>
              <w:marTop w:val="0"/>
              <w:marBottom w:val="0"/>
              <w:divBdr>
                <w:top w:val="none" w:sz="0" w:space="0" w:color="auto"/>
                <w:left w:val="none" w:sz="0" w:space="0" w:color="auto"/>
                <w:bottom w:val="none" w:sz="0" w:space="0" w:color="auto"/>
                <w:right w:val="none" w:sz="0" w:space="0" w:color="auto"/>
              </w:divBdr>
              <w:divsChild>
                <w:div w:id="27922150">
                  <w:marLeft w:val="0"/>
                  <w:marRight w:val="0"/>
                  <w:marTop w:val="210"/>
                  <w:marBottom w:val="210"/>
                  <w:divBdr>
                    <w:top w:val="none" w:sz="0" w:space="0" w:color="auto"/>
                    <w:left w:val="none" w:sz="0" w:space="0" w:color="auto"/>
                    <w:bottom w:val="none" w:sz="0" w:space="0" w:color="auto"/>
                    <w:right w:val="none" w:sz="0" w:space="0" w:color="auto"/>
                  </w:divBdr>
                </w:div>
                <w:div w:id="391850118">
                  <w:marLeft w:val="0"/>
                  <w:marRight w:val="0"/>
                  <w:marTop w:val="210"/>
                  <w:marBottom w:val="210"/>
                  <w:divBdr>
                    <w:top w:val="single" w:sz="18" w:space="8" w:color="CCCCCC"/>
                    <w:left w:val="single" w:sz="18" w:space="8" w:color="CCCCCC"/>
                    <w:bottom w:val="single" w:sz="18" w:space="8" w:color="CCCCCC"/>
                    <w:right w:val="single" w:sz="18" w:space="8" w:color="CCCCCC"/>
                  </w:divBdr>
                </w:div>
                <w:div w:id="116543647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620383406">
          <w:marLeft w:val="0"/>
          <w:marRight w:val="0"/>
          <w:marTop w:val="0"/>
          <w:marBottom w:val="0"/>
          <w:divBdr>
            <w:top w:val="none" w:sz="0" w:space="0" w:color="auto"/>
            <w:left w:val="none" w:sz="0" w:space="0" w:color="auto"/>
            <w:bottom w:val="none" w:sz="0" w:space="0" w:color="auto"/>
            <w:right w:val="none" w:sz="0" w:space="0" w:color="auto"/>
          </w:divBdr>
          <w:divsChild>
            <w:div w:id="1838576819">
              <w:marLeft w:val="0"/>
              <w:marRight w:val="0"/>
              <w:marTop w:val="210"/>
              <w:marBottom w:val="210"/>
              <w:divBdr>
                <w:top w:val="none" w:sz="0" w:space="0" w:color="auto"/>
                <w:left w:val="none" w:sz="0" w:space="0" w:color="auto"/>
                <w:bottom w:val="none" w:sz="0" w:space="0" w:color="auto"/>
                <w:right w:val="none" w:sz="0" w:space="0" w:color="auto"/>
              </w:divBdr>
            </w:div>
          </w:divsChild>
        </w:div>
        <w:div w:id="1074864239">
          <w:marLeft w:val="0"/>
          <w:marRight w:val="0"/>
          <w:marTop w:val="210"/>
          <w:marBottom w:val="210"/>
          <w:divBdr>
            <w:top w:val="none" w:sz="0" w:space="0" w:color="auto"/>
            <w:left w:val="none" w:sz="0" w:space="0" w:color="auto"/>
            <w:bottom w:val="none" w:sz="0" w:space="0" w:color="auto"/>
            <w:right w:val="none" w:sz="0" w:space="0" w:color="auto"/>
          </w:divBdr>
        </w:div>
        <w:div w:id="1293905758">
          <w:marLeft w:val="0"/>
          <w:marRight w:val="0"/>
          <w:marTop w:val="0"/>
          <w:marBottom w:val="0"/>
          <w:divBdr>
            <w:top w:val="none" w:sz="0" w:space="0" w:color="auto"/>
            <w:left w:val="none" w:sz="0" w:space="0" w:color="auto"/>
            <w:bottom w:val="none" w:sz="0" w:space="0" w:color="auto"/>
            <w:right w:val="none" w:sz="0" w:space="0" w:color="auto"/>
          </w:divBdr>
          <w:divsChild>
            <w:div w:id="129792250">
              <w:marLeft w:val="0"/>
              <w:marRight w:val="0"/>
              <w:marTop w:val="0"/>
              <w:marBottom w:val="0"/>
              <w:divBdr>
                <w:top w:val="none" w:sz="0" w:space="0" w:color="auto"/>
                <w:left w:val="none" w:sz="0" w:space="0" w:color="auto"/>
                <w:bottom w:val="none" w:sz="0" w:space="0" w:color="auto"/>
                <w:right w:val="none" w:sz="0" w:space="0" w:color="auto"/>
              </w:divBdr>
            </w:div>
            <w:div w:id="190146732">
              <w:marLeft w:val="0"/>
              <w:marRight w:val="0"/>
              <w:marTop w:val="0"/>
              <w:marBottom w:val="0"/>
              <w:divBdr>
                <w:top w:val="none" w:sz="0" w:space="0" w:color="auto"/>
                <w:left w:val="none" w:sz="0" w:space="0" w:color="auto"/>
                <w:bottom w:val="none" w:sz="0" w:space="0" w:color="auto"/>
                <w:right w:val="none" w:sz="0" w:space="0" w:color="auto"/>
              </w:divBdr>
              <w:divsChild>
                <w:div w:id="142506541">
                  <w:marLeft w:val="0"/>
                  <w:marRight w:val="0"/>
                  <w:marTop w:val="210"/>
                  <w:marBottom w:val="210"/>
                  <w:divBdr>
                    <w:top w:val="single" w:sz="18" w:space="8" w:color="CCCCCC"/>
                    <w:left w:val="single" w:sz="18" w:space="8" w:color="CCCCCC"/>
                    <w:bottom w:val="single" w:sz="18" w:space="8" w:color="CCCCCC"/>
                    <w:right w:val="single" w:sz="18" w:space="8" w:color="CCCCCC"/>
                  </w:divBdr>
                </w:div>
                <w:div w:id="103253216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585068483">
          <w:marLeft w:val="0"/>
          <w:marRight w:val="0"/>
          <w:marTop w:val="0"/>
          <w:marBottom w:val="0"/>
          <w:divBdr>
            <w:top w:val="none" w:sz="0" w:space="0" w:color="auto"/>
            <w:left w:val="none" w:sz="0" w:space="0" w:color="auto"/>
            <w:bottom w:val="none" w:sz="0" w:space="0" w:color="auto"/>
            <w:right w:val="none" w:sz="0" w:space="0" w:color="auto"/>
          </w:divBdr>
          <w:divsChild>
            <w:div w:id="124737496">
              <w:marLeft w:val="0"/>
              <w:marRight w:val="0"/>
              <w:marTop w:val="0"/>
              <w:marBottom w:val="0"/>
              <w:divBdr>
                <w:top w:val="none" w:sz="0" w:space="0" w:color="auto"/>
                <w:left w:val="none" w:sz="0" w:space="0" w:color="auto"/>
                <w:bottom w:val="none" w:sz="0" w:space="0" w:color="auto"/>
                <w:right w:val="none" w:sz="0" w:space="0" w:color="auto"/>
              </w:divBdr>
              <w:divsChild>
                <w:div w:id="104689432">
                  <w:marLeft w:val="0"/>
                  <w:marRight w:val="0"/>
                  <w:marTop w:val="210"/>
                  <w:marBottom w:val="210"/>
                  <w:divBdr>
                    <w:top w:val="none" w:sz="0" w:space="0" w:color="auto"/>
                    <w:left w:val="none" w:sz="0" w:space="0" w:color="auto"/>
                    <w:bottom w:val="none" w:sz="0" w:space="0" w:color="auto"/>
                    <w:right w:val="none" w:sz="0" w:space="0" w:color="auto"/>
                  </w:divBdr>
                </w:div>
                <w:div w:id="394624468">
                  <w:marLeft w:val="0"/>
                  <w:marRight w:val="0"/>
                  <w:marTop w:val="210"/>
                  <w:marBottom w:val="210"/>
                  <w:divBdr>
                    <w:top w:val="single" w:sz="18" w:space="8" w:color="CCCCCC"/>
                    <w:left w:val="single" w:sz="18" w:space="8" w:color="CCCCCC"/>
                    <w:bottom w:val="single" w:sz="18" w:space="8" w:color="CCCCCC"/>
                    <w:right w:val="single" w:sz="18" w:space="8" w:color="CCCCCC"/>
                  </w:divBdr>
                </w:div>
                <w:div w:id="1640765141">
                  <w:marLeft w:val="0"/>
                  <w:marRight w:val="0"/>
                  <w:marTop w:val="210"/>
                  <w:marBottom w:val="210"/>
                  <w:divBdr>
                    <w:top w:val="single" w:sz="18" w:space="8" w:color="CCCCCC"/>
                    <w:left w:val="single" w:sz="18" w:space="8" w:color="CCCCCC"/>
                    <w:bottom w:val="single" w:sz="18" w:space="8" w:color="CCCCCC"/>
                    <w:right w:val="single" w:sz="18" w:space="8" w:color="CCCCCC"/>
                  </w:divBdr>
                </w:div>
                <w:div w:id="167124983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371419162">
              <w:marLeft w:val="0"/>
              <w:marRight w:val="0"/>
              <w:marTop w:val="0"/>
              <w:marBottom w:val="0"/>
              <w:divBdr>
                <w:top w:val="none" w:sz="0" w:space="0" w:color="auto"/>
                <w:left w:val="none" w:sz="0" w:space="0" w:color="auto"/>
                <w:bottom w:val="none" w:sz="0" w:space="0" w:color="auto"/>
                <w:right w:val="none" w:sz="0" w:space="0" w:color="auto"/>
              </w:divBdr>
              <w:divsChild>
                <w:div w:id="437867929">
                  <w:marLeft w:val="0"/>
                  <w:marRight w:val="0"/>
                  <w:marTop w:val="210"/>
                  <w:marBottom w:val="210"/>
                  <w:divBdr>
                    <w:top w:val="single" w:sz="18" w:space="8" w:color="CCCCCC"/>
                    <w:left w:val="single" w:sz="18" w:space="8" w:color="CCCCCC"/>
                    <w:bottom w:val="single" w:sz="18" w:space="8" w:color="CCCCCC"/>
                    <w:right w:val="single" w:sz="18" w:space="8" w:color="CCCCCC"/>
                  </w:divBdr>
                </w:div>
                <w:div w:id="189743022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529145427">
              <w:marLeft w:val="0"/>
              <w:marRight w:val="0"/>
              <w:marTop w:val="0"/>
              <w:marBottom w:val="0"/>
              <w:divBdr>
                <w:top w:val="none" w:sz="0" w:space="0" w:color="auto"/>
                <w:left w:val="none" w:sz="0" w:space="0" w:color="auto"/>
                <w:bottom w:val="none" w:sz="0" w:space="0" w:color="auto"/>
                <w:right w:val="none" w:sz="0" w:space="0" w:color="auto"/>
              </w:divBdr>
              <w:divsChild>
                <w:div w:id="52428985">
                  <w:marLeft w:val="0"/>
                  <w:marRight w:val="0"/>
                  <w:marTop w:val="210"/>
                  <w:marBottom w:val="210"/>
                  <w:divBdr>
                    <w:top w:val="single" w:sz="18" w:space="8" w:color="CCCCCC"/>
                    <w:left w:val="single" w:sz="18" w:space="8" w:color="CCCCCC"/>
                    <w:bottom w:val="single" w:sz="18" w:space="8" w:color="CCCCCC"/>
                    <w:right w:val="single" w:sz="18" w:space="8" w:color="CCCCCC"/>
                  </w:divBdr>
                </w:div>
                <w:div w:id="262343237">
                  <w:marLeft w:val="0"/>
                  <w:marRight w:val="0"/>
                  <w:marTop w:val="210"/>
                  <w:marBottom w:val="210"/>
                  <w:divBdr>
                    <w:top w:val="single" w:sz="18" w:space="8" w:color="CCCCCC"/>
                    <w:left w:val="single" w:sz="18" w:space="8" w:color="CCCCCC"/>
                    <w:bottom w:val="single" w:sz="18" w:space="8" w:color="CCCCCC"/>
                    <w:right w:val="single" w:sz="18" w:space="8" w:color="CCCCCC"/>
                  </w:divBdr>
                </w:div>
                <w:div w:id="782962396">
                  <w:marLeft w:val="0"/>
                  <w:marRight w:val="0"/>
                  <w:marTop w:val="210"/>
                  <w:marBottom w:val="210"/>
                  <w:divBdr>
                    <w:top w:val="none" w:sz="0" w:space="0" w:color="auto"/>
                    <w:left w:val="none" w:sz="0" w:space="0" w:color="auto"/>
                    <w:bottom w:val="none" w:sz="0" w:space="0" w:color="auto"/>
                    <w:right w:val="none" w:sz="0" w:space="0" w:color="auto"/>
                  </w:divBdr>
                </w:div>
                <w:div w:id="104703013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625962886">
          <w:marLeft w:val="0"/>
          <w:marRight w:val="0"/>
          <w:marTop w:val="0"/>
          <w:marBottom w:val="0"/>
          <w:divBdr>
            <w:top w:val="none" w:sz="0" w:space="0" w:color="auto"/>
            <w:left w:val="none" w:sz="0" w:space="0" w:color="auto"/>
            <w:bottom w:val="none" w:sz="0" w:space="0" w:color="auto"/>
            <w:right w:val="none" w:sz="0" w:space="0" w:color="auto"/>
          </w:divBdr>
          <w:divsChild>
            <w:div w:id="460344711">
              <w:marLeft w:val="0"/>
              <w:marRight w:val="0"/>
              <w:marTop w:val="0"/>
              <w:marBottom w:val="0"/>
              <w:divBdr>
                <w:top w:val="none" w:sz="0" w:space="0" w:color="auto"/>
                <w:left w:val="none" w:sz="0" w:space="0" w:color="auto"/>
                <w:bottom w:val="none" w:sz="0" w:space="0" w:color="auto"/>
                <w:right w:val="none" w:sz="0" w:space="0" w:color="auto"/>
              </w:divBdr>
              <w:divsChild>
                <w:div w:id="112087434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49425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38594">
      <w:bodyDiv w:val="1"/>
      <w:marLeft w:val="0"/>
      <w:marRight w:val="0"/>
      <w:marTop w:val="0"/>
      <w:marBottom w:val="0"/>
      <w:divBdr>
        <w:top w:val="none" w:sz="0" w:space="0" w:color="auto"/>
        <w:left w:val="none" w:sz="0" w:space="0" w:color="auto"/>
        <w:bottom w:val="none" w:sz="0" w:space="0" w:color="auto"/>
        <w:right w:val="none" w:sz="0" w:space="0" w:color="auto"/>
      </w:divBdr>
      <w:divsChild>
        <w:div w:id="1021781691">
          <w:marLeft w:val="0"/>
          <w:marRight w:val="0"/>
          <w:marTop w:val="210"/>
          <w:marBottom w:val="210"/>
          <w:divBdr>
            <w:top w:val="single" w:sz="18" w:space="8" w:color="CCCCCC"/>
            <w:left w:val="single" w:sz="18" w:space="8" w:color="CCCCCC"/>
            <w:bottom w:val="single" w:sz="18" w:space="8" w:color="CCCCCC"/>
            <w:right w:val="single" w:sz="18" w:space="8" w:color="CCCCCC"/>
          </w:divBdr>
        </w:div>
        <w:div w:id="1043333171">
          <w:marLeft w:val="0"/>
          <w:marRight w:val="0"/>
          <w:marTop w:val="0"/>
          <w:marBottom w:val="0"/>
          <w:divBdr>
            <w:top w:val="none" w:sz="0" w:space="0" w:color="auto"/>
            <w:left w:val="none" w:sz="0" w:space="0" w:color="auto"/>
            <w:bottom w:val="none" w:sz="0" w:space="0" w:color="auto"/>
            <w:right w:val="none" w:sz="0" w:space="0" w:color="auto"/>
          </w:divBdr>
          <w:divsChild>
            <w:div w:id="662202060">
              <w:marLeft w:val="0"/>
              <w:marRight w:val="0"/>
              <w:marTop w:val="0"/>
              <w:marBottom w:val="0"/>
              <w:divBdr>
                <w:top w:val="none" w:sz="0" w:space="0" w:color="auto"/>
                <w:left w:val="none" w:sz="0" w:space="0" w:color="auto"/>
                <w:bottom w:val="none" w:sz="0" w:space="0" w:color="auto"/>
                <w:right w:val="none" w:sz="0" w:space="0" w:color="auto"/>
              </w:divBdr>
            </w:div>
            <w:div w:id="1246379707">
              <w:marLeft w:val="0"/>
              <w:marRight w:val="0"/>
              <w:marTop w:val="0"/>
              <w:marBottom w:val="0"/>
              <w:divBdr>
                <w:top w:val="none" w:sz="0" w:space="0" w:color="auto"/>
                <w:left w:val="none" w:sz="0" w:space="0" w:color="auto"/>
                <w:bottom w:val="none" w:sz="0" w:space="0" w:color="auto"/>
                <w:right w:val="none" w:sz="0" w:space="0" w:color="auto"/>
              </w:divBdr>
            </w:div>
            <w:div w:id="1381709576">
              <w:marLeft w:val="0"/>
              <w:marRight w:val="0"/>
              <w:marTop w:val="0"/>
              <w:marBottom w:val="0"/>
              <w:divBdr>
                <w:top w:val="none" w:sz="0" w:space="0" w:color="auto"/>
                <w:left w:val="none" w:sz="0" w:space="0" w:color="auto"/>
                <w:bottom w:val="none" w:sz="0" w:space="0" w:color="auto"/>
                <w:right w:val="none" w:sz="0" w:space="0" w:color="auto"/>
              </w:divBdr>
              <w:divsChild>
                <w:div w:id="392319584">
                  <w:marLeft w:val="0"/>
                  <w:marRight w:val="0"/>
                  <w:marTop w:val="210"/>
                  <w:marBottom w:val="210"/>
                  <w:divBdr>
                    <w:top w:val="none" w:sz="0" w:space="0" w:color="auto"/>
                    <w:left w:val="none" w:sz="0" w:space="0" w:color="auto"/>
                    <w:bottom w:val="none" w:sz="0" w:space="0" w:color="auto"/>
                    <w:right w:val="none" w:sz="0" w:space="0" w:color="auto"/>
                  </w:divBdr>
                  <w:divsChild>
                    <w:div w:id="579563735">
                      <w:marLeft w:val="0"/>
                      <w:marRight w:val="0"/>
                      <w:marTop w:val="0"/>
                      <w:marBottom w:val="450"/>
                      <w:divBdr>
                        <w:top w:val="none" w:sz="0" w:space="0" w:color="auto"/>
                        <w:left w:val="none" w:sz="0" w:space="0" w:color="auto"/>
                        <w:bottom w:val="none" w:sz="0" w:space="0" w:color="auto"/>
                        <w:right w:val="none" w:sz="0" w:space="0" w:color="auto"/>
                      </w:divBdr>
                      <w:divsChild>
                        <w:div w:id="17552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53786">
              <w:marLeft w:val="0"/>
              <w:marRight w:val="0"/>
              <w:marTop w:val="0"/>
              <w:marBottom w:val="0"/>
              <w:divBdr>
                <w:top w:val="none" w:sz="0" w:space="0" w:color="auto"/>
                <w:left w:val="none" w:sz="0" w:space="0" w:color="auto"/>
                <w:bottom w:val="none" w:sz="0" w:space="0" w:color="auto"/>
                <w:right w:val="none" w:sz="0" w:space="0" w:color="auto"/>
              </w:divBdr>
              <w:divsChild>
                <w:div w:id="755370164">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1811243503">
          <w:marLeft w:val="0"/>
          <w:marRight w:val="0"/>
          <w:marTop w:val="210"/>
          <w:marBottom w:val="210"/>
          <w:divBdr>
            <w:top w:val="none" w:sz="0" w:space="0" w:color="auto"/>
            <w:left w:val="none" w:sz="0" w:space="0" w:color="auto"/>
            <w:bottom w:val="none" w:sz="0" w:space="0" w:color="auto"/>
            <w:right w:val="none" w:sz="0" w:space="0" w:color="auto"/>
          </w:divBdr>
        </w:div>
        <w:div w:id="2005545198">
          <w:marLeft w:val="0"/>
          <w:marRight w:val="0"/>
          <w:marTop w:val="0"/>
          <w:marBottom w:val="0"/>
          <w:divBdr>
            <w:top w:val="none" w:sz="0" w:space="0" w:color="auto"/>
            <w:left w:val="none" w:sz="0" w:space="0" w:color="auto"/>
            <w:bottom w:val="none" w:sz="0" w:space="0" w:color="auto"/>
            <w:right w:val="none" w:sz="0" w:space="0" w:color="auto"/>
          </w:divBdr>
          <w:divsChild>
            <w:div w:id="624964420">
              <w:marLeft w:val="0"/>
              <w:marRight w:val="0"/>
              <w:marTop w:val="0"/>
              <w:marBottom w:val="0"/>
              <w:divBdr>
                <w:top w:val="none" w:sz="0" w:space="0" w:color="auto"/>
                <w:left w:val="none" w:sz="0" w:space="0" w:color="auto"/>
                <w:bottom w:val="none" w:sz="0" w:space="0" w:color="auto"/>
                <w:right w:val="none" w:sz="0" w:space="0" w:color="auto"/>
              </w:divBdr>
              <w:divsChild>
                <w:div w:id="1391424701">
                  <w:marLeft w:val="0"/>
                  <w:marRight w:val="0"/>
                  <w:marTop w:val="210"/>
                  <w:marBottom w:val="210"/>
                  <w:divBdr>
                    <w:top w:val="none" w:sz="0" w:space="0" w:color="auto"/>
                    <w:left w:val="none" w:sz="0" w:space="0" w:color="auto"/>
                    <w:bottom w:val="none" w:sz="0" w:space="0" w:color="auto"/>
                    <w:right w:val="none" w:sz="0" w:space="0" w:color="auto"/>
                  </w:divBdr>
                </w:div>
              </w:divsChild>
            </w:div>
            <w:div w:id="1236166793">
              <w:marLeft w:val="0"/>
              <w:marRight w:val="0"/>
              <w:marTop w:val="0"/>
              <w:marBottom w:val="0"/>
              <w:divBdr>
                <w:top w:val="none" w:sz="0" w:space="0" w:color="auto"/>
                <w:left w:val="none" w:sz="0" w:space="0" w:color="auto"/>
                <w:bottom w:val="none" w:sz="0" w:space="0" w:color="auto"/>
                <w:right w:val="none" w:sz="0" w:space="0" w:color="auto"/>
              </w:divBdr>
              <w:divsChild>
                <w:div w:id="612789688">
                  <w:marLeft w:val="0"/>
                  <w:marRight w:val="0"/>
                  <w:marTop w:val="0"/>
                  <w:marBottom w:val="0"/>
                  <w:divBdr>
                    <w:top w:val="none" w:sz="0" w:space="0" w:color="auto"/>
                    <w:left w:val="none" w:sz="0" w:space="0" w:color="auto"/>
                    <w:bottom w:val="none" w:sz="0" w:space="0" w:color="auto"/>
                    <w:right w:val="none" w:sz="0" w:space="0" w:color="auto"/>
                  </w:divBdr>
                  <w:divsChild>
                    <w:div w:id="1225338981">
                      <w:marLeft w:val="0"/>
                      <w:marRight w:val="0"/>
                      <w:marTop w:val="210"/>
                      <w:marBottom w:val="210"/>
                      <w:divBdr>
                        <w:top w:val="none" w:sz="0" w:space="0" w:color="auto"/>
                        <w:left w:val="none" w:sz="0" w:space="0" w:color="auto"/>
                        <w:bottom w:val="none" w:sz="0" w:space="0" w:color="auto"/>
                        <w:right w:val="none" w:sz="0" w:space="0" w:color="auto"/>
                      </w:divBdr>
                    </w:div>
                    <w:div w:id="165271339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618606215">
                  <w:marLeft w:val="0"/>
                  <w:marRight w:val="0"/>
                  <w:marTop w:val="0"/>
                  <w:marBottom w:val="0"/>
                  <w:divBdr>
                    <w:top w:val="none" w:sz="0" w:space="0" w:color="auto"/>
                    <w:left w:val="none" w:sz="0" w:space="0" w:color="auto"/>
                    <w:bottom w:val="none" w:sz="0" w:space="0" w:color="auto"/>
                    <w:right w:val="none" w:sz="0" w:space="0" w:color="auto"/>
                  </w:divBdr>
                  <w:divsChild>
                    <w:div w:id="428549330">
                      <w:marLeft w:val="0"/>
                      <w:marRight w:val="0"/>
                      <w:marTop w:val="210"/>
                      <w:marBottom w:val="210"/>
                      <w:divBdr>
                        <w:top w:val="single" w:sz="18" w:space="8" w:color="CCCCCC"/>
                        <w:left w:val="single" w:sz="18" w:space="8" w:color="CCCCCC"/>
                        <w:bottom w:val="single" w:sz="18" w:space="8" w:color="CCCCCC"/>
                        <w:right w:val="single" w:sz="18" w:space="8" w:color="CCCCCC"/>
                      </w:divBdr>
                    </w:div>
                    <w:div w:id="142102472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3989850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97369846">
                  <w:marLeft w:val="0"/>
                  <w:marRight w:val="0"/>
                  <w:marTop w:val="0"/>
                  <w:marBottom w:val="0"/>
                  <w:divBdr>
                    <w:top w:val="none" w:sz="0" w:space="0" w:color="auto"/>
                    <w:left w:val="none" w:sz="0" w:space="0" w:color="auto"/>
                    <w:bottom w:val="none" w:sz="0" w:space="0" w:color="auto"/>
                    <w:right w:val="none" w:sz="0" w:space="0" w:color="auto"/>
                  </w:divBdr>
                  <w:divsChild>
                    <w:div w:id="140025066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37779567">
                          <w:marLeft w:val="0"/>
                          <w:marRight w:val="0"/>
                          <w:marTop w:val="0"/>
                          <w:marBottom w:val="450"/>
                          <w:divBdr>
                            <w:top w:val="none" w:sz="0" w:space="0" w:color="auto"/>
                            <w:left w:val="none" w:sz="0" w:space="0" w:color="auto"/>
                            <w:bottom w:val="none" w:sz="0" w:space="0" w:color="auto"/>
                            <w:right w:val="none" w:sz="0" w:space="0" w:color="auto"/>
                          </w:divBdr>
                        </w:div>
                      </w:divsChild>
                    </w:div>
                    <w:div w:id="213686877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02156011">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5823028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36659578">
              <w:marLeft w:val="0"/>
              <w:marRight w:val="0"/>
              <w:marTop w:val="0"/>
              <w:marBottom w:val="0"/>
              <w:divBdr>
                <w:top w:val="none" w:sz="0" w:space="0" w:color="auto"/>
                <w:left w:val="none" w:sz="0" w:space="0" w:color="auto"/>
                <w:bottom w:val="none" w:sz="0" w:space="0" w:color="auto"/>
                <w:right w:val="none" w:sz="0" w:space="0" w:color="auto"/>
              </w:divBdr>
              <w:divsChild>
                <w:div w:id="210864622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2121339466">
          <w:marLeft w:val="0"/>
          <w:marRight w:val="0"/>
          <w:marTop w:val="0"/>
          <w:marBottom w:val="0"/>
          <w:divBdr>
            <w:top w:val="none" w:sz="0" w:space="0" w:color="auto"/>
            <w:left w:val="none" w:sz="0" w:space="0" w:color="auto"/>
            <w:bottom w:val="none" w:sz="0" w:space="0" w:color="auto"/>
            <w:right w:val="none" w:sz="0" w:space="0" w:color="auto"/>
          </w:divBdr>
          <w:divsChild>
            <w:div w:id="259800392">
              <w:marLeft w:val="0"/>
              <w:marRight w:val="0"/>
              <w:marTop w:val="210"/>
              <w:marBottom w:val="210"/>
              <w:divBdr>
                <w:top w:val="none" w:sz="0" w:space="0" w:color="auto"/>
                <w:left w:val="none" w:sz="0" w:space="0" w:color="auto"/>
                <w:bottom w:val="none" w:sz="0" w:space="0" w:color="auto"/>
                <w:right w:val="none" w:sz="0" w:space="0" w:color="auto"/>
              </w:divBdr>
            </w:div>
            <w:div w:id="31903872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520704247">
                  <w:marLeft w:val="0"/>
                  <w:marRight w:val="0"/>
                  <w:marTop w:val="0"/>
                  <w:marBottom w:val="450"/>
                  <w:divBdr>
                    <w:top w:val="none" w:sz="0" w:space="0" w:color="auto"/>
                    <w:left w:val="none" w:sz="0" w:space="0" w:color="auto"/>
                    <w:bottom w:val="none" w:sz="0" w:space="0" w:color="auto"/>
                    <w:right w:val="none" w:sz="0" w:space="0" w:color="auto"/>
                  </w:divBdr>
                </w:div>
              </w:divsChild>
            </w:div>
            <w:div w:id="745146382">
              <w:marLeft w:val="0"/>
              <w:marRight w:val="0"/>
              <w:marTop w:val="210"/>
              <w:marBottom w:val="210"/>
              <w:divBdr>
                <w:top w:val="single" w:sz="18" w:space="8" w:color="CCCCCC"/>
                <w:left w:val="single" w:sz="18" w:space="8" w:color="CCCCCC"/>
                <w:bottom w:val="single" w:sz="18" w:space="8" w:color="CCCCCC"/>
                <w:right w:val="single" w:sz="18" w:space="8" w:color="CCCCCC"/>
              </w:divBdr>
            </w:div>
            <w:div w:id="958953976">
              <w:marLeft w:val="0"/>
              <w:marRight w:val="0"/>
              <w:marTop w:val="210"/>
              <w:marBottom w:val="210"/>
              <w:divBdr>
                <w:top w:val="none" w:sz="0" w:space="0" w:color="auto"/>
                <w:left w:val="none" w:sz="0" w:space="0" w:color="auto"/>
                <w:bottom w:val="none" w:sz="0" w:space="0" w:color="auto"/>
                <w:right w:val="none" w:sz="0" w:space="0" w:color="auto"/>
              </w:divBdr>
            </w:div>
            <w:div w:id="1362248918">
              <w:marLeft w:val="0"/>
              <w:marRight w:val="0"/>
              <w:marTop w:val="210"/>
              <w:marBottom w:val="210"/>
              <w:divBdr>
                <w:top w:val="single" w:sz="18" w:space="8" w:color="CCCCCC"/>
                <w:left w:val="single" w:sz="18" w:space="8" w:color="CCCCCC"/>
                <w:bottom w:val="single" w:sz="18" w:space="8" w:color="CCCCCC"/>
                <w:right w:val="single" w:sz="18" w:space="8" w:color="CCCCCC"/>
              </w:divBdr>
            </w:div>
            <w:div w:id="151357292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3553550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39223227">
      <w:bodyDiv w:val="1"/>
      <w:marLeft w:val="0"/>
      <w:marRight w:val="0"/>
      <w:marTop w:val="0"/>
      <w:marBottom w:val="0"/>
      <w:divBdr>
        <w:top w:val="none" w:sz="0" w:space="0" w:color="auto"/>
        <w:left w:val="none" w:sz="0" w:space="0" w:color="auto"/>
        <w:bottom w:val="none" w:sz="0" w:space="0" w:color="auto"/>
        <w:right w:val="none" w:sz="0" w:space="0" w:color="auto"/>
      </w:divBdr>
      <w:divsChild>
        <w:div w:id="510679434">
          <w:marLeft w:val="0"/>
          <w:marRight w:val="0"/>
          <w:marTop w:val="210"/>
          <w:marBottom w:val="210"/>
          <w:divBdr>
            <w:top w:val="single" w:sz="18" w:space="8" w:color="CCCCCC"/>
            <w:left w:val="single" w:sz="18" w:space="8" w:color="CCCCCC"/>
            <w:bottom w:val="single" w:sz="18" w:space="8" w:color="CCCCCC"/>
            <w:right w:val="single" w:sz="18" w:space="8" w:color="CCCCCC"/>
          </w:divBdr>
        </w:div>
        <w:div w:id="530072202">
          <w:marLeft w:val="0"/>
          <w:marRight w:val="0"/>
          <w:marTop w:val="0"/>
          <w:marBottom w:val="0"/>
          <w:divBdr>
            <w:top w:val="none" w:sz="0" w:space="0" w:color="auto"/>
            <w:left w:val="none" w:sz="0" w:space="0" w:color="auto"/>
            <w:bottom w:val="none" w:sz="0" w:space="0" w:color="auto"/>
            <w:right w:val="none" w:sz="0" w:space="0" w:color="auto"/>
          </w:divBdr>
        </w:div>
        <w:div w:id="1641422177">
          <w:marLeft w:val="0"/>
          <w:marRight w:val="0"/>
          <w:marTop w:val="210"/>
          <w:marBottom w:val="210"/>
          <w:divBdr>
            <w:top w:val="none" w:sz="0" w:space="0" w:color="auto"/>
            <w:left w:val="none" w:sz="0" w:space="0" w:color="auto"/>
            <w:bottom w:val="none" w:sz="0" w:space="0" w:color="auto"/>
            <w:right w:val="none" w:sz="0" w:space="0" w:color="auto"/>
          </w:divBdr>
        </w:div>
      </w:divsChild>
    </w:div>
    <w:div w:id="1150488792">
      <w:bodyDiv w:val="1"/>
      <w:marLeft w:val="0"/>
      <w:marRight w:val="0"/>
      <w:marTop w:val="0"/>
      <w:marBottom w:val="0"/>
      <w:divBdr>
        <w:top w:val="none" w:sz="0" w:space="0" w:color="auto"/>
        <w:left w:val="none" w:sz="0" w:space="0" w:color="auto"/>
        <w:bottom w:val="none" w:sz="0" w:space="0" w:color="auto"/>
        <w:right w:val="none" w:sz="0" w:space="0" w:color="auto"/>
      </w:divBdr>
      <w:divsChild>
        <w:div w:id="850872357">
          <w:marLeft w:val="0"/>
          <w:marRight w:val="0"/>
          <w:marTop w:val="0"/>
          <w:marBottom w:val="0"/>
          <w:divBdr>
            <w:top w:val="none" w:sz="0" w:space="0" w:color="auto"/>
            <w:left w:val="none" w:sz="0" w:space="0" w:color="auto"/>
            <w:bottom w:val="none" w:sz="0" w:space="0" w:color="auto"/>
            <w:right w:val="none" w:sz="0" w:space="0" w:color="auto"/>
          </w:divBdr>
          <w:divsChild>
            <w:div w:id="1324435707">
              <w:marLeft w:val="0"/>
              <w:marRight w:val="0"/>
              <w:marTop w:val="0"/>
              <w:marBottom w:val="0"/>
              <w:divBdr>
                <w:top w:val="none" w:sz="0" w:space="0" w:color="auto"/>
                <w:left w:val="none" w:sz="0" w:space="0" w:color="auto"/>
                <w:bottom w:val="none" w:sz="0" w:space="0" w:color="auto"/>
                <w:right w:val="none" w:sz="0" w:space="0" w:color="auto"/>
              </w:divBdr>
              <w:divsChild>
                <w:div w:id="110636562">
                  <w:marLeft w:val="0"/>
                  <w:marRight w:val="0"/>
                  <w:marTop w:val="210"/>
                  <w:marBottom w:val="210"/>
                  <w:divBdr>
                    <w:top w:val="single" w:sz="18" w:space="8" w:color="CCCCCC"/>
                    <w:left w:val="single" w:sz="18" w:space="8" w:color="CCCCCC"/>
                    <w:bottom w:val="single" w:sz="18" w:space="8" w:color="CCCCCC"/>
                    <w:right w:val="single" w:sz="18" w:space="8" w:color="CCCCCC"/>
                  </w:divBdr>
                </w:div>
                <w:div w:id="117381931">
                  <w:marLeft w:val="0"/>
                  <w:marRight w:val="0"/>
                  <w:marTop w:val="210"/>
                  <w:marBottom w:val="210"/>
                  <w:divBdr>
                    <w:top w:val="single" w:sz="18" w:space="8" w:color="CCCCCC"/>
                    <w:left w:val="single" w:sz="18" w:space="8" w:color="CCCCCC"/>
                    <w:bottom w:val="single" w:sz="18" w:space="8" w:color="CCCCCC"/>
                    <w:right w:val="single" w:sz="18" w:space="8" w:color="CCCCCC"/>
                  </w:divBdr>
                </w:div>
                <w:div w:id="230164479">
                  <w:marLeft w:val="0"/>
                  <w:marRight w:val="0"/>
                  <w:marTop w:val="210"/>
                  <w:marBottom w:val="210"/>
                  <w:divBdr>
                    <w:top w:val="single" w:sz="18" w:space="8" w:color="CCCCCC"/>
                    <w:left w:val="single" w:sz="18" w:space="8" w:color="CCCCCC"/>
                    <w:bottom w:val="single" w:sz="18" w:space="8" w:color="CCCCCC"/>
                    <w:right w:val="single" w:sz="18" w:space="8" w:color="CCCCCC"/>
                  </w:divBdr>
                </w:div>
                <w:div w:id="1038896328">
                  <w:marLeft w:val="0"/>
                  <w:marRight w:val="0"/>
                  <w:marTop w:val="210"/>
                  <w:marBottom w:val="210"/>
                  <w:divBdr>
                    <w:top w:val="single" w:sz="18" w:space="8" w:color="CCCCCC"/>
                    <w:left w:val="single" w:sz="18" w:space="8" w:color="CCCCCC"/>
                    <w:bottom w:val="single" w:sz="18" w:space="8" w:color="CCCCCC"/>
                    <w:right w:val="single" w:sz="18" w:space="8" w:color="CCCCCC"/>
                  </w:divBdr>
                </w:div>
                <w:div w:id="109301409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550804817">
              <w:marLeft w:val="0"/>
              <w:marRight w:val="0"/>
              <w:marTop w:val="0"/>
              <w:marBottom w:val="0"/>
              <w:divBdr>
                <w:top w:val="none" w:sz="0" w:space="0" w:color="auto"/>
                <w:left w:val="none" w:sz="0" w:space="0" w:color="auto"/>
                <w:bottom w:val="none" w:sz="0" w:space="0" w:color="auto"/>
                <w:right w:val="none" w:sz="0" w:space="0" w:color="auto"/>
              </w:divBdr>
              <w:divsChild>
                <w:div w:id="88599407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523859740">
                      <w:marLeft w:val="0"/>
                      <w:marRight w:val="0"/>
                      <w:marTop w:val="0"/>
                      <w:marBottom w:val="450"/>
                      <w:divBdr>
                        <w:top w:val="none" w:sz="0" w:space="0" w:color="auto"/>
                        <w:left w:val="none" w:sz="0" w:space="0" w:color="auto"/>
                        <w:bottom w:val="none" w:sz="0" w:space="0" w:color="auto"/>
                        <w:right w:val="none" w:sz="0" w:space="0" w:color="auto"/>
                      </w:divBdr>
                    </w:div>
                    <w:div w:id="590621202">
                      <w:marLeft w:val="0"/>
                      <w:marRight w:val="0"/>
                      <w:marTop w:val="0"/>
                      <w:marBottom w:val="450"/>
                      <w:divBdr>
                        <w:top w:val="none" w:sz="0" w:space="0" w:color="auto"/>
                        <w:left w:val="none" w:sz="0" w:space="0" w:color="auto"/>
                        <w:bottom w:val="none" w:sz="0" w:space="0" w:color="auto"/>
                        <w:right w:val="none" w:sz="0" w:space="0" w:color="auto"/>
                      </w:divBdr>
                    </w:div>
                    <w:div w:id="2053458210">
                      <w:marLeft w:val="0"/>
                      <w:marRight w:val="0"/>
                      <w:marTop w:val="0"/>
                      <w:marBottom w:val="450"/>
                      <w:divBdr>
                        <w:top w:val="none" w:sz="0" w:space="0" w:color="auto"/>
                        <w:left w:val="none" w:sz="0" w:space="0" w:color="auto"/>
                        <w:bottom w:val="none" w:sz="0" w:space="0" w:color="auto"/>
                        <w:right w:val="none" w:sz="0" w:space="0" w:color="auto"/>
                      </w:divBdr>
                    </w:div>
                  </w:divsChild>
                </w:div>
                <w:div w:id="903374387">
                  <w:marLeft w:val="0"/>
                  <w:marRight w:val="0"/>
                  <w:marTop w:val="210"/>
                  <w:marBottom w:val="210"/>
                  <w:divBdr>
                    <w:top w:val="none" w:sz="0" w:space="0" w:color="auto"/>
                    <w:left w:val="none" w:sz="0" w:space="0" w:color="auto"/>
                    <w:bottom w:val="none" w:sz="0" w:space="0" w:color="auto"/>
                    <w:right w:val="none" w:sz="0" w:space="0" w:color="auto"/>
                  </w:divBdr>
                </w:div>
                <w:div w:id="177323786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986271998">
          <w:marLeft w:val="0"/>
          <w:marRight w:val="0"/>
          <w:marTop w:val="0"/>
          <w:marBottom w:val="0"/>
          <w:divBdr>
            <w:top w:val="none" w:sz="0" w:space="0" w:color="auto"/>
            <w:left w:val="none" w:sz="0" w:space="0" w:color="auto"/>
            <w:bottom w:val="none" w:sz="0" w:space="0" w:color="auto"/>
            <w:right w:val="none" w:sz="0" w:space="0" w:color="auto"/>
          </w:divBdr>
          <w:divsChild>
            <w:div w:id="277029441">
              <w:marLeft w:val="0"/>
              <w:marRight w:val="0"/>
              <w:marTop w:val="210"/>
              <w:marBottom w:val="210"/>
              <w:divBdr>
                <w:top w:val="single" w:sz="18" w:space="8" w:color="CCCCCC"/>
                <w:left w:val="single" w:sz="18" w:space="8" w:color="CCCCCC"/>
                <w:bottom w:val="single" w:sz="18" w:space="8" w:color="CCCCCC"/>
                <w:right w:val="single" w:sz="18" w:space="8" w:color="CCCCCC"/>
              </w:divBdr>
            </w:div>
            <w:div w:id="566916948">
              <w:marLeft w:val="0"/>
              <w:marRight w:val="0"/>
              <w:marTop w:val="0"/>
              <w:marBottom w:val="0"/>
              <w:divBdr>
                <w:top w:val="none" w:sz="0" w:space="0" w:color="auto"/>
                <w:left w:val="none" w:sz="0" w:space="0" w:color="auto"/>
                <w:bottom w:val="none" w:sz="0" w:space="0" w:color="auto"/>
                <w:right w:val="none" w:sz="0" w:space="0" w:color="auto"/>
              </w:divBdr>
              <w:divsChild>
                <w:div w:id="785387422">
                  <w:marLeft w:val="0"/>
                  <w:marRight w:val="0"/>
                  <w:marTop w:val="210"/>
                  <w:marBottom w:val="210"/>
                  <w:divBdr>
                    <w:top w:val="single" w:sz="18" w:space="8" w:color="CCCCCC"/>
                    <w:left w:val="single" w:sz="18" w:space="8" w:color="CCCCCC"/>
                    <w:bottom w:val="single" w:sz="18" w:space="8" w:color="CCCCCC"/>
                    <w:right w:val="single" w:sz="18" w:space="8" w:color="CCCCCC"/>
                  </w:divBdr>
                </w:div>
                <w:div w:id="94897620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197279714">
                      <w:marLeft w:val="0"/>
                      <w:marRight w:val="0"/>
                      <w:marTop w:val="0"/>
                      <w:marBottom w:val="450"/>
                      <w:divBdr>
                        <w:top w:val="none" w:sz="0" w:space="0" w:color="auto"/>
                        <w:left w:val="none" w:sz="0" w:space="0" w:color="auto"/>
                        <w:bottom w:val="none" w:sz="0" w:space="0" w:color="auto"/>
                        <w:right w:val="none" w:sz="0" w:space="0" w:color="auto"/>
                      </w:divBdr>
                    </w:div>
                  </w:divsChild>
                </w:div>
                <w:div w:id="1764495876">
                  <w:marLeft w:val="0"/>
                  <w:marRight w:val="0"/>
                  <w:marTop w:val="210"/>
                  <w:marBottom w:val="210"/>
                  <w:divBdr>
                    <w:top w:val="none" w:sz="0" w:space="0" w:color="auto"/>
                    <w:left w:val="none" w:sz="0" w:space="0" w:color="auto"/>
                    <w:bottom w:val="none" w:sz="0" w:space="0" w:color="auto"/>
                    <w:right w:val="none" w:sz="0" w:space="0" w:color="auto"/>
                  </w:divBdr>
                </w:div>
              </w:divsChild>
            </w:div>
            <w:div w:id="1280651247">
              <w:marLeft w:val="0"/>
              <w:marRight w:val="0"/>
              <w:marTop w:val="0"/>
              <w:marBottom w:val="0"/>
              <w:divBdr>
                <w:top w:val="none" w:sz="0" w:space="0" w:color="auto"/>
                <w:left w:val="none" w:sz="0" w:space="0" w:color="auto"/>
                <w:bottom w:val="none" w:sz="0" w:space="0" w:color="auto"/>
                <w:right w:val="none" w:sz="0" w:space="0" w:color="auto"/>
              </w:divBdr>
              <w:divsChild>
                <w:div w:id="524028030">
                  <w:marLeft w:val="0"/>
                  <w:marRight w:val="0"/>
                  <w:marTop w:val="0"/>
                  <w:marBottom w:val="0"/>
                  <w:divBdr>
                    <w:top w:val="none" w:sz="0" w:space="0" w:color="auto"/>
                    <w:left w:val="none" w:sz="0" w:space="0" w:color="auto"/>
                    <w:bottom w:val="none" w:sz="0" w:space="0" w:color="auto"/>
                    <w:right w:val="none" w:sz="0" w:space="0" w:color="auto"/>
                  </w:divBdr>
                  <w:divsChild>
                    <w:div w:id="443185138">
                      <w:marLeft w:val="0"/>
                      <w:marRight w:val="0"/>
                      <w:marTop w:val="210"/>
                      <w:marBottom w:val="210"/>
                      <w:divBdr>
                        <w:top w:val="none" w:sz="0" w:space="0" w:color="auto"/>
                        <w:left w:val="none" w:sz="0" w:space="0" w:color="auto"/>
                        <w:bottom w:val="none" w:sz="0" w:space="0" w:color="auto"/>
                        <w:right w:val="none" w:sz="0" w:space="0" w:color="auto"/>
                      </w:divBdr>
                      <w:divsChild>
                        <w:div w:id="1298489541">
                          <w:marLeft w:val="0"/>
                          <w:marRight w:val="0"/>
                          <w:marTop w:val="195"/>
                          <w:marBottom w:val="195"/>
                          <w:divBdr>
                            <w:top w:val="none" w:sz="0" w:space="0" w:color="auto"/>
                            <w:left w:val="none" w:sz="0" w:space="0" w:color="auto"/>
                            <w:bottom w:val="none" w:sz="0" w:space="0" w:color="auto"/>
                            <w:right w:val="none" w:sz="0" w:space="0" w:color="auto"/>
                          </w:divBdr>
                        </w:div>
                      </w:divsChild>
                    </w:div>
                    <w:div w:id="1118987691">
                      <w:marLeft w:val="0"/>
                      <w:marRight w:val="0"/>
                      <w:marTop w:val="300"/>
                      <w:marBottom w:val="300"/>
                      <w:divBdr>
                        <w:top w:val="none" w:sz="0" w:space="0" w:color="auto"/>
                        <w:left w:val="none" w:sz="0" w:space="0" w:color="auto"/>
                        <w:bottom w:val="none" w:sz="0" w:space="0" w:color="auto"/>
                        <w:right w:val="none" w:sz="0" w:space="0" w:color="auto"/>
                      </w:divBdr>
                    </w:div>
                  </w:divsChild>
                </w:div>
                <w:div w:id="996614573">
                  <w:marLeft w:val="0"/>
                  <w:marRight w:val="0"/>
                  <w:marTop w:val="210"/>
                  <w:marBottom w:val="210"/>
                  <w:divBdr>
                    <w:top w:val="none" w:sz="0" w:space="0" w:color="auto"/>
                    <w:left w:val="none" w:sz="0" w:space="0" w:color="auto"/>
                    <w:bottom w:val="none" w:sz="0" w:space="0" w:color="auto"/>
                    <w:right w:val="none" w:sz="0" w:space="0" w:color="auto"/>
                  </w:divBdr>
                </w:div>
                <w:div w:id="140995907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041826178">
                      <w:marLeft w:val="0"/>
                      <w:marRight w:val="0"/>
                      <w:marTop w:val="0"/>
                      <w:marBottom w:val="450"/>
                      <w:divBdr>
                        <w:top w:val="none" w:sz="0" w:space="0" w:color="auto"/>
                        <w:left w:val="none" w:sz="0" w:space="0" w:color="auto"/>
                        <w:bottom w:val="none" w:sz="0" w:space="0" w:color="auto"/>
                        <w:right w:val="none" w:sz="0" w:space="0" w:color="auto"/>
                      </w:divBdr>
                    </w:div>
                    <w:div w:id="17057158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11133330">
              <w:marLeft w:val="0"/>
              <w:marRight w:val="0"/>
              <w:marTop w:val="0"/>
              <w:marBottom w:val="0"/>
              <w:divBdr>
                <w:top w:val="none" w:sz="0" w:space="0" w:color="auto"/>
                <w:left w:val="none" w:sz="0" w:space="0" w:color="auto"/>
                <w:bottom w:val="none" w:sz="0" w:space="0" w:color="auto"/>
                <w:right w:val="none" w:sz="0" w:space="0" w:color="auto"/>
              </w:divBdr>
              <w:divsChild>
                <w:div w:id="735208730">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7002775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070837648">
          <w:marLeft w:val="0"/>
          <w:marRight w:val="0"/>
          <w:marTop w:val="210"/>
          <w:marBottom w:val="210"/>
          <w:divBdr>
            <w:top w:val="none" w:sz="0" w:space="0" w:color="auto"/>
            <w:left w:val="none" w:sz="0" w:space="0" w:color="auto"/>
            <w:bottom w:val="none" w:sz="0" w:space="0" w:color="auto"/>
            <w:right w:val="none" w:sz="0" w:space="0" w:color="auto"/>
          </w:divBdr>
        </w:div>
      </w:divsChild>
    </w:div>
    <w:div w:id="1179270060">
      <w:bodyDiv w:val="1"/>
      <w:marLeft w:val="0"/>
      <w:marRight w:val="0"/>
      <w:marTop w:val="0"/>
      <w:marBottom w:val="0"/>
      <w:divBdr>
        <w:top w:val="none" w:sz="0" w:space="0" w:color="auto"/>
        <w:left w:val="none" w:sz="0" w:space="0" w:color="auto"/>
        <w:bottom w:val="none" w:sz="0" w:space="0" w:color="auto"/>
        <w:right w:val="none" w:sz="0" w:space="0" w:color="auto"/>
      </w:divBdr>
      <w:divsChild>
        <w:div w:id="189951122">
          <w:marLeft w:val="0"/>
          <w:marRight w:val="0"/>
          <w:marTop w:val="0"/>
          <w:marBottom w:val="0"/>
          <w:divBdr>
            <w:top w:val="none" w:sz="0" w:space="0" w:color="auto"/>
            <w:left w:val="none" w:sz="0" w:space="0" w:color="auto"/>
            <w:bottom w:val="none" w:sz="0" w:space="0" w:color="auto"/>
            <w:right w:val="none" w:sz="0" w:space="0" w:color="auto"/>
          </w:divBdr>
          <w:divsChild>
            <w:div w:id="1811441213">
              <w:marLeft w:val="0"/>
              <w:marRight w:val="0"/>
              <w:marTop w:val="0"/>
              <w:marBottom w:val="0"/>
              <w:divBdr>
                <w:top w:val="none" w:sz="0" w:space="0" w:color="auto"/>
                <w:left w:val="none" w:sz="0" w:space="0" w:color="auto"/>
                <w:bottom w:val="none" w:sz="0" w:space="0" w:color="auto"/>
                <w:right w:val="none" w:sz="0" w:space="0" w:color="auto"/>
              </w:divBdr>
              <w:divsChild>
                <w:div w:id="1505507868">
                  <w:marLeft w:val="0"/>
                  <w:marRight w:val="0"/>
                  <w:marTop w:val="210"/>
                  <w:marBottom w:val="210"/>
                  <w:divBdr>
                    <w:top w:val="single" w:sz="18" w:space="8" w:color="CCCCCC"/>
                    <w:left w:val="single" w:sz="18" w:space="8" w:color="CCCCCC"/>
                    <w:bottom w:val="single" w:sz="18" w:space="8" w:color="CCCCCC"/>
                    <w:right w:val="single" w:sz="18" w:space="8" w:color="CCCCCC"/>
                  </w:divBdr>
                </w:div>
                <w:div w:id="1739354716">
                  <w:marLeft w:val="0"/>
                  <w:marRight w:val="0"/>
                  <w:marTop w:val="0"/>
                  <w:marBottom w:val="0"/>
                  <w:divBdr>
                    <w:top w:val="none" w:sz="0" w:space="0" w:color="auto"/>
                    <w:left w:val="none" w:sz="0" w:space="0" w:color="auto"/>
                    <w:bottom w:val="none" w:sz="0" w:space="0" w:color="auto"/>
                    <w:right w:val="none" w:sz="0" w:space="0" w:color="auto"/>
                  </w:divBdr>
                  <w:divsChild>
                    <w:div w:id="71685797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954286169">
              <w:marLeft w:val="0"/>
              <w:marRight w:val="0"/>
              <w:marTop w:val="0"/>
              <w:marBottom w:val="0"/>
              <w:divBdr>
                <w:top w:val="none" w:sz="0" w:space="0" w:color="auto"/>
                <w:left w:val="none" w:sz="0" w:space="0" w:color="auto"/>
                <w:bottom w:val="none" w:sz="0" w:space="0" w:color="auto"/>
                <w:right w:val="none" w:sz="0" w:space="0" w:color="auto"/>
              </w:divBdr>
              <w:divsChild>
                <w:div w:id="1960186214">
                  <w:marLeft w:val="0"/>
                  <w:marRight w:val="0"/>
                  <w:marTop w:val="210"/>
                  <w:marBottom w:val="210"/>
                  <w:divBdr>
                    <w:top w:val="none" w:sz="0" w:space="0" w:color="auto"/>
                    <w:left w:val="none" w:sz="0" w:space="0" w:color="auto"/>
                    <w:bottom w:val="none" w:sz="0" w:space="0" w:color="auto"/>
                    <w:right w:val="none" w:sz="0" w:space="0" w:color="auto"/>
                  </w:divBdr>
                </w:div>
                <w:div w:id="2042239123">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240718264">
          <w:marLeft w:val="0"/>
          <w:marRight w:val="0"/>
          <w:marTop w:val="210"/>
          <w:marBottom w:val="210"/>
          <w:divBdr>
            <w:top w:val="none" w:sz="0" w:space="0" w:color="auto"/>
            <w:left w:val="none" w:sz="0" w:space="0" w:color="auto"/>
            <w:bottom w:val="none" w:sz="0" w:space="0" w:color="auto"/>
            <w:right w:val="none" w:sz="0" w:space="0" w:color="auto"/>
          </w:divBdr>
        </w:div>
        <w:div w:id="522400189">
          <w:marLeft w:val="0"/>
          <w:marRight w:val="0"/>
          <w:marTop w:val="0"/>
          <w:marBottom w:val="0"/>
          <w:divBdr>
            <w:top w:val="none" w:sz="0" w:space="0" w:color="auto"/>
            <w:left w:val="none" w:sz="0" w:space="0" w:color="auto"/>
            <w:bottom w:val="none" w:sz="0" w:space="0" w:color="auto"/>
            <w:right w:val="none" w:sz="0" w:space="0" w:color="auto"/>
          </w:divBdr>
          <w:divsChild>
            <w:div w:id="398942989">
              <w:marLeft w:val="0"/>
              <w:marRight w:val="0"/>
              <w:marTop w:val="0"/>
              <w:marBottom w:val="0"/>
              <w:divBdr>
                <w:top w:val="none" w:sz="0" w:space="0" w:color="auto"/>
                <w:left w:val="none" w:sz="0" w:space="0" w:color="auto"/>
                <w:bottom w:val="none" w:sz="0" w:space="0" w:color="auto"/>
                <w:right w:val="none" w:sz="0" w:space="0" w:color="auto"/>
              </w:divBdr>
              <w:divsChild>
                <w:div w:id="249777602">
                  <w:marLeft w:val="0"/>
                  <w:marRight w:val="0"/>
                  <w:marTop w:val="210"/>
                  <w:marBottom w:val="210"/>
                  <w:divBdr>
                    <w:top w:val="single" w:sz="18" w:space="8" w:color="CCCCCC"/>
                    <w:left w:val="single" w:sz="18" w:space="8" w:color="CCCCCC"/>
                    <w:bottom w:val="single" w:sz="18" w:space="8" w:color="CCCCCC"/>
                    <w:right w:val="single" w:sz="18" w:space="8" w:color="CCCCCC"/>
                  </w:divBdr>
                </w:div>
                <w:div w:id="457987572">
                  <w:marLeft w:val="0"/>
                  <w:marRight w:val="0"/>
                  <w:marTop w:val="210"/>
                  <w:marBottom w:val="210"/>
                  <w:divBdr>
                    <w:top w:val="single" w:sz="18" w:space="8" w:color="CCCCCC"/>
                    <w:left w:val="single" w:sz="18" w:space="8" w:color="CCCCCC"/>
                    <w:bottom w:val="single" w:sz="18" w:space="8" w:color="CCCCCC"/>
                    <w:right w:val="single" w:sz="18" w:space="8" w:color="CCCCCC"/>
                  </w:divBdr>
                </w:div>
                <w:div w:id="1179613056">
                  <w:marLeft w:val="0"/>
                  <w:marRight w:val="0"/>
                  <w:marTop w:val="210"/>
                  <w:marBottom w:val="210"/>
                  <w:divBdr>
                    <w:top w:val="none" w:sz="0" w:space="0" w:color="auto"/>
                    <w:left w:val="none" w:sz="0" w:space="0" w:color="auto"/>
                    <w:bottom w:val="none" w:sz="0" w:space="0" w:color="auto"/>
                    <w:right w:val="none" w:sz="0" w:space="0" w:color="auto"/>
                  </w:divBdr>
                </w:div>
                <w:div w:id="164943891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33179447">
                      <w:marLeft w:val="0"/>
                      <w:marRight w:val="0"/>
                      <w:marTop w:val="0"/>
                      <w:marBottom w:val="450"/>
                      <w:divBdr>
                        <w:top w:val="none" w:sz="0" w:space="0" w:color="auto"/>
                        <w:left w:val="none" w:sz="0" w:space="0" w:color="auto"/>
                        <w:bottom w:val="none" w:sz="0" w:space="0" w:color="auto"/>
                        <w:right w:val="none" w:sz="0" w:space="0" w:color="auto"/>
                      </w:divBdr>
                    </w:div>
                    <w:div w:id="358548590">
                      <w:marLeft w:val="0"/>
                      <w:marRight w:val="0"/>
                      <w:marTop w:val="0"/>
                      <w:marBottom w:val="450"/>
                      <w:divBdr>
                        <w:top w:val="none" w:sz="0" w:space="0" w:color="auto"/>
                        <w:left w:val="none" w:sz="0" w:space="0" w:color="auto"/>
                        <w:bottom w:val="none" w:sz="0" w:space="0" w:color="auto"/>
                        <w:right w:val="none" w:sz="0" w:space="0" w:color="auto"/>
                      </w:divBdr>
                    </w:div>
                    <w:div w:id="626661072">
                      <w:marLeft w:val="0"/>
                      <w:marRight w:val="0"/>
                      <w:marTop w:val="0"/>
                      <w:marBottom w:val="450"/>
                      <w:divBdr>
                        <w:top w:val="none" w:sz="0" w:space="0" w:color="auto"/>
                        <w:left w:val="none" w:sz="0" w:space="0" w:color="auto"/>
                        <w:bottom w:val="none" w:sz="0" w:space="0" w:color="auto"/>
                        <w:right w:val="none" w:sz="0" w:space="0" w:color="auto"/>
                      </w:divBdr>
                    </w:div>
                    <w:div w:id="1073816423">
                      <w:marLeft w:val="0"/>
                      <w:marRight w:val="0"/>
                      <w:marTop w:val="0"/>
                      <w:marBottom w:val="450"/>
                      <w:divBdr>
                        <w:top w:val="none" w:sz="0" w:space="0" w:color="auto"/>
                        <w:left w:val="none" w:sz="0" w:space="0" w:color="auto"/>
                        <w:bottom w:val="none" w:sz="0" w:space="0" w:color="auto"/>
                        <w:right w:val="none" w:sz="0" w:space="0" w:color="auto"/>
                      </w:divBdr>
                    </w:div>
                    <w:div w:id="1151486573">
                      <w:marLeft w:val="0"/>
                      <w:marRight w:val="0"/>
                      <w:marTop w:val="0"/>
                      <w:marBottom w:val="450"/>
                      <w:divBdr>
                        <w:top w:val="none" w:sz="0" w:space="0" w:color="auto"/>
                        <w:left w:val="none" w:sz="0" w:space="0" w:color="auto"/>
                        <w:bottom w:val="none" w:sz="0" w:space="0" w:color="auto"/>
                        <w:right w:val="none" w:sz="0" w:space="0" w:color="auto"/>
                      </w:divBdr>
                    </w:div>
                    <w:div w:id="1264461358">
                      <w:marLeft w:val="0"/>
                      <w:marRight w:val="0"/>
                      <w:marTop w:val="0"/>
                      <w:marBottom w:val="450"/>
                      <w:divBdr>
                        <w:top w:val="none" w:sz="0" w:space="0" w:color="auto"/>
                        <w:left w:val="none" w:sz="0" w:space="0" w:color="auto"/>
                        <w:bottom w:val="none" w:sz="0" w:space="0" w:color="auto"/>
                        <w:right w:val="none" w:sz="0" w:space="0" w:color="auto"/>
                      </w:divBdr>
                    </w:div>
                    <w:div w:id="1322805619">
                      <w:marLeft w:val="0"/>
                      <w:marRight w:val="0"/>
                      <w:marTop w:val="0"/>
                      <w:marBottom w:val="450"/>
                      <w:divBdr>
                        <w:top w:val="none" w:sz="0" w:space="0" w:color="auto"/>
                        <w:left w:val="none" w:sz="0" w:space="0" w:color="auto"/>
                        <w:bottom w:val="none" w:sz="0" w:space="0" w:color="auto"/>
                        <w:right w:val="none" w:sz="0" w:space="0" w:color="auto"/>
                      </w:divBdr>
                    </w:div>
                    <w:div w:id="1957248848">
                      <w:marLeft w:val="0"/>
                      <w:marRight w:val="0"/>
                      <w:marTop w:val="0"/>
                      <w:marBottom w:val="450"/>
                      <w:divBdr>
                        <w:top w:val="none" w:sz="0" w:space="0" w:color="auto"/>
                        <w:left w:val="none" w:sz="0" w:space="0" w:color="auto"/>
                        <w:bottom w:val="none" w:sz="0" w:space="0" w:color="auto"/>
                        <w:right w:val="none" w:sz="0" w:space="0" w:color="auto"/>
                      </w:divBdr>
                    </w:div>
                    <w:div w:id="205862721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23910237">
              <w:marLeft w:val="0"/>
              <w:marRight w:val="0"/>
              <w:marTop w:val="0"/>
              <w:marBottom w:val="0"/>
              <w:divBdr>
                <w:top w:val="none" w:sz="0" w:space="0" w:color="auto"/>
                <w:left w:val="none" w:sz="0" w:space="0" w:color="auto"/>
                <w:bottom w:val="none" w:sz="0" w:space="0" w:color="auto"/>
                <w:right w:val="none" w:sz="0" w:space="0" w:color="auto"/>
              </w:divBdr>
              <w:divsChild>
                <w:div w:id="89563050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957636736">
          <w:marLeft w:val="0"/>
          <w:marRight w:val="0"/>
          <w:marTop w:val="0"/>
          <w:marBottom w:val="0"/>
          <w:divBdr>
            <w:top w:val="none" w:sz="0" w:space="0" w:color="auto"/>
            <w:left w:val="none" w:sz="0" w:space="0" w:color="auto"/>
            <w:bottom w:val="none" w:sz="0" w:space="0" w:color="auto"/>
            <w:right w:val="none" w:sz="0" w:space="0" w:color="auto"/>
          </w:divBdr>
          <w:divsChild>
            <w:div w:id="398672045">
              <w:marLeft w:val="0"/>
              <w:marRight w:val="0"/>
              <w:marTop w:val="0"/>
              <w:marBottom w:val="0"/>
              <w:divBdr>
                <w:top w:val="none" w:sz="0" w:space="0" w:color="auto"/>
                <w:left w:val="none" w:sz="0" w:space="0" w:color="auto"/>
                <w:bottom w:val="none" w:sz="0" w:space="0" w:color="auto"/>
                <w:right w:val="none" w:sz="0" w:space="0" w:color="auto"/>
              </w:divBdr>
              <w:divsChild>
                <w:div w:id="335882824">
                  <w:marLeft w:val="0"/>
                  <w:marRight w:val="0"/>
                  <w:marTop w:val="210"/>
                  <w:marBottom w:val="210"/>
                  <w:divBdr>
                    <w:top w:val="none" w:sz="0" w:space="0" w:color="auto"/>
                    <w:left w:val="none" w:sz="0" w:space="0" w:color="auto"/>
                    <w:bottom w:val="none" w:sz="0" w:space="0" w:color="auto"/>
                    <w:right w:val="none" w:sz="0" w:space="0" w:color="auto"/>
                  </w:divBdr>
                </w:div>
                <w:div w:id="675763086">
                  <w:marLeft w:val="0"/>
                  <w:marRight w:val="0"/>
                  <w:marTop w:val="210"/>
                  <w:marBottom w:val="210"/>
                  <w:divBdr>
                    <w:top w:val="single" w:sz="18" w:space="8" w:color="CCCCCC"/>
                    <w:left w:val="single" w:sz="18" w:space="8" w:color="CCCCCC"/>
                    <w:bottom w:val="single" w:sz="18" w:space="8" w:color="CCCCCC"/>
                    <w:right w:val="single" w:sz="18" w:space="8" w:color="CCCCCC"/>
                  </w:divBdr>
                </w:div>
                <w:div w:id="170991001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439885355">
                      <w:marLeft w:val="0"/>
                      <w:marRight w:val="0"/>
                      <w:marTop w:val="0"/>
                      <w:marBottom w:val="450"/>
                      <w:divBdr>
                        <w:top w:val="none" w:sz="0" w:space="0" w:color="auto"/>
                        <w:left w:val="none" w:sz="0" w:space="0" w:color="auto"/>
                        <w:bottom w:val="none" w:sz="0" w:space="0" w:color="auto"/>
                        <w:right w:val="none" w:sz="0" w:space="0" w:color="auto"/>
                      </w:divBdr>
                    </w:div>
                  </w:divsChild>
                </w:div>
                <w:div w:id="213124227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62344409">
              <w:marLeft w:val="0"/>
              <w:marRight w:val="0"/>
              <w:marTop w:val="0"/>
              <w:marBottom w:val="0"/>
              <w:divBdr>
                <w:top w:val="none" w:sz="0" w:space="0" w:color="auto"/>
                <w:left w:val="none" w:sz="0" w:space="0" w:color="auto"/>
                <w:bottom w:val="none" w:sz="0" w:space="0" w:color="auto"/>
                <w:right w:val="none" w:sz="0" w:space="0" w:color="auto"/>
              </w:divBdr>
              <w:divsChild>
                <w:div w:id="336621140">
                  <w:marLeft w:val="0"/>
                  <w:marRight w:val="0"/>
                  <w:marTop w:val="0"/>
                  <w:marBottom w:val="450"/>
                  <w:divBdr>
                    <w:top w:val="none" w:sz="0" w:space="0" w:color="auto"/>
                    <w:left w:val="none" w:sz="0" w:space="0" w:color="auto"/>
                    <w:bottom w:val="single" w:sz="6" w:space="0" w:color="DDDDDD"/>
                    <w:right w:val="none" w:sz="0" w:space="0" w:color="auto"/>
                  </w:divBdr>
                </w:div>
                <w:div w:id="457382945">
                  <w:marLeft w:val="0"/>
                  <w:marRight w:val="0"/>
                  <w:marTop w:val="210"/>
                  <w:marBottom w:val="210"/>
                  <w:divBdr>
                    <w:top w:val="none" w:sz="0" w:space="0" w:color="auto"/>
                    <w:left w:val="none" w:sz="0" w:space="0" w:color="auto"/>
                    <w:bottom w:val="none" w:sz="0" w:space="0" w:color="auto"/>
                    <w:right w:val="none" w:sz="0" w:space="0" w:color="auto"/>
                  </w:divBdr>
                </w:div>
                <w:div w:id="522399513">
                  <w:marLeft w:val="0"/>
                  <w:marRight w:val="0"/>
                  <w:marTop w:val="210"/>
                  <w:marBottom w:val="210"/>
                  <w:divBdr>
                    <w:top w:val="single" w:sz="18" w:space="8" w:color="CCCCCC"/>
                    <w:left w:val="single" w:sz="18" w:space="8" w:color="CCCCCC"/>
                    <w:bottom w:val="single" w:sz="18" w:space="8" w:color="CCCCCC"/>
                    <w:right w:val="single" w:sz="18" w:space="8" w:color="CCCCCC"/>
                  </w:divBdr>
                </w:div>
                <w:div w:id="190133093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sChild>
    </w:div>
    <w:div w:id="1209874476">
      <w:bodyDiv w:val="1"/>
      <w:marLeft w:val="0"/>
      <w:marRight w:val="0"/>
      <w:marTop w:val="0"/>
      <w:marBottom w:val="0"/>
      <w:divBdr>
        <w:top w:val="none" w:sz="0" w:space="0" w:color="auto"/>
        <w:left w:val="none" w:sz="0" w:space="0" w:color="auto"/>
        <w:bottom w:val="none" w:sz="0" w:space="0" w:color="auto"/>
        <w:right w:val="none" w:sz="0" w:space="0" w:color="auto"/>
      </w:divBdr>
    </w:div>
    <w:div w:id="1213541982">
      <w:bodyDiv w:val="1"/>
      <w:marLeft w:val="0"/>
      <w:marRight w:val="0"/>
      <w:marTop w:val="0"/>
      <w:marBottom w:val="0"/>
      <w:divBdr>
        <w:top w:val="none" w:sz="0" w:space="0" w:color="auto"/>
        <w:left w:val="none" w:sz="0" w:space="0" w:color="auto"/>
        <w:bottom w:val="none" w:sz="0" w:space="0" w:color="auto"/>
        <w:right w:val="none" w:sz="0" w:space="0" w:color="auto"/>
      </w:divBdr>
      <w:divsChild>
        <w:div w:id="903642209">
          <w:marLeft w:val="0"/>
          <w:marRight w:val="0"/>
          <w:marTop w:val="210"/>
          <w:marBottom w:val="210"/>
          <w:divBdr>
            <w:top w:val="none" w:sz="0" w:space="0" w:color="auto"/>
            <w:left w:val="none" w:sz="0" w:space="0" w:color="auto"/>
            <w:bottom w:val="none" w:sz="0" w:space="0" w:color="auto"/>
            <w:right w:val="none" w:sz="0" w:space="0" w:color="auto"/>
          </w:divBdr>
        </w:div>
      </w:divsChild>
    </w:div>
    <w:div w:id="1254362442">
      <w:bodyDiv w:val="1"/>
      <w:marLeft w:val="0"/>
      <w:marRight w:val="0"/>
      <w:marTop w:val="0"/>
      <w:marBottom w:val="0"/>
      <w:divBdr>
        <w:top w:val="none" w:sz="0" w:space="0" w:color="auto"/>
        <w:left w:val="none" w:sz="0" w:space="0" w:color="auto"/>
        <w:bottom w:val="none" w:sz="0" w:space="0" w:color="auto"/>
        <w:right w:val="none" w:sz="0" w:space="0" w:color="auto"/>
      </w:divBdr>
      <w:divsChild>
        <w:div w:id="633799986">
          <w:marLeft w:val="0"/>
          <w:marRight w:val="0"/>
          <w:marTop w:val="0"/>
          <w:marBottom w:val="0"/>
          <w:divBdr>
            <w:top w:val="none" w:sz="0" w:space="0" w:color="auto"/>
            <w:left w:val="none" w:sz="0" w:space="0" w:color="auto"/>
            <w:bottom w:val="none" w:sz="0" w:space="0" w:color="auto"/>
            <w:right w:val="none" w:sz="0" w:space="0" w:color="auto"/>
          </w:divBdr>
          <w:divsChild>
            <w:div w:id="196890288">
              <w:marLeft w:val="0"/>
              <w:marRight w:val="0"/>
              <w:marTop w:val="210"/>
              <w:marBottom w:val="210"/>
              <w:divBdr>
                <w:top w:val="none" w:sz="0" w:space="0" w:color="auto"/>
                <w:left w:val="none" w:sz="0" w:space="0" w:color="auto"/>
                <w:bottom w:val="none" w:sz="0" w:space="0" w:color="auto"/>
                <w:right w:val="none" w:sz="0" w:space="0" w:color="auto"/>
              </w:divBdr>
            </w:div>
            <w:div w:id="748307818">
              <w:marLeft w:val="0"/>
              <w:marRight w:val="0"/>
              <w:marTop w:val="210"/>
              <w:marBottom w:val="210"/>
              <w:divBdr>
                <w:top w:val="single" w:sz="18" w:space="8" w:color="CCCCCC"/>
                <w:left w:val="single" w:sz="18" w:space="8" w:color="CCCCCC"/>
                <w:bottom w:val="single" w:sz="18" w:space="8" w:color="CCCCCC"/>
                <w:right w:val="single" w:sz="18" w:space="8" w:color="CCCCCC"/>
              </w:divBdr>
            </w:div>
            <w:div w:id="968508793">
              <w:marLeft w:val="0"/>
              <w:marRight w:val="0"/>
              <w:marTop w:val="210"/>
              <w:marBottom w:val="210"/>
              <w:divBdr>
                <w:top w:val="single" w:sz="18" w:space="8" w:color="CCCCCC"/>
                <w:left w:val="single" w:sz="18" w:space="8" w:color="CCCCCC"/>
                <w:bottom w:val="single" w:sz="18" w:space="8" w:color="CCCCCC"/>
                <w:right w:val="single" w:sz="18" w:space="8" w:color="CCCCCC"/>
              </w:divBdr>
            </w:div>
            <w:div w:id="1304042300">
              <w:marLeft w:val="0"/>
              <w:marRight w:val="0"/>
              <w:marTop w:val="210"/>
              <w:marBottom w:val="210"/>
              <w:divBdr>
                <w:top w:val="single" w:sz="18" w:space="8" w:color="CCCCCC"/>
                <w:left w:val="single" w:sz="18" w:space="8" w:color="CCCCCC"/>
                <w:bottom w:val="single" w:sz="18" w:space="8" w:color="CCCCCC"/>
                <w:right w:val="single" w:sz="18" w:space="8" w:color="CCCCCC"/>
              </w:divBdr>
            </w:div>
            <w:div w:id="1385327721">
              <w:marLeft w:val="0"/>
              <w:marRight w:val="0"/>
              <w:marTop w:val="210"/>
              <w:marBottom w:val="210"/>
              <w:divBdr>
                <w:top w:val="none" w:sz="0" w:space="0" w:color="auto"/>
                <w:left w:val="none" w:sz="0" w:space="0" w:color="auto"/>
                <w:bottom w:val="none" w:sz="0" w:space="0" w:color="auto"/>
                <w:right w:val="none" w:sz="0" w:space="0" w:color="auto"/>
              </w:divBdr>
            </w:div>
            <w:div w:id="1595551802">
              <w:marLeft w:val="0"/>
              <w:marRight w:val="0"/>
              <w:marTop w:val="195"/>
              <w:marBottom w:val="195"/>
              <w:divBdr>
                <w:top w:val="none" w:sz="0" w:space="0" w:color="auto"/>
                <w:left w:val="none" w:sz="0" w:space="0" w:color="auto"/>
                <w:bottom w:val="none" w:sz="0" w:space="0" w:color="auto"/>
                <w:right w:val="none" w:sz="0" w:space="0" w:color="auto"/>
              </w:divBdr>
            </w:div>
          </w:divsChild>
        </w:div>
        <w:div w:id="901254917">
          <w:marLeft w:val="0"/>
          <w:marRight w:val="0"/>
          <w:marTop w:val="210"/>
          <w:marBottom w:val="210"/>
          <w:divBdr>
            <w:top w:val="none" w:sz="0" w:space="0" w:color="auto"/>
            <w:left w:val="none" w:sz="0" w:space="0" w:color="auto"/>
            <w:bottom w:val="none" w:sz="0" w:space="0" w:color="auto"/>
            <w:right w:val="none" w:sz="0" w:space="0" w:color="auto"/>
          </w:divBdr>
        </w:div>
        <w:div w:id="1779636330">
          <w:marLeft w:val="0"/>
          <w:marRight w:val="0"/>
          <w:marTop w:val="0"/>
          <w:marBottom w:val="0"/>
          <w:divBdr>
            <w:top w:val="none" w:sz="0" w:space="0" w:color="auto"/>
            <w:left w:val="none" w:sz="0" w:space="0" w:color="auto"/>
            <w:bottom w:val="none" w:sz="0" w:space="0" w:color="auto"/>
            <w:right w:val="none" w:sz="0" w:space="0" w:color="auto"/>
          </w:divBdr>
          <w:divsChild>
            <w:div w:id="109250610">
              <w:marLeft w:val="0"/>
              <w:marRight w:val="0"/>
              <w:marTop w:val="210"/>
              <w:marBottom w:val="210"/>
              <w:divBdr>
                <w:top w:val="single" w:sz="18" w:space="8" w:color="CCCCCC"/>
                <w:left w:val="single" w:sz="18" w:space="8" w:color="CCCCCC"/>
                <w:bottom w:val="single" w:sz="18" w:space="8" w:color="CCCCCC"/>
                <w:right w:val="single" w:sz="18" w:space="8" w:color="CCCCCC"/>
              </w:divBdr>
            </w:div>
            <w:div w:id="87315360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260676688">
      <w:bodyDiv w:val="1"/>
      <w:marLeft w:val="0"/>
      <w:marRight w:val="0"/>
      <w:marTop w:val="0"/>
      <w:marBottom w:val="0"/>
      <w:divBdr>
        <w:top w:val="none" w:sz="0" w:space="0" w:color="auto"/>
        <w:left w:val="none" w:sz="0" w:space="0" w:color="auto"/>
        <w:bottom w:val="none" w:sz="0" w:space="0" w:color="auto"/>
        <w:right w:val="none" w:sz="0" w:space="0" w:color="auto"/>
      </w:divBdr>
      <w:divsChild>
        <w:div w:id="635448712">
          <w:marLeft w:val="0"/>
          <w:marRight w:val="0"/>
          <w:marTop w:val="210"/>
          <w:marBottom w:val="210"/>
          <w:divBdr>
            <w:top w:val="none" w:sz="0" w:space="0" w:color="auto"/>
            <w:left w:val="none" w:sz="0" w:space="0" w:color="auto"/>
            <w:bottom w:val="none" w:sz="0" w:space="0" w:color="auto"/>
            <w:right w:val="none" w:sz="0" w:space="0" w:color="auto"/>
          </w:divBdr>
        </w:div>
        <w:div w:id="1312101099">
          <w:marLeft w:val="0"/>
          <w:marRight w:val="0"/>
          <w:marTop w:val="210"/>
          <w:marBottom w:val="210"/>
          <w:divBdr>
            <w:top w:val="none" w:sz="0" w:space="0" w:color="auto"/>
            <w:left w:val="none" w:sz="0" w:space="0" w:color="auto"/>
            <w:bottom w:val="none" w:sz="0" w:space="0" w:color="auto"/>
            <w:right w:val="none" w:sz="0" w:space="0" w:color="auto"/>
          </w:divBdr>
        </w:div>
        <w:div w:id="1361661401">
          <w:marLeft w:val="0"/>
          <w:marRight w:val="0"/>
          <w:marTop w:val="210"/>
          <w:marBottom w:val="210"/>
          <w:divBdr>
            <w:top w:val="single" w:sz="18" w:space="8" w:color="CCCCCC"/>
            <w:left w:val="single" w:sz="18" w:space="8" w:color="CCCCCC"/>
            <w:bottom w:val="single" w:sz="18" w:space="8" w:color="CCCCCC"/>
            <w:right w:val="single" w:sz="18" w:space="8" w:color="CCCCCC"/>
          </w:divBdr>
        </w:div>
        <w:div w:id="1949896960">
          <w:marLeft w:val="0"/>
          <w:marRight w:val="0"/>
          <w:marTop w:val="210"/>
          <w:marBottom w:val="210"/>
          <w:divBdr>
            <w:top w:val="none" w:sz="0" w:space="0" w:color="auto"/>
            <w:left w:val="none" w:sz="0" w:space="0" w:color="auto"/>
            <w:bottom w:val="none" w:sz="0" w:space="0" w:color="auto"/>
            <w:right w:val="none" w:sz="0" w:space="0" w:color="auto"/>
          </w:divBdr>
        </w:div>
      </w:divsChild>
    </w:div>
    <w:div w:id="1268004907">
      <w:bodyDiv w:val="1"/>
      <w:marLeft w:val="0"/>
      <w:marRight w:val="0"/>
      <w:marTop w:val="0"/>
      <w:marBottom w:val="0"/>
      <w:divBdr>
        <w:top w:val="none" w:sz="0" w:space="0" w:color="auto"/>
        <w:left w:val="none" w:sz="0" w:space="0" w:color="auto"/>
        <w:bottom w:val="none" w:sz="0" w:space="0" w:color="auto"/>
        <w:right w:val="none" w:sz="0" w:space="0" w:color="auto"/>
      </w:divBdr>
      <w:divsChild>
        <w:div w:id="37630182">
          <w:marLeft w:val="0"/>
          <w:marRight w:val="0"/>
          <w:marTop w:val="210"/>
          <w:marBottom w:val="210"/>
          <w:divBdr>
            <w:top w:val="single" w:sz="18" w:space="8" w:color="CCCCCC"/>
            <w:left w:val="single" w:sz="18" w:space="8" w:color="CCCCCC"/>
            <w:bottom w:val="single" w:sz="18" w:space="8" w:color="CCCCCC"/>
            <w:right w:val="single" w:sz="18" w:space="8" w:color="CCCCCC"/>
          </w:divBdr>
        </w:div>
        <w:div w:id="489910445">
          <w:marLeft w:val="0"/>
          <w:marRight w:val="0"/>
          <w:marTop w:val="0"/>
          <w:marBottom w:val="0"/>
          <w:divBdr>
            <w:top w:val="none" w:sz="0" w:space="0" w:color="auto"/>
            <w:left w:val="none" w:sz="0" w:space="0" w:color="auto"/>
            <w:bottom w:val="none" w:sz="0" w:space="0" w:color="auto"/>
            <w:right w:val="none" w:sz="0" w:space="0" w:color="auto"/>
          </w:divBdr>
        </w:div>
        <w:div w:id="1284656423">
          <w:marLeft w:val="0"/>
          <w:marRight w:val="0"/>
          <w:marTop w:val="210"/>
          <w:marBottom w:val="210"/>
          <w:divBdr>
            <w:top w:val="none" w:sz="0" w:space="0" w:color="auto"/>
            <w:left w:val="none" w:sz="0" w:space="0" w:color="auto"/>
            <w:bottom w:val="none" w:sz="0" w:space="0" w:color="auto"/>
            <w:right w:val="none" w:sz="0" w:space="0" w:color="auto"/>
          </w:divBdr>
        </w:div>
      </w:divsChild>
    </w:div>
    <w:div w:id="1275677560">
      <w:bodyDiv w:val="1"/>
      <w:marLeft w:val="0"/>
      <w:marRight w:val="0"/>
      <w:marTop w:val="0"/>
      <w:marBottom w:val="0"/>
      <w:divBdr>
        <w:top w:val="none" w:sz="0" w:space="0" w:color="auto"/>
        <w:left w:val="none" w:sz="0" w:space="0" w:color="auto"/>
        <w:bottom w:val="none" w:sz="0" w:space="0" w:color="auto"/>
        <w:right w:val="none" w:sz="0" w:space="0" w:color="auto"/>
      </w:divBdr>
      <w:divsChild>
        <w:div w:id="84502674">
          <w:marLeft w:val="0"/>
          <w:marRight w:val="0"/>
          <w:marTop w:val="0"/>
          <w:marBottom w:val="0"/>
          <w:divBdr>
            <w:top w:val="none" w:sz="0" w:space="0" w:color="auto"/>
            <w:left w:val="none" w:sz="0" w:space="0" w:color="auto"/>
            <w:bottom w:val="none" w:sz="0" w:space="0" w:color="auto"/>
            <w:right w:val="none" w:sz="0" w:space="0" w:color="auto"/>
          </w:divBdr>
          <w:divsChild>
            <w:div w:id="713583473">
              <w:marLeft w:val="0"/>
              <w:marRight w:val="0"/>
              <w:marTop w:val="210"/>
              <w:marBottom w:val="210"/>
              <w:divBdr>
                <w:top w:val="none" w:sz="0" w:space="0" w:color="auto"/>
                <w:left w:val="none" w:sz="0" w:space="0" w:color="auto"/>
                <w:bottom w:val="none" w:sz="0" w:space="0" w:color="auto"/>
                <w:right w:val="none" w:sz="0" w:space="0" w:color="auto"/>
              </w:divBdr>
            </w:div>
            <w:div w:id="202062383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814221615">
          <w:marLeft w:val="0"/>
          <w:marRight w:val="0"/>
          <w:marTop w:val="0"/>
          <w:marBottom w:val="0"/>
          <w:divBdr>
            <w:top w:val="none" w:sz="0" w:space="0" w:color="auto"/>
            <w:left w:val="none" w:sz="0" w:space="0" w:color="auto"/>
            <w:bottom w:val="none" w:sz="0" w:space="0" w:color="auto"/>
            <w:right w:val="none" w:sz="0" w:space="0" w:color="auto"/>
          </w:divBdr>
          <w:divsChild>
            <w:div w:id="165676033">
              <w:marLeft w:val="0"/>
              <w:marRight w:val="0"/>
              <w:marTop w:val="210"/>
              <w:marBottom w:val="210"/>
              <w:divBdr>
                <w:top w:val="none" w:sz="0" w:space="0" w:color="auto"/>
                <w:left w:val="none" w:sz="0" w:space="0" w:color="auto"/>
                <w:bottom w:val="none" w:sz="0" w:space="0" w:color="auto"/>
                <w:right w:val="none" w:sz="0" w:space="0" w:color="auto"/>
              </w:divBdr>
            </w:div>
            <w:div w:id="1582980203">
              <w:marLeft w:val="0"/>
              <w:marRight w:val="0"/>
              <w:marTop w:val="210"/>
              <w:marBottom w:val="210"/>
              <w:divBdr>
                <w:top w:val="none" w:sz="0" w:space="0" w:color="auto"/>
                <w:left w:val="none" w:sz="0" w:space="0" w:color="auto"/>
                <w:bottom w:val="none" w:sz="0" w:space="0" w:color="auto"/>
                <w:right w:val="none" w:sz="0" w:space="0" w:color="auto"/>
              </w:divBdr>
            </w:div>
          </w:divsChild>
        </w:div>
        <w:div w:id="1588463601">
          <w:marLeft w:val="0"/>
          <w:marRight w:val="0"/>
          <w:marTop w:val="210"/>
          <w:marBottom w:val="210"/>
          <w:divBdr>
            <w:top w:val="none" w:sz="0" w:space="0" w:color="auto"/>
            <w:left w:val="none" w:sz="0" w:space="0" w:color="auto"/>
            <w:bottom w:val="none" w:sz="0" w:space="0" w:color="auto"/>
            <w:right w:val="none" w:sz="0" w:space="0" w:color="auto"/>
          </w:divBdr>
        </w:div>
        <w:div w:id="1838618078">
          <w:marLeft w:val="0"/>
          <w:marRight w:val="0"/>
          <w:marTop w:val="0"/>
          <w:marBottom w:val="0"/>
          <w:divBdr>
            <w:top w:val="none" w:sz="0" w:space="0" w:color="auto"/>
            <w:left w:val="none" w:sz="0" w:space="0" w:color="auto"/>
            <w:bottom w:val="none" w:sz="0" w:space="0" w:color="auto"/>
            <w:right w:val="none" w:sz="0" w:space="0" w:color="auto"/>
          </w:divBdr>
          <w:divsChild>
            <w:div w:id="1026978551">
              <w:marLeft w:val="0"/>
              <w:marRight w:val="0"/>
              <w:marTop w:val="210"/>
              <w:marBottom w:val="210"/>
              <w:divBdr>
                <w:top w:val="single" w:sz="18" w:space="8" w:color="CCCCCC"/>
                <w:left w:val="single" w:sz="18" w:space="8" w:color="CCCCCC"/>
                <w:bottom w:val="single" w:sz="18" w:space="8" w:color="CCCCCC"/>
                <w:right w:val="single" w:sz="18" w:space="8" w:color="CCCCCC"/>
              </w:divBdr>
            </w:div>
            <w:div w:id="163139568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291981487">
      <w:bodyDiv w:val="1"/>
      <w:marLeft w:val="0"/>
      <w:marRight w:val="0"/>
      <w:marTop w:val="0"/>
      <w:marBottom w:val="0"/>
      <w:divBdr>
        <w:top w:val="none" w:sz="0" w:space="0" w:color="auto"/>
        <w:left w:val="none" w:sz="0" w:space="0" w:color="auto"/>
        <w:bottom w:val="none" w:sz="0" w:space="0" w:color="auto"/>
        <w:right w:val="none" w:sz="0" w:space="0" w:color="auto"/>
      </w:divBdr>
      <w:divsChild>
        <w:div w:id="590820057">
          <w:marLeft w:val="0"/>
          <w:marRight w:val="0"/>
          <w:marTop w:val="0"/>
          <w:marBottom w:val="0"/>
          <w:divBdr>
            <w:top w:val="none" w:sz="0" w:space="0" w:color="auto"/>
            <w:left w:val="none" w:sz="0" w:space="0" w:color="auto"/>
            <w:bottom w:val="none" w:sz="0" w:space="0" w:color="auto"/>
            <w:right w:val="none" w:sz="0" w:space="0" w:color="auto"/>
          </w:divBdr>
        </w:div>
      </w:divsChild>
    </w:div>
    <w:div w:id="1335258470">
      <w:bodyDiv w:val="1"/>
      <w:marLeft w:val="0"/>
      <w:marRight w:val="0"/>
      <w:marTop w:val="0"/>
      <w:marBottom w:val="0"/>
      <w:divBdr>
        <w:top w:val="none" w:sz="0" w:space="0" w:color="auto"/>
        <w:left w:val="none" w:sz="0" w:space="0" w:color="auto"/>
        <w:bottom w:val="none" w:sz="0" w:space="0" w:color="auto"/>
        <w:right w:val="none" w:sz="0" w:space="0" w:color="auto"/>
      </w:divBdr>
      <w:divsChild>
        <w:div w:id="172110959">
          <w:marLeft w:val="0"/>
          <w:marRight w:val="0"/>
          <w:marTop w:val="0"/>
          <w:marBottom w:val="0"/>
          <w:divBdr>
            <w:top w:val="none" w:sz="0" w:space="0" w:color="auto"/>
            <w:left w:val="none" w:sz="0" w:space="0" w:color="auto"/>
            <w:bottom w:val="none" w:sz="0" w:space="0" w:color="auto"/>
            <w:right w:val="none" w:sz="0" w:space="0" w:color="auto"/>
          </w:divBdr>
          <w:divsChild>
            <w:div w:id="184369570">
              <w:marLeft w:val="0"/>
              <w:marRight w:val="0"/>
              <w:marTop w:val="0"/>
              <w:marBottom w:val="0"/>
              <w:divBdr>
                <w:top w:val="none" w:sz="0" w:space="0" w:color="auto"/>
                <w:left w:val="none" w:sz="0" w:space="0" w:color="auto"/>
                <w:bottom w:val="none" w:sz="0" w:space="0" w:color="auto"/>
                <w:right w:val="none" w:sz="0" w:space="0" w:color="auto"/>
              </w:divBdr>
              <w:divsChild>
                <w:div w:id="89443877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528327126">
              <w:marLeft w:val="0"/>
              <w:marRight w:val="0"/>
              <w:marTop w:val="210"/>
              <w:marBottom w:val="210"/>
              <w:divBdr>
                <w:top w:val="single" w:sz="18" w:space="8" w:color="CCCCCC"/>
                <w:left w:val="single" w:sz="18" w:space="8" w:color="CCCCCC"/>
                <w:bottom w:val="single" w:sz="18" w:space="8" w:color="CCCCCC"/>
                <w:right w:val="single" w:sz="18" w:space="8" w:color="CCCCCC"/>
              </w:divBdr>
            </w:div>
            <w:div w:id="1528833171">
              <w:marLeft w:val="0"/>
              <w:marRight w:val="0"/>
              <w:marTop w:val="0"/>
              <w:marBottom w:val="0"/>
              <w:divBdr>
                <w:top w:val="none" w:sz="0" w:space="0" w:color="auto"/>
                <w:left w:val="none" w:sz="0" w:space="0" w:color="auto"/>
                <w:bottom w:val="none" w:sz="0" w:space="0" w:color="auto"/>
                <w:right w:val="none" w:sz="0" w:space="0" w:color="auto"/>
              </w:divBdr>
              <w:divsChild>
                <w:div w:id="304891881">
                  <w:marLeft w:val="0"/>
                  <w:marRight w:val="0"/>
                  <w:marTop w:val="210"/>
                  <w:marBottom w:val="210"/>
                  <w:divBdr>
                    <w:top w:val="single" w:sz="18" w:space="8" w:color="CCCCCC"/>
                    <w:left w:val="single" w:sz="18" w:space="8" w:color="CCCCCC"/>
                    <w:bottom w:val="single" w:sz="18" w:space="8" w:color="CCCCCC"/>
                    <w:right w:val="single" w:sz="18" w:space="8" w:color="CCCCCC"/>
                  </w:divBdr>
                </w:div>
                <w:div w:id="69442606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6435321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715130386">
          <w:marLeft w:val="0"/>
          <w:marRight w:val="0"/>
          <w:marTop w:val="210"/>
          <w:marBottom w:val="210"/>
          <w:divBdr>
            <w:top w:val="none" w:sz="0" w:space="0" w:color="auto"/>
            <w:left w:val="none" w:sz="0" w:space="0" w:color="auto"/>
            <w:bottom w:val="none" w:sz="0" w:space="0" w:color="auto"/>
            <w:right w:val="none" w:sz="0" w:space="0" w:color="auto"/>
          </w:divBdr>
        </w:div>
        <w:div w:id="1857577703">
          <w:marLeft w:val="0"/>
          <w:marRight w:val="0"/>
          <w:marTop w:val="0"/>
          <w:marBottom w:val="0"/>
          <w:divBdr>
            <w:top w:val="none" w:sz="0" w:space="0" w:color="auto"/>
            <w:left w:val="none" w:sz="0" w:space="0" w:color="auto"/>
            <w:bottom w:val="none" w:sz="0" w:space="0" w:color="auto"/>
            <w:right w:val="none" w:sz="0" w:space="0" w:color="auto"/>
          </w:divBdr>
          <w:divsChild>
            <w:div w:id="260728532">
              <w:marLeft w:val="0"/>
              <w:marRight w:val="0"/>
              <w:marTop w:val="210"/>
              <w:marBottom w:val="210"/>
              <w:divBdr>
                <w:top w:val="none" w:sz="0" w:space="0" w:color="auto"/>
                <w:left w:val="none" w:sz="0" w:space="0" w:color="auto"/>
                <w:bottom w:val="none" w:sz="0" w:space="0" w:color="auto"/>
                <w:right w:val="none" w:sz="0" w:space="0" w:color="auto"/>
              </w:divBdr>
            </w:div>
            <w:div w:id="569922018">
              <w:marLeft w:val="0"/>
              <w:marRight w:val="0"/>
              <w:marTop w:val="210"/>
              <w:marBottom w:val="210"/>
              <w:divBdr>
                <w:top w:val="single" w:sz="18" w:space="8" w:color="CCCCCC"/>
                <w:left w:val="single" w:sz="18" w:space="8" w:color="CCCCCC"/>
                <w:bottom w:val="single" w:sz="18" w:space="8" w:color="CCCCCC"/>
                <w:right w:val="single" w:sz="18" w:space="8" w:color="CCCCCC"/>
              </w:divBdr>
            </w:div>
            <w:div w:id="815024504">
              <w:marLeft w:val="0"/>
              <w:marRight w:val="0"/>
              <w:marTop w:val="210"/>
              <w:marBottom w:val="210"/>
              <w:divBdr>
                <w:top w:val="single" w:sz="18" w:space="8" w:color="CCCCCC"/>
                <w:left w:val="single" w:sz="18" w:space="8" w:color="CCCCCC"/>
                <w:bottom w:val="single" w:sz="18" w:space="8" w:color="CCCCCC"/>
                <w:right w:val="single" w:sz="18" w:space="8" w:color="CCCCCC"/>
              </w:divBdr>
            </w:div>
            <w:div w:id="156050894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369259536">
      <w:bodyDiv w:val="1"/>
      <w:marLeft w:val="0"/>
      <w:marRight w:val="0"/>
      <w:marTop w:val="0"/>
      <w:marBottom w:val="0"/>
      <w:divBdr>
        <w:top w:val="none" w:sz="0" w:space="0" w:color="auto"/>
        <w:left w:val="none" w:sz="0" w:space="0" w:color="auto"/>
        <w:bottom w:val="none" w:sz="0" w:space="0" w:color="auto"/>
        <w:right w:val="none" w:sz="0" w:space="0" w:color="auto"/>
      </w:divBdr>
      <w:divsChild>
        <w:div w:id="625812614">
          <w:marLeft w:val="0"/>
          <w:marRight w:val="0"/>
          <w:marTop w:val="210"/>
          <w:marBottom w:val="210"/>
          <w:divBdr>
            <w:top w:val="single" w:sz="18" w:space="8" w:color="CCCCCC"/>
            <w:left w:val="single" w:sz="18" w:space="8" w:color="CCCCCC"/>
            <w:bottom w:val="single" w:sz="18" w:space="8" w:color="CCCCCC"/>
            <w:right w:val="single" w:sz="18" w:space="8" w:color="CCCCCC"/>
          </w:divBdr>
        </w:div>
        <w:div w:id="918053075">
          <w:marLeft w:val="0"/>
          <w:marRight w:val="0"/>
          <w:marTop w:val="210"/>
          <w:marBottom w:val="210"/>
          <w:divBdr>
            <w:top w:val="none" w:sz="0" w:space="0" w:color="auto"/>
            <w:left w:val="none" w:sz="0" w:space="0" w:color="auto"/>
            <w:bottom w:val="none" w:sz="0" w:space="0" w:color="auto"/>
            <w:right w:val="none" w:sz="0" w:space="0" w:color="auto"/>
          </w:divBdr>
        </w:div>
        <w:div w:id="1721441037">
          <w:marLeft w:val="0"/>
          <w:marRight w:val="0"/>
          <w:marTop w:val="0"/>
          <w:marBottom w:val="0"/>
          <w:divBdr>
            <w:top w:val="none" w:sz="0" w:space="0" w:color="auto"/>
            <w:left w:val="none" w:sz="0" w:space="0" w:color="auto"/>
            <w:bottom w:val="none" w:sz="0" w:space="0" w:color="auto"/>
            <w:right w:val="none" w:sz="0" w:space="0" w:color="auto"/>
          </w:divBdr>
        </w:div>
      </w:divsChild>
    </w:div>
    <w:div w:id="1395003955">
      <w:bodyDiv w:val="1"/>
      <w:marLeft w:val="0"/>
      <w:marRight w:val="0"/>
      <w:marTop w:val="0"/>
      <w:marBottom w:val="0"/>
      <w:divBdr>
        <w:top w:val="none" w:sz="0" w:space="0" w:color="auto"/>
        <w:left w:val="none" w:sz="0" w:space="0" w:color="auto"/>
        <w:bottom w:val="none" w:sz="0" w:space="0" w:color="auto"/>
        <w:right w:val="none" w:sz="0" w:space="0" w:color="auto"/>
      </w:divBdr>
      <w:divsChild>
        <w:div w:id="413746715">
          <w:marLeft w:val="0"/>
          <w:marRight w:val="0"/>
          <w:marTop w:val="0"/>
          <w:marBottom w:val="0"/>
          <w:divBdr>
            <w:top w:val="none" w:sz="0" w:space="0" w:color="auto"/>
            <w:left w:val="none" w:sz="0" w:space="0" w:color="auto"/>
            <w:bottom w:val="none" w:sz="0" w:space="0" w:color="auto"/>
            <w:right w:val="none" w:sz="0" w:space="0" w:color="auto"/>
          </w:divBdr>
          <w:divsChild>
            <w:div w:id="1585645014">
              <w:marLeft w:val="0"/>
              <w:marRight w:val="0"/>
              <w:marTop w:val="210"/>
              <w:marBottom w:val="210"/>
              <w:divBdr>
                <w:top w:val="single" w:sz="18" w:space="8" w:color="CCCCCC"/>
                <w:left w:val="single" w:sz="18" w:space="8" w:color="CCCCCC"/>
                <w:bottom w:val="single" w:sz="18" w:space="8" w:color="CCCCCC"/>
                <w:right w:val="single" w:sz="18" w:space="8" w:color="CCCCCC"/>
              </w:divBdr>
            </w:div>
            <w:div w:id="1914196645">
              <w:marLeft w:val="0"/>
              <w:marRight w:val="0"/>
              <w:marTop w:val="210"/>
              <w:marBottom w:val="210"/>
              <w:divBdr>
                <w:top w:val="none" w:sz="0" w:space="0" w:color="auto"/>
                <w:left w:val="none" w:sz="0" w:space="0" w:color="auto"/>
                <w:bottom w:val="none" w:sz="0" w:space="0" w:color="auto"/>
                <w:right w:val="none" w:sz="0" w:space="0" w:color="auto"/>
              </w:divBdr>
            </w:div>
          </w:divsChild>
        </w:div>
        <w:div w:id="442846996">
          <w:marLeft w:val="0"/>
          <w:marRight w:val="0"/>
          <w:marTop w:val="0"/>
          <w:marBottom w:val="0"/>
          <w:divBdr>
            <w:top w:val="none" w:sz="0" w:space="0" w:color="auto"/>
            <w:left w:val="none" w:sz="0" w:space="0" w:color="auto"/>
            <w:bottom w:val="none" w:sz="0" w:space="0" w:color="auto"/>
            <w:right w:val="none" w:sz="0" w:space="0" w:color="auto"/>
          </w:divBdr>
          <w:divsChild>
            <w:div w:id="1211183906">
              <w:marLeft w:val="0"/>
              <w:marRight w:val="0"/>
              <w:marTop w:val="210"/>
              <w:marBottom w:val="210"/>
              <w:divBdr>
                <w:top w:val="none" w:sz="0" w:space="0" w:color="auto"/>
                <w:left w:val="none" w:sz="0" w:space="0" w:color="auto"/>
                <w:bottom w:val="none" w:sz="0" w:space="0" w:color="auto"/>
                <w:right w:val="none" w:sz="0" w:space="0" w:color="auto"/>
              </w:divBdr>
            </w:div>
            <w:div w:id="1831210122">
              <w:marLeft w:val="0"/>
              <w:marRight w:val="0"/>
              <w:marTop w:val="210"/>
              <w:marBottom w:val="210"/>
              <w:divBdr>
                <w:top w:val="none" w:sz="0" w:space="0" w:color="auto"/>
                <w:left w:val="none" w:sz="0" w:space="0" w:color="auto"/>
                <w:bottom w:val="none" w:sz="0" w:space="0" w:color="auto"/>
                <w:right w:val="none" w:sz="0" w:space="0" w:color="auto"/>
              </w:divBdr>
            </w:div>
          </w:divsChild>
        </w:div>
        <w:div w:id="582879765">
          <w:marLeft w:val="0"/>
          <w:marRight w:val="0"/>
          <w:marTop w:val="0"/>
          <w:marBottom w:val="0"/>
          <w:divBdr>
            <w:top w:val="none" w:sz="0" w:space="0" w:color="auto"/>
            <w:left w:val="none" w:sz="0" w:space="0" w:color="auto"/>
            <w:bottom w:val="none" w:sz="0" w:space="0" w:color="auto"/>
            <w:right w:val="none" w:sz="0" w:space="0" w:color="auto"/>
          </w:divBdr>
          <w:divsChild>
            <w:div w:id="380129065">
              <w:marLeft w:val="0"/>
              <w:marRight w:val="0"/>
              <w:marTop w:val="210"/>
              <w:marBottom w:val="210"/>
              <w:divBdr>
                <w:top w:val="single" w:sz="18" w:space="8" w:color="CCCCCC"/>
                <w:left w:val="single" w:sz="18" w:space="8" w:color="CCCCCC"/>
                <w:bottom w:val="single" w:sz="18" w:space="8" w:color="CCCCCC"/>
                <w:right w:val="single" w:sz="18" w:space="8" w:color="CCCCCC"/>
              </w:divBdr>
            </w:div>
            <w:div w:id="688989350">
              <w:marLeft w:val="0"/>
              <w:marRight w:val="0"/>
              <w:marTop w:val="210"/>
              <w:marBottom w:val="210"/>
              <w:divBdr>
                <w:top w:val="single" w:sz="18" w:space="8" w:color="CCCCCC"/>
                <w:left w:val="single" w:sz="18" w:space="8" w:color="CCCCCC"/>
                <w:bottom w:val="single" w:sz="18" w:space="8" w:color="CCCCCC"/>
                <w:right w:val="single" w:sz="18" w:space="8" w:color="CCCCCC"/>
              </w:divBdr>
            </w:div>
            <w:div w:id="2133787052">
              <w:marLeft w:val="0"/>
              <w:marRight w:val="0"/>
              <w:marTop w:val="210"/>
              <w:marBottom w:val="210"/>
              <w:divBdr>
                <w:top w:val="none" w:sz="0" w:space="0" w:color="auto"/>
                <w:left w:val="none" w:sz="0" w:space="0" w:color="auto"/>
                <w:bottom w:val="none" w:sz="0" w:space="0" w:color="auto"/>
                <w:right w:val="none" w:sz="0" w:space="0" w:color="auto"/>
              </w:divBdr>
            </w:div>
          </w:divsChild>
        </w:div>
        <w:div w:id="1550416056">
          <w:marLeft w:val="0"/>
          <w:marRight w:val="0"/>
          <w:marTop w:val="210"/>
          <w:marBottom w:val="210"/>
          <w:divBdr>
            <w:top w:val="none" w:sz="0" w:space="0" w:color="auto"/>
            <w:left w:val="none" w:sz="0" w:space="0" w:color="auto"/>
            <w:bottom w:val="none" w:sz="0" w:space="0" w:color="auto"/>
            <w:right w:val="none" w:sz="0" w:space="0" w:color="auto"/>
          </w:divBdr>
        </w:div>
      </w:divsChild>
    </w:div>
    <w:div w:id="1396077546">
      <w:bodyDiv w:val="1"/>
      <w:marLeft w:val="0"/>
      <w:marRight w:val="0"/>
      <w:marTop w:val="0"/>
      <w:marBottom w:val="0"/>
      <w:divBdr>
        <w:top w:val="none" w:sz="0" w:space="0" w:color="auto"/>
        <w:left w:val="none" w:sz="0" w:space="0" w:color="auto"/>
        <w:bottom w:val="none" w:sz="0" w:space="0" w:color="auto"/>
        <w:right w:val="none" w:sz="0" w:space="0" w:color="auto"/>
      </w:divBdr>
      <w:divsChild>
        <w:div w:id="57828364">
          <w:marLeft w:val="0"/>
          <w:marRight w:val="0"/>
          <w:marTop w:val="0"/>
          <w:marBottom w:val="0"/>
          <w:divBdr>
            <w:top w:val="none" w:sz="0" w:space="0" w:color="auto"/>
            <w:left w:val="none" w:sz="0" w:space="0" w:color="auto"/>
            <w:bottom w:val="none" w:sz="0" w:space="0" w:color="auto"/>
            <w:right w:val="none" w:sz="0" w:space="0" w:color="auto"/>
          </w:divBdr>
        </w:div>
        <w:div w:id="868252605">
          <w:marLeft w:val="0"/>
          <w:marRight w:val="0"/>
          <w:marTop w:val="210"/>
          <w:marBottom w:val="210"/>
          <w:divBdr>
            <w:top w:val="none" w:sz="0" w:space="0" w:color="auto"/>
            <w:left w:val="none" w:sz="0" w:space="0" w:color="auto"/>
            <w:bottom w:val="none" w:sz="0" w:space="0" w:color="auto"/>
            <w:right w:val="none" w:sz="0" w:space="0" w:color="auto"/>
          </w:divBdr>
        </w:div>
        <w:div w:id="107154467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98364072">
      <w:bodyDiv w:val="1"/>
      <w:marLeft w:val="0"/>
      <w:marRight w:val="0"/>
      <w:marTop w:val="0"/>
      <w:marBottom w:val="0"/>
      <w:divBdr>
        <w:top w:val="none" w:sz="0" w:space="0" w:color="auto"/>
        <w:left w:val="none" w:sz="0" w:space="0" w:color="auto"/>
        <w:bottom w:val="none" w:sz="0" w:space="0" w:color="auto"/>
        <w:right w:val="none" w:sz="0" w:space="0" w:color="auto"/>
      </w:divBdr>
      <w:divsChild>
        <w:div w:id="520322342">
          <w:marLeft w:val="0"/>
          <w:marRight w:val="0"/>
          <w:marTop w:val="210"/>
          <w:marBottom w:val="210"/>
          <w:divBdr>
            <w:top w:val="none" w:sz="0" w:space="0" w:color="auto"/>
            <w:left w:val="none" w:sz="0" w:space="0" w:color="auto"/>
            <w:bottom w:val="none" w:sz="0" w:space="0" w:color="auto"/>
            <w:right w:val="none" w:sz="0" w:space="0" w:color="auto"/>
          </w:divBdr>
        </w:div>
        <w:div w:id="536817166">
          <w:marLeft w:val="0"/>
          <w:marRight w:val="0"/>
          <w:marTop w:val="0"/>
          <w:marBottom w:val="0"/>
          <w:divBdr>
            <w:top w:val="none" w:sz="0" w:space="0" w:color="auto"/>
            <w:left w:val="none" w:sz="0" w:space="0" w:color="auto"/>
            <w:bottom w:val="none" w:sz="0" w:space="0" w:color="auto"/>
            <w:right w:val="none" w:sz="0" w:space="0" w:color="auto"/>
          </w:divBdr>
          <w:divsChild>
            <w:div w:id="583758356">
              <w:marLeft w:val="0"/>
              <w:marRight w:val="0"/>
              <w:marTop w:val="210"/>
              <w:marBottom w:val="210"/>
              <w:divBdr>
                <w:top w:val="none" w:sz="0" w:space="0" w:color="auto"/>
                <w:left w:val="none" w:sz="0" w:space="0" w:color="auto"/>
                <w:bottom w:val="none" w:sz="0" w:space="0" w:color="auto"/>
                <w:right w:val="none" w:sz="0" w:space="0" w:color="auto"/>
              </w:divBdr>
            </w:div>
            <w:div w:id="1820924046">
              <w:marLeft w:val="0"/>
              <w:marRight w:val="0"/>
              <w:marTop w:val="210"/>
              <w:marBottom w:val="210"/>
              <w:divBdr>
                <w:top w:val="none" w:sz="0" w:space="0" w:color="auto"/>
                <w:left w:val="none" w:sz="0" w:space="0" w:color="auto"/>
                <w:bottom w:val="none" w:sz="0" w:space="0" w:color="auto"/>
                <w:right w:val="none" w:sz="0" w:space="0" w:color="auto"/>
              </w:divBdr>
            </w:div>
          </w:divsChild>
        </w:div>
        <w:div w:id="1420564796">
          <w:marLeft w:val="0"/>
          <w:marRight w:val="0"/>
          <w:marTop w:val="0"/>
          <w:marBottom w:val="0"/>
          <w:divBdr>
            <w:top w:val="none" w:sz="0" w:space="0" w:color="auto"/>
            <w:left w:val="none" w:sz="0" w:space="0" w:color="auto"/>
            <w:bottom w:val="none" w:sz="0" w:space="0" w:color="auto"/>
            <w:right w:val="none" w:sz="0" w:space="0" w:color="auto"/>
          </w:divBdr>
          <w:divsChild>
            <w:div w:id="896429870">
              <w:marLeft w:val="0"/>
              <w:marRight w:val="0"/>
              <w:marTop w:val="0"/>
              <w:marBottom w:val="0"/>
              <w:divBdr>
                <w:top w:val="none" w:sz="0" w:space="0" w:color="auto"/>
                <w:left w:val="none" w:sz="0" w:space="0" w:color="auto"/>
                <w:bottom w:val="none" w:sz="0" w:space="0" w:color="auto"/>
                <w:right w:val="none" w:sz="0" w:space="0" w:color="auto"/>
              </w:divBdr>
              <w:divsChild>
                <w:div w:id="145435656">
                  <w:marLeft w:val="0"/>
                  <w:marRight w:val="0"/>
                  <w:marTop w:val="0"/>
                  <w:marBottom w:val="0"/>
                  <w:divBdr>
                    <w:top w:val="none" w:sz="0" w:space="0" w:color="auto"/>
                    <w:left w:val="none" w:sz="0" w:space="0" w:color="auto"/>
                    <w:bottom w:val="none" w:sz="0" w:space="0" w:color="auto"/>
                    <w:right w:val="none" w:sz="0" w:space="0" w:color="auto"/>
                  </w:divBdr>
                  <w:divsChild>
                    <w:div w:id="2111385693">
                      <w:marLeft w:val="0"/>
                      <w:marRight w:val="0"/>
                      <w:marTop w:val="210"/>
                      <w:marBottom w:val="210"/>
                      <w:divBdr>
                        <w:top w:val="none" w:sz="0" w:space="0" w:color="auto"/>
                        <w:left w:val="none" w:sz="0" w:space="0" w:color="auto"/>
                        <w:bottom w:val="none" w:sz="0" w:space="0" w:color="auto"/>
                        <w:right w:val="none" w:sz="0" w:space="0" w:color="auto"/>
                      </w:divBdr>
                    </w:div>
                  </w:divsChild>
                </w:div>
                <w:div w:id="463549572">
                  <w:marLeft w:val="0"/>
                  <w:marRight w:val="0"/>
                  <w:marTop w:val="0"/>
                  <w:marBottom w:val="0"/>
                  <w:divBdr>
                    <w:top w:val="none" w:sz="0" w:space="0" w:color="auto"/>
                    <w:left w:val="none" w:sz="0" w:space="0" w:color="auto"/>
                    <w:bottom w:val="none" w:sz="0" w:space="0" w:color="auto"/>
                    <w:right w:val="none" w:sz="0" w:space="0" w:color="auto"/>
                  </w:divBdr>
                </w:div>
                <w:div w:id="1486782446">
                  <w:marLeft w:val="0"/>
                  <w:marRight w:val="0"/>
                  <w:marTop w:val="0"/>
                  <w:marBottom w:val="0"/>
                  <w:divBdr>
                    <w:top w:val="none" w:sz="0" w:space="0" w:color="auto"/>
                    <w:left w:val="none" w:sz="0" w:space="0" w:color="auto"/>
                    <w:bottom w:val="none" w:sz="0" w:space="0" w:color="auto"/>
                    <w:right w:val="none" w:sz="0" w:space="0" w:color="auto"/>
                  </w:divBdr>
                </w:div>
                <w:div w:id="1635863174">
                  <w:marLeft w:val="0"/>
                  <w:marRight w:val="0"/>
                  <w:marTop w:val="0"/>
                  <w:marBottom w:val="0"/>
                  <w:divBdr>
                    <w:top w:val="none" w:sz="0" w:space="0" w:color="auto"/>
                    <w:left w:val="none" w:sz="0" w:space="0" w:color="auto"/>
                    <w:bottom w:val="none" w:sz="0" w:space="0" w:color="auto"/>
                    <w:right w:val="none" w:sz="0" w:space="0" w:color="auto"/>
                  </w:divBdr>
                </w:div>
                <w:div w:id="1861236191">
                  <w:marLeft w:val="0"/>
                  <w:marRight w:val="0"/>
                  <w:marTop w:val="0"/>
                  <w:marBottom w:val="0"/>
                  <w:divBdr>
                    <w:top w:val="none" w:sz="0" w:space="0" w:color="auto"/>
                    <w:left w:val="none" w:sz="0" w:space="0" w:color="auto"/>
                    <w:bottom w:val="none" w:sz="0" w:space="0" w:color="auto"/>
                    <w:right w:val="none" w:sz="0" w:space="0" w:color="auto"/>
                  </w:divBdr>
                  <w:divsChild>
                    <w:div w:id="180724050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117749535">
                  <w:marLeft w:val="0"/>
                  <w:marRight w:val="0"/>
                  <w:marTop w:val="0"/>
                  <w:marBottom w:val="0"/>
                  <w:divBdr>
                    <w:top w:val="none" w:sz="0" w:space="0" w:color="auto"/>
                    <w:left w:val="none" w:sz="0" w:space="0" w:color="auto"/>
                    <w:bottom w:val="none" w:sz="0" w:space="0" w:color="auto"/>
                    <w:right w:val="none" w:sz="0" w:space="0" w:color="auto"/>
                  </w:divBdr>
                </w:div>
              </w:divsChild>
            </w:div>
            <w:div w:id="1476802082">
              <w:marLeft w:val="0"/>
              <w:marRight w:val="0"/>
              <w:marTop w:val="0"/>
              <w:marBottom w:val="0"/>
              <w:divBdr>
                <w:top w:val="none" w:sz="0" w:space="0" w:color="auto"/>
                <w:left w:val="none" w:sz="0" w:space="0" w:color="auto"/>
                <w:bottom w:val="none" w:sz="0" w:space="0" w:color="auto"/>
                <w:right w:val="none" w:sz="0" w:space="0" w:color="auto"/>
              </w:divBdr>
              <w:divsChild>
                <w:div w:id="8408074">
                  <w:marLeft w:val="0"/>
                  <w:marRight w:val="0"/>
                  <w:marTop w:val="0"/>
                  <w:marBottom w:val="0"/>
                  <w:divBdr>
                    <w:top w:val="none" w:sz="0" w:space="0" w:color="auto"/>
                    <w:left w:val="none" w:sz="0" w:space="0" w:color="auto"/>
                    <w:bottom w:val="none" w:sz="0" w:space="0" w:color="auto"/>
                    <w:right w:val="none" w:sz="0" w:space="0" w:color="auto"/>
                  </w:divBdr>
                  <w:divsChild>
                    <w:div w:id="166254169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852261321">
                  <w:marLeft w:val="0"/>
                  <w:marRight w:val="0"/>
                  <w:marTop w:val="0"/>
                  <w:marBottom w:val="0"/>
                  <w:divBdr>
                    <w:top w:val="none" w:sz="0" w:space="0" w:color="auto"/>
                    <w:left w:val="none" w:sz="0" w:space="0" w:color="auto"/>
                    <w:bottom w:val="none" w:sz="0" w:space="0" w:color="auto"/>
                    <w:right w:val="none" w:sz="0" w:space="0" w:color="auto"/>
                  </w:divBdr>
                  <w:divsChild>
                    <w:div w:id="99090713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869419783">
                  <w:marLeft w:val="0"/>
                  <w:marRight w:val="0"/>
                  <w:marTop w:val="0"/>
                  <w:marBottom w:val="0"/>
                  <w:divBdr>
                    <w:top w:val="none" w:sz="0" w:space="0" w:color="auto"/>
                    <w:left w:val="none" w:sz="0" w:space="0" w:color="auto"/>
                    <w:bottom w:val="none" w:sz="0" w:space="0" w:color="auto"/>
                    <w:right w:val="none" w:sz="0" w:space="0" w:color="auto"/>
                  </w:divBdr>
                  <w:divsChild>
                    <w:div w:id="920798156">
                      <w:marLeft w:val="0"/>
                      <w:marRight w:val="0"/>
                      <w:marTop w:val="210"/>
                      <w:marBottom w:val="210"/>
                      <w:divBdr>
                        <w:top w:val="single" w:sz="18" w:space="8" w:color="CCCCCC"/>
                        <w:left w:val="single" w:sz="18" w:space="8" w:color="CCCCCC"/>
                        <w:bottom w:val="single" w:sz="18" w:space="8" w:color="CCCCCC"/>
                        <w:right w:val="single" w:sz="18" w:space="8" w:color="CCCCCC"/>
                      </w:divBdr>
                    </w:div>
                    <w:div w:id="190502580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09445107">
          <w:marLeft w:val="0"/>
          <w:marRight w:val="0"/>
          <w:marTop w:val="0"/>
          <w:marBottom w:val="0"/>
          <w:divBdr>
            <w:top w:val="none" w:sz="0" w:space="0" w:color="auto"/>
            <w:left w:val="none" w:sz="0" w:space="0" w:color="auto"/>
            <w:bottom w:val="none" w:sz="0" w:space="0" w:color="auto"/>
            <w:right w:val="none" w:sz="0" w:space="0" w:color="auto"/>
          </w:divBdr>
          <w:divsChild>
            <w:div w:id="412626095">
              <w:marLeft w:val="0"/>
              <w:marRight w:val="0"/>
              <w:marTop w:val="0"/>
              <w:marBottom w:val="0"/>
              <w:divBdr>
                <w:top w:val="none" w:sz="0" w:space="0" w:color="auto"/>
                <w:left w:val="none" w:sz="0" w:space="0" w:color="auto"/>
                <w:bottom w:val="none" w:sz="0" w:space="0" w:color="auto"/>
                <w:right w:val="none" w:sz="0" w:space="0" w:color="auto"/>
              </w:divBdr>
              <w:divsChild>
                <w:div w:id="1307197241">
                  <w:marLeft w:val="0"/>
                  <w:marRight w:val="0"/>
                  <w:marTop w:val="210"/>
                  <w:marBottom w:val="210"/>
                  <w:divBdr>
                    <w:top w:val="single" w:sz="18" w:space="8" w:color="CCCCCC"/>
                    <w:left w:val="single" w:sz="18" w:space="8" w:color="CCCCCC"/>
                    <w:bottom w:val="single" w:sz="18" w:space="8" w:color="CCCCCC"/>
                    <w:right w:val="single" w:sz="18" w:space="8" w:color="CCCCCC"/>
                  </w:divBdr>
                </w:div>
                <w:div w:id="1555459037">
                  <w:marLeft w:val="0"/>
                  <w:marRight w:val="0"/>
                  <w:marTop w:val="210"/>
                  <w:marBottom w:val="210"/>
                  <w:divBdr>
                    <w:top w:val="none" w:sz="0" w:space="0" w:color="auto"/>
                    <w:left w:val="none" w:sz="0" w:space="0" w:color="auto"/>
                    <w:bottom w:val="none" w:sz="0" w:space="0" w:color="auto"/>
                    <w:right w:val="none" w:sz="0" w:space="0" w:color="auto"/>
                  </w:divBdr>
                </w:div>
              </w:divsChild>
            </w:div>
            <w:div w:id="21043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4109">
      <w:bodyDiv w:val="1"/>
      <w:marLeft w:val="0"/>
      <w:marRight w:val="0"/>
      <w:marTop w:val="0"/>
      <w:marBottom w:val="0"/>
      <w:divBdr>
        <w:top w:val="none" w:sz="0" w:space="0" w:color="auto"/>
        <w:left w:val="none" w:sz="0" w:space="0" w:color="auto"/>
        <w:bottom w:val="none" w:sz="0" w:space="0" w:color="auto"/>
        <w:right w:val="none" w:sz="0" w:space="0" w:color="auto"/>
      </w:divBdr>
      <w:divsChild>
        <w:div w:id="1116170111">
          <w:marLeft w:val="0"/>
          <w:marRight w:val="0"/>
          <w:marTop w:val="210"/>
          <w:marBottom w:val="210"/>
          <w:divBdr>
            <w:top w:val="none" w:sz="0" w:space="0" w:color="auto"/>
            <w:left w:val="none" w:sz="0" w:space="0" w:color="auto"/>
            <w:bottom w:val="none" w:sz="0" w:space="0" w:color="auto"/>
            <w:right w:val="none" w:sz="0" w:space="0" w:color="auto"/>
          </w:divBdr>
        </w:div>
        <w:div w:id="1340040905">
          <w:marLeft w:val="0"/>
          <w:marRight w:val="0"/>
          <w:marTop w:val="0"/>
          <w:marBottom w:val="0"/>
          <w:divBdr>
            <w:top w:val="none" w:sz="0" w:space="0" w:color="auto"/>
            <w:left w:val="none" w:sz="0" w:space="0" w:color="auto"/>
            <w:bottom w:val="none" w:sz="0" w:space="0" w:color="auto"/>
            <w:right w:val="none" w:sz="0" w:space="0" w:color="auto"/>
          </w:divBdr>
          <w:divsChild>
            <w:div w:id="157352420">
              <w:marLeft w:val="0"/>
              <w:marRight w:val="0"/>
              <w:marTop w:val="210"/>
              <w:marBottom w:val="210"/>
              <w:divBdr>
                <w:top w:val="single" w:sz="18" w:space="8" w:color="CCCCCC"/>
                <w:left w:val="single" w:sz="18" w:space="8" w:color="CCCCCC"/>
                <w:bottom w:val="single" w:sz="18" w:space="8" w:color="CCCCCC"/>
                <w:right w:val="single" w:sz="18" w:space="8" w:color="CCCCCC"/>
              </w:divBdr>
            </w:div>
            <w:div w:id="507333425">
              <w:marLeft w:val="0"/>
              <w:marRight w:val="0"/>
              <w:marTop w:val="0"/>
              <w:marBottom w:val="0"/>
              <w:divBdr>
                <w:top w:val="none" w:sz="0" w:space="0" w:color="auto"/>
                <w:left w:val="none" w:sz="0" w:space="0" w:color="auto"/>
                <w:bottom w:val="none" w:sz="0" w:space="0" w:color="auto"/>
                <w:right w:val="none" w:sz="0" w:space="0" w:color="auto"/>
              </w:divBdr>
              <w:divsChild>
                <w:div w:id="505217697">
                  <w:marLeft w:val="0"/>
                  <w:marRight w:val="0"/>
                  <w:marTop w:val="210"/>
                  <w:marBottom w:val="210"/>
                  <w:divBdr>
                    <w:top w:val="single" w:sz="18" w:space="8" w:color="CCCCCC"/>
                    <w:left w:val="single" w:sz="18" w:space="8" w:color="CCCCCC"/>
                    <w:bottom w:val="single" w:sz="18" w:space="8" w:color="CCCCCC"/>
                    <w:right w:val="single" w:sz="18" w:space="8" w:color="CCCCCC"/>
                  </w:divBdr>
                </w:div>
                <w:div w:id="1615014369">
                  <w:marLeft w:val="0"/>
                  <w:marRight w:val="0"/>
                  <w:marTop w:val="210"/>
                  <w:marBottom w:val="210"/>
                  <w:divBdr>
                    <w:top w:val="none" w:sz="0" w:space="0" w:color="auto"/>
                    <w:left w:val="none" w:sz="0" w:space="0" w:color="auto"/>
                    <w:bottom w:val="none" w:sz="0" w:space="0" w:color="auto"/>
                    <w:right w:val="none" w:sz="0" w:space="0" w:color="auto"/>
                  </w:divBdr>
                </w:div>
                <w:div w:id="208170533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181160598">
              <w:marLeft w:val="0"/>
              <w:marRight w:val="0"/>
              <w:marTop w:val="210"/>
              <w:marBottom w:val="210"/>
              <w:divBdr>
                <w:top w:val="single" w:sz="18" w:space="8" w:color="CCCCCC"/>
                <w:left w:val="single" w:sz="18" w:space="8" w:color="CCCCCC"/>
                <w:bottom w:val="single" w:sz="18" w:space="8" w:color="CCCCCC"/>
                <w:right w:val="single" w:sz="18" w:space="8" w:color="CCCCCC"/>
              </w:divBdr>
            </w:div>
            <w:div w:id="1599370301">
              <w:marLeft w:val="0"/>
              <w:marRight w:val="0"/>
              <w:marTop w:val="0"/>
              <w:marBottom w:val="0"/>
              <w:divBdr>
                <w:top w:val="none" w:sz="0" w:space="0" w:color="auto"/>
                <w:left w:val="none" w:sz="0" w:space="0" w:color="auto"/>
                <w:bottom w:val="none" w:sz="0" w:space="0" w:color="auto"/>
                <w:right w:val="none" w:sz="0" w:space="0" w:color="auto"/>
              </w:divBdr>
              <w:divsChild>
                <w:div w:id="300309075">
                  <w:marLeft w:val="0"/>
                  <w:marRight w:val="0"/>
                  <w:marTop w:val="210"/>
                  <w:marBottom w:val="210"/>
                  <w:divBdr>
                    <w:top w:val="single" w:sz="18" w:space="8" w:color="CCCCCC"/>
                    <w:left w:val="single" w:sz="18" w:space="8" w:color="CCCCCC"/>
                    <w:bottom w:val="single" w:sz="18" w:space="8" w:color="CCCCCC"/>
                    <w:right w:val="single" w:sz="18" w:space="8" w:color="CCCCCC"/>
                  </w:divBdr>
                </w:div>
                <w:div w:id="673998824">
                  <w:marLeft w:val="0"/>
                  <w:marRight w:val="0"/>
                  <w:marTop w:val="210"/>
                  <w:marBottom w:val="210"/>
                  <w:divBdr>
                    <w:top w:val="none" w:sz="0" w:space="0" w:color="auto"/>
                    <w:left w:val="none" w:sz="0" w:space="0" w:color="auto"/>
                    <w:bottom w:val="none" w:sz="0" w:space="0" w:color="auto"/>
                    <w:right w:val="none" w:sz="0" w:space="0" w:color="auto"/>
                  </w:divBdr>
                </w:div>
                <w:div w:id="140810912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861888745">
              <w:marLeft w:val="0"/>
              <w:marRight w:val="0"/>
              <w:marTop w:val="0"/>
              <w:marBottom w:val="0"/>
              <w:divBdr>
                <w:top w:val="none" w:sz="0" w:space="0" w:color="auto"/>
                <w:left w:val="none" w:sz="0" w:space="0" w:color="auto"/>
                <w:bottom w:val="none" w:sz="0" w:space="0" w:color="auto"/>
                <w:right w:val="none" w:sz="0" w:space="0" w:color="auto"/>
              </w:divBdr>
              <w:divsChild>
                <w:div w:id="400834271">
                  <w:marLeft w:val="0"/>
                  <w:marRight w:val="0"/>
                  <w:marTop w:val="210"/>
                  <w:marBottom w:val="210"/>
                  <w:divBdr>
                    <w:top w:val="single" w:sz="18" w:space="8" w:color="CCCCCC"/>
                    <w:left w:val="single" w:sz="18" w:space="8" w:color="CCCCCC"/>
                    <w:bottom w:val="single" w:sz="18" w:space="8" w:color="CCCCCC"/>
                    <w:right w:val="single" w:sz="18" w:space="8" w:color="CCCCCC"/>
                  </w:divBdr>
                </w:div>
                <w:div w:id="423696125">
                  <w:marLeft w:val="0"/>
                  <w:marRight w:val="0"/>
                  <w:marTop w:val="210"/>
                  <w:marBottom w:val="210"/>
                  <w:divBdr>
                    <w:top w:val="single" w:sz="18" w:space="8" w:color="CCCCCC"/>
                    <w:left w:val="single" w:sz="18" w:space="8" w:color="CCCCCC"/>
                    <w:bottom w:val="single" w:sz="18" w:space="8" w:color="CCCCCC"/>
                    <w:right w:val="single" w:sz="18" w:space="8" w:color="CCCCCC"/>
                  </w:divBdr>
                </w:div>
                <w:div w:id="788546675">
                  <w:marLeft w:val="0"/>
                  <w:marRight w:val="0"/>
                  <w:marTop w:val="210"/>
                  <w:marBottom w:val="210"/>
                  <w:divBdr>
                    <w:top w:val="none" w:sz="0" w:space="0" w:color="auto"/>
                    <w:left w:val="none" w:sz="0" w:space="0" w:color="auto"/>
                    <w:bottom w:val="none" w:sz="0" w:space="0" w:color="auto"/>
                    <w:right w:val="none" w:sz="0" w:space="0" w:color="auto"/>
                  </w:divBdr>
                  <w:divsChild>
                    <w:div w:id="606739182">
                      <w:marLeft w:val="0"/>
                      <w:marRight w:val="0"/>
                      <w:marTop w:val="0"/>
                      <w:marBottom w:val="450"/>
                      <w:divBdr>
                        <w:top w:val="none" w:sz="0" w:space="0" w:color="auto"/>
                        <w:left w:val="none" w:sz="0" w:space="0" w:color="auto"/>
                        <w:bottom w:val="none" w:sz="0" w:space="0" w:color="auto"/>
                        <w:right w:val="none" w:sz="0" w:space="0" w:color="auto"/>
                      </w:divBdr>
                    </w:div>
                  </w:divsChild>
                </w:div>
                <w:div w:id="816918091">
                  <w:marLeft w:val="0"/>
                  <w:marRight w:val="0"/>
                  <w:marTop w:val="210"/>
                  <w:marBottom w:val="210"/>
                  <w:divBdr>
                    <w:top w:val="single" w:sz="18" w:space="8" w:color="CCCCCC"/>
                    <w:left w:val="single" w:sz="18" w:space="8" w:color="CCCCCC"/>
                    <w:bottom w:val="single" w:sz="18" w:space="8" w:color="CCCCCC"/>
                    <w:right w:val="single" w:sz="18" w:space="8" w:color="CCCCCC"/>
                  </w:divBdr>
                </w:div>
                <w:div w:id="1158419420">
                  <w:marLeft w:val="0"/>
                  <w:marRight w:val="0"/>
                  <w:marTop w:val="210"/>
                  <w:marBottom w:val="210"/>
                  <w:divBdr>
                    <w:top w:val="none" w:sz="0" w:space="0" w:color="auto"/>
                    <w:left w:val="none" w:sz="0" w:space="0" w:color="auto"/>
                    <w:bottom w:val="none" w:sz="0" w:space="0" w:color="auto"/>
                    <w:right w:val="none" w:sz="0" w:space="0" w:color="auto"/>
                  </w:divBdr>
                </w:div>
                <w:div w:id="1564488725">
                  <w:marLeft w:val="0"/>
                  <w:marRight w:val="0"/>
                  <w:marTop w:val="210"/>
                  <w:marBottom w:val="210"/>
                  <w:divBdr>
                    <w:top w:val="single" w:sz="18" w:space="8" w:color="CCCCCC"/>
                    <w:left w:val="single" w:sz="18" w:space="8" w:color="CCCCCC"/>
                    <w:bottom w:val="single" w:sz="18" w:space="8" w:color="CCCCCC"/>
                    <w:right w:val="single" w:sz="18" w:space="8" w:color="CCCCCC"/>
                  </w:divBdr>
                </w:div>
                <w:div w:id="1832133555">
                  <w:marLeft w:val="0"/>
                  <w:marRight w:val="0"/>
                  <w:marTop w:val="210"/>
                  <w:marBottom w:val="210"/>
                  <w:divBdr>
                    <w:top w:val="none" w:sz="0" w:space="0" w:color="auto"/>
                    <w:left w:val="none" w:sz="0" w:space="0" w:color="auto"/>
                    <w:bottom w:val="none" w:sz="0" w:space="0" w:color="auto"/>
                    <w:right w:val="none" w:sz="0" w:space="0" w:color="auto"/>
                  </w:divBdr>
                </w:div>
              </w:divsChild>
            </w:div>
            <w:div w:id="214134298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420984036">
      <w:bodyDiv w:val="1"/>
      <w:marLeft w:val="0"/>
      <w:marRight w:val="0"/>
      <w:marTop w:val="0"/>
      <w:marBottom w:val="0"/>
      <w:divBdr>
        <w:top w:val="none" w:sz="0" w:space="0" w:color="auto"/>
        <w:left w:val="none" w:sz="0" w:space="0" w:color="auto"/>
        <w:bottom w:val="none" w:sz="0" w:space="0" w:color="auto"/>
        <w:right w:val="none" w:sz="0" w:space="0" w:color="auto"/>
      </w:divBdr>
    </w:div>
    <w:div w:id="1427195711">
      <w:bodyDiv w:val="1"/>
      <w:marLeft w:val="0"/>
      <w:marRight w:val="0"/>
      <w:marTop w:val="0"/>
      <w:marBottom w:val="0"/>
      <w:divBdr>
        <w:top w:val="none" w:sz="0" w:space="0" w:color="auto"/>
        <w:left w:val="none" w:sz="0" w:space="0" w:color="auto"/>
        <w:bottom w:val="none" w:sz="0" w:space="0" w:color="auto"/>
        <w:right w:val="none" w:sz="0" w:space="0" w:color="auto"/>
      </w:divBdr>
    </w:div>
    <w:div w:id="1427965881">
      <w:bodyDiv w:val="1"/>
      <w:marLeft w:val="0"/>
      <w:marRight w:val="0"/>
      <w:marTop w:val="0"/>
      <w:marBottom w:val="0"/>
      <w:divBdr>
        <w:top w:val="none" w:sz="0" w:space="0" w:color="auto"/>
        <w:left w:val="none" w:sz="0" w:space="0" w:color="auto"/>
        <w:bottom w:val="none" w:sz="0" w:space="0" w:color="auto"/>
        <w:right w:val="none" w:sz="0" w:space="0" w:color="auto"/>
      </w:divBdr>
    </w:div>
    <w:div w:id="1428381256">
      <w:bodyDiv w:val="1"/>
      <w:marLeft w:val="0"/>
      <w:marRight w:val="0"/>
      <w:marTop w:val="0"/>
      <w:marBottom w:val="0"/>
      <w:divBdr>
        <w:top w:val="none" w:sz="0" w:space="0" w:color="auto"/>
        <w:left w:val="none" w:sz="0" w:space="0" w:color="auto"/>
        <w:bottom w:val="none" w:sz="0" w:space="0" w:color="auto"/>
        <w:right w:val="none" w:sz="0" w:space="0" w:color="auto"/>
      </w:divBdr>
      <w:divsChild>
        <w:div w:id="482503790">
          <w:marLeft w:val="0"/>
          <w:marRight w:val="0"/>
          <w:marTop w:val="0"/>
          <w:marBottom w:val="0"/>
          <w:divBdr>
            <w:top w:val="none" w:sz="0" w:space="0" w:color="auto"/>
            <w:left w:val="none" w:sz="0" w:space="0" w:color="auto"/>
            <w:bottom w:val="none" w:sz="0" w:space="0" w:color="auto"/>
            <w:right w:val="none" w:sz="0" w:space="0" w:color="auto"/>
          </w:divBdr>
          <w:divsChild>
            <w:div w:id="844438261">
              <w:marLeft w:val="0"/>
              <w:marRight w:val="0"/>
              <w:marTop w:val="210"/>
              <w:marBottom w:val="210"/>
              <w:divBdr>
                <w:top w:val="single" w:sz="18" w:space="8" w:color="CCCCCC"/>
                <w:left w:val="single" w:sz="18" w:space="8" w:color="CCCCCC"/>
                <w:bottom w:val="single" w:sz="18" w:space="8" w:color="CCCCCC"/>
                <w:right w:val="single" w:sz="18" w:space="8" w:color="CCCCCC"/>
              </w:divBdr>
            </w:div>
            <w:div w:id="1142385680">
              <w:marLeft w:val="0"/>
              <w:marRight w:val="0"/>
              <w:marTop w:val="210"/>
              <w:marBottom w:val="210"/>
              <w:divBdr>
                <w:top w:val="single" w:sz="18" w:space="8" w:color="CCCCCC"/>
                <w:left w:val="single" w:sz="18" w:space="8" w:color="CCCCCC"/>
                <w:bottom w:val="single" w:sz="18" w:space="8" w:color="CCCCCC"/>
                <w:right w:val="single" w:sz="18" w:space="8" w:color="CCCCCC"/>
              </w:divBdr>
            </w:div>
            <w:div w:id="1270626603">
              <w:marLeft w:val="0"/>
              <w:marRight w:val="0"/>
              <w:marTop w:val="210"/>
              <w:marBottom w:val="210"/>
              <w:divBdr>
                <w:top w:val="single" w:sz="18" w:space="8" w:color="CCCCCC"/>
                <w:left w:val="single" w:sz="18" w:space="8" w:color="CCCCCC"/>
                <w:bottom w:val="single" w:sz="18" w:space="8" w:color="CCCCCC"/>
                <w:right w:val="single" w:sz="18" w:space="8" w:color="CCCCCC"/>
              </w:divBdr>
            </w:div>
            <w:div w:id="1318800197">
              <w:marLeft w:val="0"/>
              <w:marRight w:val="0"/>
              <w:marTop w:val="210"/>
              <w:marBottom w:val="210"/>
              <w:divBdr>
                <w:top w:val="single" w:sz="18" w:space="8" w:color="CCCCCC"/>
                <w:left w:val="single" w:sz="18" w:space="8" w:color="CCCCCC"/>
                <w:bottom w:val="single" w:sz="18" w:space="8" w:color="CCCCCC"/>
                <w:right w:val="single" w:sz="18" w:space="8" w:color="CCCCCC"/>
              </w:divBdr>
            </w:div>
            <w:div w:id="1380471174">
              <w:marLeft w:val="0"/>
              <w:marRight w:val="0"/>
              <w:marTop w:val="0"/>
              <w:marBottom w:val="0"/>
              <w:divBdr>
                <w:top w:val="none" w:sz="0" w:space="0" w:color="auto"/>
                <w:left w:val="none" w:sz="0" w:space="0" w:color="auto"/>
                <w:bottom w:val="none" w:sz="0" w:space="0" w:color="auto"/>
                <w:right w:val="none" w:sz="0" w:space="0" w:color="auto"/>
              </w:divBdr>
              <w:divsChild>
                <w:div w:id="34889073">
                  <w:marLeft w:val="0"/>
                  <w:marRight w:val="0"/>
                  <w:marTop w:val="210"/>
                  <w:marBottom w:val="210"/>
                  <w:divBdr>
                    <w:top w:val="none" w:sz="0" w:space="0" w:color="auto"/>
                    <w:left w:val="none" w:sz="0" w:space="0" w:color="auto"/>
                    <w:bottom w:val="none" w:sz="0" w:space="0" w:color="auto"/>
                    <w:right w:val="none" w:sz="0" w:space="0" w:color="auto"/>
                  </w:divBdr>
                </w:div>
                <w:div w:id="1080061245">
                  <w:marLeft w:val="0"/>
                  <w:marRight w:val="0"/>
                  <w:marTop w:val="0"/>
                  <w:marBottom w:val="450"/>
                  <w:divBdr>
                    <w:top w:val="none" w:sz="0" w:space="0" w:color="auto"/>
                    <w:left w:val="none" w:sz="0" w:space="0" w:color="auto"/>
                    <w:bottom w:val="single" w:sz="6" w:space="0" w:color="DDDDDD"/>
                    <w:right w:val="none" w:sz="0" w:space="0" w:color="auto"/>
                  </w:divBdr>
                </w:div>
                <w:div w:id="1754203695">
                  <w:marLeft w:val="0"/>
                  <w:marRight w:val="0"/>
                  <w:marTop w:val="210"/>
                  <w:marBottom w:val="210"/>
                  <w:divBdr>
                    <w:top w:val="none" w:sz="0" w:space="0" w:color="auto"/>
                    <w:left w:val="none" w:sz="0" w:space="0" w:color="auto"/>
                    <w:bottom w:val="none" w:sz="0" w:space="0" w:color="auto"/>
                    <w:right w:val="none" w:sz="0" w:space="0" w:color="auto"/>
                  </w:divBdr>
                  <w:divsChild>
                    <w:div w:id="1622420332">
                      <w:marLeft w:val="0"/>
                      <w:marRight w:val="0"/>
                      <w:marTop w:val="0"/>
                      <w:marBottom w:val="450"/>
                      <w:divBdr>
                        <w:top w:val="none" w:sz="0" w:space="0" w:color="auto"/>
                        <w:left w:val="none" w:sz="0" w:space="0" w:color="auto"/>
                        <w:bottom w:val="none" w:sz="0" w:space="0" w:color="auto"/>
                        <w:right w:val="none" w:sz="0" w:space="0" w:color="auto"/>
                      </w:divBdr>
                    </w:div>
                  </w:divsChild>
                </w:div>
                <w:div w:id="1874222196">
                  <w:marLeft w:val="0"/>
                  <w:marRight w:val="0"/>
                  <w:marTop w:val="0"/>
                  <w:marBottom w:val="450"/>
                  <w:divBdr>
                    <w:top w:val="none" w:sz="0" w:space="0" w:color="auto"/>
                    <w:left w:val="none" w:sz="0" w:space="0" w:color="auto"/>
                    <w:bottom w:val="single" w:sz="6" w:space="0" w:color="DDDDDD"/>
                    <w:right w:val="none" w:sz="0" w:space="0" w:color="auto"/>
                  </w:divBdr>
                </w:div>
                <w:div w:id="1947031921">
                  <w:marLeft w:val="0"/>
                  <w:marRight w:val="0"/>
                  <w:marTop w:val="210"/>
                  <w:marBottom w:val="210"/>
                  <w:divBdr>
                    <w:top w:val="none" w:sz="0" w:space="0" w:color="auto"/>
                    <w:left w:val="none" w:sz="0" w:space="0" w:color="auto"/>
                    <w:bottom w:val="none" w:sz="0" w:space="0" w:color="auto"/>
                    <w:right w:val="none" w:sz="0" w:space="0" w:color="auto"/>
                  </w:divBdr>
                </w:div>
                <w:div w:id="2114354703">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 w:id="1059206274">
          <w:marLeft w:val="0"/>
          <w:marRight w:val="0"/>
          <w:marTop w:val="210"/>
          <w:marBottom w:val="210"/>
          <w:divBdr>
            <w:top w:val="none" w:sz="0" w:space="0" w:color="auto"/>
            <w:left w:val="none" w:sz="0" w:space="0" w:color="auto"/>
            <w:bottom w:val="none" w:sz="0" w:space="0" w:color="auto"/>
            <w:right w:val="none" w:sz="0" w:space="0" w:color="auto"/>
          </w:divBdr>
        </w:div>
        <w:div w:id="1212690904">
          <w:marLeft w:val="0"/>
          <w:marRight w:val="0"/>
          <w:marTop w:val="0"/>
          <w:marBottom w:val="0"/>
          <w:divBdr>
            <w:top w:val="none" w:sz="0" w:space="0" w:color="auto"/>
            <w:left w:val="none" w:sz="0" w:space="0" w:color="auto"/>
            <w:bottom w:val="none" w:sz="0" w:space="0" w:color="auto"/>
            <w:right w:val="none" w:sz="0" w:space="0" w:color="auto"/>
          </w:divBdr>
          <w:divsChild>
            <w:div w:id="1058476745">
              <w:marLeft w:val="0"/>
              <w:marRight w:val="0"/>
              <w:marTop w:val="210"/>
              <w:marBottom w:val="210"/>
              <w:divBdr>
                <w:top w:val="single" w:sz="18" w:space="8" w:color="CCCCCC"/>
                <w:left w:val="single" w:sz="18" w:space="8" w:color="CCCCCC"/>
                <w:bottom w:val="single" w:sz="18" w:space="8" w:color="CCCCCC"/>
                <w:right w:val="single" w:sz="18" w:space="8" w:color="CCCCCC"/>
              </w:divBdr>
            </w:div>
            <w:div w:id="1180856002">
              <w:marLeft w:val="0"/>
              <w:marRight w:val="0"/>
              <w:marTop w:val="0"/>
              <w:marBottom w:val="0"/>
              <w:divBdr>
                <w:top w:val="none" w:sz="0" w:space="0" w:color="auto"/>
                <w:left w:val="none" w:sz="0" w:space="0" w:color="auto"/>
                <w:bottom w:val="none" w:sz="0" w:space="0" w:color="auto"/>
                <w:right w:val="none" w:sz="0" w:space="0" w:color="auto"/>
              </w:divBdr>
              <w:divsChild>
                <w:div w:id="381373080">
                  <w:marLeft w:val="0"/>
                  <w:marRight w:val="0"/>
                  <w:marTop w:val="195"/>
                  <w:marBottom w:val="195"/>
                  <w:divBdr>
                    <w:top w:val="none" w:sz="0" w:space="0" w:color="auto"/>
                    <w:left w:val="none" w:sz="0" w:space="0" w:color="auto"/>
                    <w:bottom w:val="none" w:sz="0" w:space="0" w:color="auto"/>
                    <w:right w:val="none" w:sz="0" w:space="0" w:color="auto"/>
                  </w:divBdr>
                </w:div>
                <w:div w:id="89674272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21641146">
              <w:marLeft w:val="0"/>
              <w:marRight w:val="0"/>
              <w:marTop w:val="0"/>
              <w:marBottom w:val="0"/>
              <w:divBdr>
                <w:top w:val="none" w:sz="0" w:space="0" w:color="auto"/>
                <w:left w:val="none" w:sz="0" w:space="0" w:color="auto"/>
                <w:bottom w:val="none" w:sz="0" w:space="0" w:color="auto"/>
                <w:right w:val="none" w:sz="0" w:space="0" w:color="auto"/>
              </w:divBdr>
              <w:divsChild>
                <w:div w:id="524443871">
                  <w:marLeft w:val="0"/>
                  <w:marRight w:val="0"/>
                  <w:marTop w:val="195"/>
                  <w:marBottom w:val="195"/>
                  <w:divBdr>
                    <w:top w:val="none" w:sz="0" w:space="0" w:color="auto"/>
                    <w:left w:val="none" w:sz="0" w:space="0" w:color="auto"/>
                    <w:bottom w:val="none" w:sz="0" w:space="0" w:color="auto"/>
                    <w:right w:val="none" w:sz="0" w:space="0" w:color="auto"/>
                  </w:divBdr>
                </w:div>
                <w:div w:id="615450445">
                  <w:marLeft w:val="0"/>
                  <w:marRight w:val="0"/>
                  <w:marTop w:val="210"/>
                  <w:marBottom w:val="210"/>
                  <w:divBdr>
                    <w:top w:val="single" w:sz="18" w:space="8" w:color="CCCCCC"/>
                    <w:left w:val="single" w:sz="18" w:space="8" w:color="CCCCCC"/>
                    <w:bottom w:val="single" w:sz="18" w:space="8" w:color="CCCCCC"/>
                    <w:right w:val="single" w:sz="18" w:space="8" w:color="CCCCCC"/>
                  </w:divBdr>
                </w:div>
                <w:div w:id="640693894">
                  <w:marLeft w:val="0"/>
                  <w:marRight w:val="0"/>
                  <w:marTop w:val="210"/>
                  <w:marBottom w:val="210"/>
                  <w:divBdr>
                    <w:top w:val="none" w:sz="0" w:space="0" w:color="auto"/>
                    <w:left w:val="none" w:sz="0" w:space="0" w:color="auto"/>
                    <w:bottom w:val="none" w:sz="0" w:space="0" w:color="auto"/>
                    <w:right w:val="none" w:sz="0" w:space="0" w:color="auto"/>
                  </w:divBdr>
                </w:div>
                <w:div w:id="704908348">
                  <w:marLeft w:val="0"/>
                  <w:marRight w:val="0"/>
                  <w:marTop w:val="0"/>
                  <w:marBottom w:val="450"/>
                  <w:divBdr>
                    <w:top w:val="none" w:sz="0" w:space="0" w:color="auto"/>
                    <w:left w:val="none" w:sz="0" w:space="0" w:color="auto"/>
                    <w:bottom w:val="single" w:sz="6" w:space="0" w:color="DDDDDD"/>
                    <w:right w:val="none" w:sz="0" w:space="0" w:color="auto"/>
                  </w:divBdr>
                </w:div>
                <w:div w:id="781924565">
                  <w:marLeft w:val="0"/>
                  <w:marRight w:val="0"/>
                  <w:marTop w:val="210"/>
                  <w:marBottom w:val="210"/>
                  <w:divBdr>
                    <w:top w:val="single" w:sz="18" w:space="8" w:color="CCCCCC"/>
                    <w:left w:val="single" w:sz="18" w:space="8" w:color="CCCCCC"/>
                    <w:bottom w:val="single" w:sz="18" w:space="8" w:color="CCCCCC"/>
                    <w:right w:val="single" w:sz="18" w:space="8" w:color="CCCCCC"/>
                  </w:divBdr>
                </w:div>
                <w:div w:id="1452476079">
                  <w:marLeft w:val="0"/>
                  <w:marRight w:val="0"/>
                  <w:marTop w:val="210"/>
                  <w:marBottom w:val="210"/>
                  <w:divBdr>
                    <w:top w:val="single" w:sz="18" w:space="8" w:color="CCCCCC"/>
                    <w:left w:val="single" w:sz="18" w:space="8" w:color="CCCCCC"/>
                    <w:bottom w:val="single" w:sz="18" w:space="8" w:color="CCCCCC"/>
                    <w:right w:val="single" w:sz="18" w:space="8" w:color="CCCCCC"/>
                  </w:divBdr>
                </w:div>
                <w:div w:id="2075154249">
                  <w:marLeft w:val="0"/>
                  <w:marRight w:val="0"/>
                  <w:marTop w:val="0"/>
                  <w:marBottom w:val="450"/>
                  <w:divBdr>
                    <w:top w:val="none" w:sz="0" w:space="0" w:color="auto"/>
                    <w:left w:val="none" w:sz="0" w:space="0" w:color="auto"/>
                    <w:bottom w:val="single" w:sz="6" w:space="0" w:color="DDDDDD"/>
                    <w:right w:val="none" w:sz="0" w:space="0" w:color="auto"/>
                  </w:divBdr>
                </w:div>
              </w:divsChild>
            </w:div>
            <w:div w:id="180495771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101679251">
          <w:marLeft w:val="0"/>
          <w:marRight w:val="0"/>
          <w:marTop w:val="0"/>
          <w:marBottom w:val="450"/>
          <w:divBdr>
            <w:top w:val="none" w:sz="0" w:space="0" w:color="auto"/>
            <w:left w:val="none" w:sz="0" w:space="0" w:color="auto"/>
            <w:bottom w:val="single" w:sz="6" w:space="0" w:color="DDDDDD"/>
            <w:right w:val="none" w:sz="0" w:space="0" w:color="auto"/>
          </w:divBdr>
        </w:div>
      </w:divsChild>
    </w:div>
    <w:div w:id="1434550196">
      <w:bodyDiv w:val="1"/>
      <w:marLeft w:val="0"/>
      <w:marRight w:val="0"/>
      <w:marTop w:val="0"/>
      <w:marBottom w:val="0"/>
      <w:divBdr>
        <w:top w:val="none" w:sz="0" w:space="0" w:color="auto"/>
        <w:left w:val="none" w:sz="0" w:space="0" w:color="auto"/>
        <w:bottom w:val="none" w:sz="0" w:space="0" w:color="auto"/>
        <w:right w:val="none" w:sz="0" w:space="0" w:color="auto"/>
      </w:divBdr>
      <w:divsChild>
        <w:div w:id="994339543">
          <w:marLeft w:val="0"/>
          <w:marRight w:val="0"/>
          <w:marTop w:val="0"/>
          <w:marBottom w:val="0"/>
          <w:divBdr>
            <w:top w:val="none" w:sz="0" w:space="0" w:color="auto"/>
            <w:left w:val="none" w:sz="0" w:space="0" w:color="auto"/>
            <w:bottom w:val="none" w:sz="0" w:space="0" w:color="auto"/>
            <w:right w:val="none" w:sz="0" w:space="0" w:color="auto"/>
          </w:divBdr>
          <w:divsChild>
            <w:div w:id="817838396">
              <w:marLeft w:val="0"/>
              <w:marRight w:val="0"/>
              <w:marTop w:val="210"/>
              <w:marBottom w:val="210"/>
              <w:divBdr>
                <w:top w:val="single" w:sz="18" w:space="8" w:color="CCCCCC"/>
                <w:left w:val="single" w:sz="18" w:space="8" w:color="CCCCCC"/>
                <w:bottom w:val="single" w:sz="18" w:space="8" w:color="CCCCCC"/>
                <w:right w:val="single" w:sz="18" w:space="8" w:color="CCCCCC"/>
              </w:divBdr>
            </w:div>
            <w:div w:id="886263768">
              <w:marLeft w:val="0"/>
              <w:marRight w:val="0"/>
              <w:marTop w:val="0"/>
              <w:marBottom w:val="450"/>
              <w:divBdr>
                <w:top w:val="none" w:sz="0" w:space="0" w:color="auto"/>
                <w:left w:val="none" w:sz="0" w:space="0" w:color="auto"/>
                <w:bottom w:val="single" w:sz="6" w:space="0" w:color="DDDDDD"/>
                <w:right w:val="none" w:sz="0" w:space="0" w:color="auto"/>
              </w:divBdr>
            </w:div>
            <w:div w:id="94064483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794065089">
                  <w:marLeft w:val="0"/>
                  <w:marRight w:val="0"/>
                  <w:marTop w:val="0"/>
                  <w:marBottom w:val="450"/>
                  <w:divBdr>
                    <w:top w:val="none" w:sz="0" w:space="0" w:color="auto"/>
                    <w:left w:val="none" w:sz="0" w:space="0" w:color="auto"/>
                    <w:bottom w:val="none" w:sz="0" w:space="0" w:color="auto"/>
                    <w:right w:val="none" w:sz="0" w:space="0" w:color="auto"/>
                  </w:divBdr>
                </w:div>
              </w:divsChild>
            </w:div>
            <w:div w:id="1022323387">
              <w:marLeft w:val="0"/>
              <w:marRight w:val="0"/>
              <w:marTop w:val="210"/>
              <w:marBottom w:val="210"/>
              <w:divBdr>
                <w:top w:val="none" w:sz="0" w:space="0" w:color="auto"/>
                <w:left w:val="none" w:sz="0" w:space="0" w:color="auto"/>
                <w:bottom w:val="none" w:sz="0" w:space="0" w:color="auto"/>
                <w:right w:val="none" w:sz="0" w:space="0" w:color="auto"/>
              </w:divBdr>
            </w:div>
            <w:div w:id="1085809519">
              <w:marLeft w:val="0"/>
              <w:marRight w:val="0"/>
              <w:marTop w:val="210"/>
              <w:marBottom w:val="210"/>
              <w:divBdr>
                <w:top w:val="none" w:sz="0" w:space="0" w:color="auto"/>
                <w:left w:val="none" w:sz="0" w:space="0" w:color="auto"/>
                <w:bottom w:val="none" w:sz="0" w:space="0" w:color="auto"/>
                <w:right w:val="none" w:sz="0" w:space="0" w:color="auto"/>
              </w:divBdr>
            </w:div>
            <w:div w:id="202717129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9972937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19054103">
          <w:marLeft w:val="0"/>
          <w:marRight w:val="0"/>
          <w:marTop w:val="210"/>
          <w:marBottom w:val="210"/>
          <w:divBdr>
            <w:top w:val="none" w:sz="0" w:space="0" w:color="auto"/>
            <w:left w:val="none" w:sz="0" w:space="0" w:color="auto"/>
            <w:bottom w:val="none" w:sz="0" w:space="0" w:color="auto"/>
            <w:right w:val="none" w:sz="0" w:space="0" w:color="auto"/>
          </w:divBdr>
        </w:div>
        <w:div w:id="1237784130">
          <w:marLeft w:val="0"/>
          <w:marRight w:val="0"/>
          <w:marTop w:val="0"/>
          <w:marBottom w:val="0"/>
          <w:divBdr>
            <w:top w:val="none" w:sz="0" w:space="0" w:color="auto"/>
            <w:left w:val="none" w:sz="0" w:space="0" w:color="auto"/>
            <w:bottom w:val="none" w:sz="0" w:space="0" w:color="auto"/>
            <w:right w:val="none" w:sz="0" w:space="0" w:color="auto"/>
          </w:divBdr>
          <w:divsChild>
            <w:div w:id="859590260">
              <w:marLeft w:val="0"/>
              <w:marRight w:val="0"/>
              <w:marTop w:val="210"/>
              <w:marBottom w:val="210"/>
              <w:divBdr>
                <w:top w:val="none" w:sz="0" w:space="0" w:color="auto"/>
                <w:left w:val="none" w:sz="0" w:space="0" w:color="auto"/>
                <w:bottom w:val="none" w:sz="0" w:space="0" w:color="auto"/>
                <w:right w:val="none" w:sz="0" w:space="0" w:color="auto"/>
              </w:divBdr>
            </w:div>
            <w:div w:id="1109395464">
              <w:marLeft w:val="0"/>
              <w:marRight w:val="0"/>
              <w:marTop w:val="0"/>
              <w:marBottom w:val="450"/>
              <w:divBdr>
                <w:top w:val="none" w:sz="0" w:space="0" w:color="auto"/>
                <w:left w:val="none" w:sz="0" w:space="0" w:color="auto"/>
                <w:bottom w:val="single" w:sz="6" w:space="0" w:color="DDDDDD"/>
                <w:right w:val="none" w:sz="0" w:space="0" w:color="auto"/>
              </w:divBdr>
            </w:div>
          </w:divsChild>
        </w:div>
        <w:div w:id="1716541384">
          <w:marLeft w:val="0"/>
          <w:marRight w:val="0"/>
          <w:marTop w:val="0"/>
          <w:marBottom w:val="0"/>
          <w:divBdr>
            <w:top w:val="none" w:sz="0" w:space="0" w:color="auto"/>
            <w:left w:val="none" w:sz="0" w:space="0" w:color="auto"/>
            <w:bottom w:val="none" w:sz="0" w:space="0" w:color="auto"/>
            <w:right w:val="none" w:sz="0" w:space="0" w:color="auto"/>
          </w:divBdr>
          <w:divsChild>
            <w:div w:id="197086686">
              <w:marLeft w:val="0"/>
              <w:marRight w:val="0"/>
              <w:marTop w:val="210"/>
              <w:marBottom w:val="210"/>
              <w:divBdr>
                <w:top w:val="none" w:sz="0" w:space="0" w:color="auto"/>
                <w:left w:val="none" w:sz="0" w:space="0" w:color="auto"/>
                <w:bottom w:val="none" w:sz="0" w:space="0" w:color="auto"/>
                <w:right w:val="none" w:sz="0" w:space="0" w:color="auto"/>
              </w:divBdr>
            </w:div>
            <w:div w:id="212426515">
              <w:marLeft w:val="0"/>
              <w:marRight w:val="0"/>
              <w:marTop w:val="210"/>
              <w:marBottom w:val="210"/>
              <w:divBdr>
                <w:top w:val="none" w:sz="0" w:space="0" w:color="auto"/>
                <w:left w:val="none" w:sz="0" w:space="0" w:color="auto"/>
                <w:bottom w:val="none" w:sz="0" w:space="0" w:color="auto"/>
                <w:right w:val="none" w:sz="0" w:space="0" w:color="auto"/>
              </w:divBdr>
            </w:div>
            <w:div w:id="669333292">
              <w:marLeft w:val="0"/>
              <w:marRight w:val="0"/>
              <w:marTop w:val="300"/>
              <w:marBottom w:val="300"/>
              <w:divBdr>
                <w:top w:val="none" w:sz="0" w:space="0" w:color="auto"/>
                <w:left w:val="none" w:sz="0" w:space="0" w:color="auto"/>
                <w:bottom w:val="none" w:sz="0" w:space="0" w:color="auto"/>
                <w:right w:val="none" w:sz="0" w:space="0" w:color="auto"/>
              </w:divBdr>
            </w:div>
            <w:div w:id="717361182">
              <w:marLeft w:val="0"/>
              <w:marRight w:val="0"/>
              <w:marTop w:val="0"/>
              <w:marBottom w:val="450"/>
              <w:divBdr>
                <w:top w:val="none" w:sz="0" w:space="0" w:color="auto"/>
                <w:left w:val="none" w:sz="0" w:space="0" w:color="auto"/>
                <w:bottom w:val="single" w:sz="6" w:space="0" w:color="DDDDDD"/>
                <w:right w:val="none" w:sz="0" w:space="0" w:color="auto"/>
              </w:divBdr>
            </w:div>
            <w:div w:id="211092615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444229261">
      <w:bodyDiv w:val="1"/>
      <w:marLeft w:val="0"/>
      <w:marRight w:val="0"/>
      <w:marTop w:val="0"/>
      <w:marBottom w:val="0"/>
      <w:divBdr>
        <w:top w:val="none" w:sz="0" w:space="0" w:color="auto"/>
        <w:left w:val="none" w:sz="0" w:space="0" w:color="auto"/>
        <w:bottom w:val="none" w:sz="0" w:space="0" w:color="auto"/>
        <w:right w:val="none" w:sz="0" w:space="0" w:color="auto"/>
      </w:divBdr>
    </w:div>
    <w:div w:id="1446389403">
      <w:bodyDiv w:val="1"/>
      <w:marLeft w:val="0"/>
      <w:marRight w:val="0"/>
      <w:marTop w:val="0"/>
      <w:marBottom w:val="0"/>
      <w:divBdr>
        <w:top w:val="none" w:sz="0" w:space="0" w:color="auto"/>
        <w:left w:val="none" w:sz="0" w:space="0" w:color="auto"/>
        <w:bottom w:val="none" w:sz="0" w:space="0" w:color="auto"/>
        <w:right w:val="none" w:sz="0" w:space="0" w:color="auto"/>
      </w:divBdr>
      <w:divsChild>
        <w:div w:id="361056340">
          <w:marLeft w:val="0"/>
          <w:marRight w:val="0"/>
          <w:marTop w:val="210"/>
          <w:marBottom w:val="210"/>
          <w:divBdr>
            <w:top w:val="none" w:sz="0" w:space="0" w:color="auto"/>
            <w:left w:val="none" w:sz="0" w:space="0" w:color="auto"/>
            <w:bottom w:val="none" w:sz="0" w:space="0" w:color="auto"/>
            <w:right w:val="none" w:sz="0" w:space="0" w:color="auto"/>
          </w:divBdr>
        </w:div>
        <w:div w:id="1241325869">
          <w:marLeft w:val="0"/>
          <w:marRight w:val="0"/>
          <w:marTop w:val="210"/>
          <w:marBottom w:val="210"/>
          <w:divBdr>
            <w:top w:val="single" w:sz="18" w:space="8" w:color="CCCCCC"/>
            <w:left w:val="single" w:sz="18" w:space="8" w:color="CCCCCC"/>
            <w:bottom w:val="single" w:sz="18" w:space="8" w:color="CCCCCC"/>
            <w:right w:val="single" w:sz="18" w:space="8" w:color="CCCCCC"/>
          </w:divBdr>
        </w:div>
        <w:div w:id="1607225308">
          <w:marLeft w:val="0"/>
          <w:marRight w:val="0"/>
          <w:marTop w:val="210"/>
          <w:marBottom w:val="210"/>
          <w:divBdr>
            <w:top w:val="none" w:sz="0" w:space="0" w:color="auto"/>
            <w:left w:val="none" w:sz="0" w:space="0" w:color="auto"/>
            <w:bottom w:val="none" w:sz="0" w:space="0" w:color="auto"/>
            <w:right w:val="none" w:sz="0" w:space="0" w:color="auto"/>
          </w:divBdr>
        </w:div>
      </w:divsChild>
    </w:div>
    <w:div w:id="1458180837">
      <w:bodyDiv w:val="1"/>
      <w:marLeft w:val="0"/>
      <w:marRight w:val="0"/>
      <w:marTop w:val="0"/>
      <w:marBottom w:val="0"/>
      <w:divBdr>
        <w:top w:val="none" w:sz="0" w:space="0" w:color="auto"/>
        <w:left w:val="none" w:sz="0" w:space="0" w:color="auto"/>
        <w:bottom w:val="none" w:sz="0" w:space="0" w:color="auto"/>
        <w:right w:val="none" w:sz="0" w:space="0" w:color="auto"/>
      </w:divBdr>
      <w:divsChild>
        <w:div w:id="282540845">
          <w:marLeft w:val="0"/>
          <w:marRight w:val="0"/>
          <w:marTop w:val="0"/>
          <w:marBottom w:val="0"/>
          <w:divBdr>
            <w:top w:val="none" w:sz="0" w:space="0" w:color="auto"/>
            <w:left w:val="none" w:sz="0" w:space="0" w:color="auto"/>
            <w:bottom w:val="none" w:sz="0" w:space="0" w:color="auto"/>
            <w:right w:val="none" w:sz="0" w:space="0" w:color="auto"/>
          </w:divBdr>
          <w:divsChild>
            <w:div w:id="196285543">
              <w:marLeft w:val="0"/>
              <w:marRight w:val="0"/>
              <w:marTop w:val="210"/>
              <w:marBottom w:val="210"/>
              <w:divBdr>
                <w:top w:val="none" w:sz="0" w:space="0" w:color="auto"/>
                <w:left w:val="none" w:sz="0" w:space="0" w:color="auto"/>
                <w:bottom w:val="none" w:sz="0" w:space="0" w:color="auto"/>
                <w:right w:val="none" w:sz="0" w:space="0" w:color="auto"/>
              </w:divBdr>
            </w:div>
            <w:div w:id="939869995">
              <w:marLeft w:val="0"/>
              <w:marRight w:val="0"/>
              <w:marTop w:val="210"/>
              <w:marBottom w:val="210"/>
              <w:divBdr>
                <w:top w:val="single" w:sz="18" w:space="8" w:color="CCCCCC"/>
                <w:left w:val="single" w:sz="18" w:space="8" w:color="CCCCCC"/>
                <w:bottom w:val="single" w:sz="18" w:space="8" w:color="CCCCCC"/>
                <w:right w:val="single" w:sz="18" w:space="8" w:color="CCCCCC"/>
              </w:divBdr>
            </w:div>
            <w:div w:id="974872244">
              <w:marLeft w:val="0"/>
              <w:marRight w:val="0"/>
              <w:marTop w:val="300"/>
              <w:marBottom w:val="300"/>
              <w:divBdr>
                <w:top w:val="none" w:sz="0" w:space="0" w:color="auto"/>
                <w:left w:val="none" w:sz="0" w:space="0" w:color="auto"/>
                <w:bottom w:val="none" w:sz="0" w:space="0" w:color="auto"/>
                <w:right w:val="none" w:sz="0" w:space="0" w:color="auto"/>
              </w:divBdr>
            </w:div>
            <w:div w:id="1148209902">
              <w:marLeft w:val="0"/>
              <w:marRight w:val="0"/>
              <w:marTop w:val="210"/>
              <w:marBottom w:val="210"/>
              <w:divBdr>
                <w:top w:val="none" w:sz="0" w:space="0" w:color="auto"/>
                <w:left w:val="none" w:sz="0" w:space="0" w:color="auto"/>
                <w:bottom w:val="none" w:sz="0" w:space="0" w:color="auto"/>
                <w:right w:val="none" w:sz="0" w:space="0" w:color="auto"/>
              </w:divBdr>
            </w:div>
            <w:div w:id="130006594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571349361">
          <w:marLeft w:val="0"/>
          <w:marRight w:val="0"/>
          <w:marTop w:val="210"/>
          <w:marBottom w:val="210"/>
          <w:divBdr>
            <w:top w:val="none" w:sz="0" w:space="0" w:color="auto"/>
            <w:left w:val="none" w:sz="0" w:space="0" w:color="auto"/>
            <w:bottom w:val="none" w:sz="0" w:space="0" w:color="auto"/>
            <w:right w:val="none" w:sz="0" w:space="0" w:color="auto"/>
          </w:divBdr>
        </w:div>
        <w:div w:id="1508591623">
          <w:marLeft w:val="0"/>
          <w:marRight w:val="0"/>
          <w:marTop w:val="0"/>
          <w:marBottom w:val="0"/>
          <w:divBdr>
            <w:top w:val="none" w:sz="0" w:space="0" w:color="auto"/>
            <w:left w:val="none" w:sz="0" w:space="0" w:color="auto"/>
            <w:bottom w:val="none" w:sz="0" w:space="0" w:color="auto"/>
            <w:right w:val="none" w:sz="0" w:space="0" w:color="auto"/>
          </w:divBdr>
          <w:divsChild>
            <w:div w:id="128863455">
              <w:marLeft w:val="0"/>
              <w:marRight w:val="0"/>
              <w:marTop w:val="210"/>
              <w:marBottom w:val="210"/>
              <w:divBdr>
                <w:top w:val="single" w:sz="18" w:space="8" w:color="CCCCCC"/>
                <w:left w:val="single" w:sz="18" w:space="8" w:color="CCCCCC"/>
                <w:bottom w:val="single" w:sz="18" w:space="8" w:color="CCCCCC"/>
                <w:right w:val="single" w:sz="18" w:space="8" w:color="CCCCCC"/>
              </w:divBdr>
            </w:div>
            <w:div w:id="441807797">
              <w:marLeft w:val="0"/>
              <w:marRight w:val="0"/>
              <w:marTop w:val="210"/>
              <w:marBottom w:val="210"/>
              <w:divBdr>
                <w:top w:val="none" w:sz="0" w:space="0" w:color="auto"/>
                <w:left w:val="none" w:sz="0" w:space="0" w:color="auto"/>
                <w:bottom w:val="none" w:sz="0" w:space="0" w:color="auto"/>
                <w:right w:val="none" w:sz="0" w:space="0" w:color="auto"/>
              </w:divBdr>
            </w:div>
            <w:div w:id="155176608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459714367">
      <w:bodyDiv w:val="1"/>
      <w:marLeft w:val="0"/>
      <w:marRight w:val="0"/>
      <w:marTop w:val="0"/>
      <w:marBottom w:val="0"/>
      <w:divBdr>
        <w:top w:val="none" w:sz="0" w:space="0" w:color="auto"/>
        <w:left w:val="none" w:sz="0" w:space="0" w:color="auto"/>
        <w:bottom w:val="none" w:sz="0" w:space="0" w:color="auto"/>
        <w:right w:val="none" w:sz="0" w:space="0" w:color="auto"/>
      </w:divBdr>
      <w:divsChild>
        <w:div w:id="802775911">
          <w:marLeft w:val="0"/>
          <w:marRight w:val="0"/>
          <w:marTop w:val="210"/>
          <w:marBottom w:val="210"/>
          <w:divBdr>
            <w:top w:val="single" w:sz="18" w:space="8" w:color="CCCCCC"/>
            <w:left w:val="single" w:sz="18" w:space="8" w:color="CCCCCC"/>
            <w:bottom w:val="single" w:sz="18" w:space="8" w:color="CCCCCC"/>
            <w:right w:val="single" w:sz="18" w:space="8" w:color="CCCCCC"/>
          </w:divBdr>
        </w:div>
        <w:div w:id="1186561245">
          <w:marLeft w:val="0"/>
          <w:marRight w:val="0"/>
          <w:marTop w:val="0"/>
          <w:marBottom w:val="0"/>
          <w:divBdr>
            <w:top w:val="none" w:sz="0" w:space="0" w:color="auto"/>
            <w:left w:val="none" w:sz="0" w:space="0" w:color="auto"/>
            <w:bottom w:val="none" w:sz="0" w:space="0" w:color="auto"/>
            <w:right w:val="none" w:sz="0" w:space="0" w:color="auto"/>
          </w:divBdr>
          <w:divsChild>
            <w:div w:id="232862141">
              <w:marLeft w:val="0"/>
              <w:marRight w:val="0"/>
              <w:marTop w:val="210"/>
              <w:marBottom w:val="210"/>
              <w:divBdr>
                <w:top w:val="single" w:sz="18" w:space="8" w:color="CCCCCC"/>
                <w:left w:val="single" w:sz="18" w:space="8" w:color="CCCCCC"/>
                <w:bottom w:val="single" w:sz="18" w:space="8" w:color="CCCCCC"/>
                <w:right w:val="single" w:sz="18" w:space="8" w:color="CCCCCC"/>
              </w:divBdr>
            </w:div>
            <w:div w:id="480536337">
              <w:marLeft w:val="0"/>
              <w:marRight w:val="0"/>
              <w:marTop w:val="210"/>
              <w:marBottom w:val="210"/>
              <w:divBdr>
                <w:top w:val="none" w:sz="0" w:space="0" w:color="auto"/>
                <w:left w:val="none" w:sz="0" w:space="0" w:color="auto"/>
                <w:bottom w:val="none" w:sz="0" w:space="0" w:color="auto"/>
                <w:right w:val="none" w:sz="0" w:space="0" w:color="auto"/>
              </w:divBdr>
            </w:div>
          </w:divsChild>
        </w:div>
        <w:div w:id="1195079570">
          <w:marLeft w:val="0"/>
          <w:marRight w:val="0"/>
          <w:marTop w:val="0"/>
          <w:marBottom w:val="0"/>
          <w:divBdr>
            <w:top w:val="none" w:sz="0" w:space="0" w:color="auto"/>
            <w:left w:val="none" w:sz="0" w:space="0" w:color="auto"/>
            <w:bottom w:val="none" w:sz="0" w:space="0" w:color="auto"/>
            <w:right w:val="none" w:sz="0" w:space="0" w:color="auto"/>
          </w:divBdr>
          <w:divsChild>
            <w:div w:id="901254084">
              <w:marLeft w:val="0"/>
              <w:marRight w:val="0"/>
              <w:marTop w:val="210"/>
              <w:marBottom w:val="210"/>
              <w:divBdr>
                <w:top w:val="single" w:sz="18" w:space="8" w:color="CCCCCC"/>
                <w:left w:val="single" w:sz="18" w:space="8" w:color="CCCCCC"/>
                <w:bottom w:val="single" w:sz="18" w:space="8" w:color="CCCCCC"/>
                <w:right w:val="single" w:sz="18" w:space="8" w:color="CCCCCC"/>
              </w:divBdr>
            </w:div>
            <w:div w:id="1403332999">
              <w:marLeft w:val="0"/>
              <w:marRight w:val="0"/>
              <w:marTop w:val="210"/>
              <w:marBottom w:val="210"/>
              <w:divBdr>
                <w:top w:val="none" w:sz="0" w:space="0" w:color="auto"/>
                <w:left w:val="none" w:sz="0" w:space="0" w:color="auto"/>
                <w:bottom w:val="none" w:sz="0" w:space="0" w:color="auto"/>
                <w:right w:val="none" w:sz="0" w:space="0" w:color="auto"/>
              </w:divBdr>
            </w:div>
            <w:div w:id="1591506587">
              <w:marLeft w:val="0"/>
              <w:marRight w:val="0"/>
              <w:marTop w:val="210"/>
              <w:marBottom w:val="210"/>
              <w:divBdr>
                <w:top w:val="none" w:sz="0" w:space="0" w:color="auto"/>
                <w:left w:val="none" w:sz="0" w:space="0" w:color="auto"/>
                <w:bottom w:val="none" w:sz="0" w:space="0" w:color="auto"/>
                <w:right w:val="none" w:sz="0" w:space="0" w:color="auto"/>
              </w:divBdr>
            </w:div>
          </w:divsChild>
        </w:div>
        <w:div w:id="1234269292">
          <w:marLeft w:val="0"/>
          <w:marRight w:val="0"/>
          <w:marTop w:val="210"/>
          <w:marBottom w:val="210"/>
          <w:divBdr>
            <w:top w:val="none" w:sz="0" w:space="0" w:color="auto"/>
            <w:left w:val="none" w:sz="0" w:space="0" w:color="auto"/>
            <w:bottom w:val="none" w:sz="0" w:space="0" w:color="auto"/>
            <w:right w:val="none" w:sz="0" w:space="0" w:color="auto"/>
          </w:divBdr>
        </w:div>
        <w:div w:id="1536843583">
          <w:marLeft w:val="0"/>
          <w:marRight w:val="0"/>
          <w:marTop w:val="0"/>
          <w:marBottom w:val="0"/>
          <w:divBdr>
            <w:top w:val="none" w:sz="0" w:space="0" w:color="auto"/>
            <w:left w:val="none" w:sz="0" w:space="0" w:color="auto"/>
            <w:bottom w:val="none" w:sz="0" w:space="0" w:color="auto"/>
            <w:right w:val="none" w:sz="0" w:space="0" w:color="auto"/>
          </w:divBdr>
          <w:divsChild>
            <w:div w:id="277684298">
              <w:marLeft w:val="0"/>
              <w:marRight w:val="0"/>
              <w:marTop w:val="210"/>
              <w:marBottom w:val="210"/>
              <w:divBdr>
                <w:top w:val="none" w:sz="0" w:space="0" w:color="auto"/>
                <w:left w:val="none" w:sz="0" w:space="0" w:color="auto"/>
                <w:bottom w:val="none" w:sz="0" w:space="0" w:color="auto"/>
                <w:right w:val="none" w:sz="0" w:space="0" w:color="auto"/>
              </w:divBdr>
            </w:div>
            <w:div w:id="799499991">
              <w:marLeft w:val="0"/>
              <w:marRight w:val="0"/>
              <w:marTop w:val="210"/>
              <w:marBottom w:val="210"/>
              <w:divBdr>
                <w:top w:val="single" w:sz="18" w:space="8" w:color="CCCCCC"/>
                <w:left w:val="single" w:sz="18" w:space="8" w:color="CCCCCC"/>
                <w:bottom w:val="single" w:sz="18" w:space="8" w:color="CCCCCC"/>
                <w:right w:val="single" w:sz="18" w:space="8" w:color="CCCCCC"/>
              </w:divBdr>
            </w:div>
            <w:div w:id="119735031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10637962">
                  <w:marLeft w:val="0"/>
                  <w:marRight w:val="0"/>
                  <w:marTop w:val="0"/>
                  <w:marBottom w:val="450"/>
                  <w:divBdr>
                    <w:top w:val="none" w:sz="0" w:space="0" w:color="auto"/>
                    <w:left w:val="none" w:sz="0" w:space="0" w:color="auto"/>
                    <w:bottom w:val="none" w:sz="0" w:space="0" w:color="auto"/>
                    <w:right w:val="none" w:sz="0" w:space="0" w:color="auto"/>
                  </w:divBdr>
                </w:div>
              </w:divsChild>
            </w:div>
            <w:div w:id="146338219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461996955">
      <w:bodyDiv w:val="1"/>
      <w:marLeft w:val="0"/>
      <w:marRight w:val="0"/>
      <w:marTop w:val="0"/>
      <w:marBottom w:val="0"/>
      <w:divBdr>
        <w:top w:val="none" w:sz="0" w:space="0" w:color="auto"/>
        <w:left w:val="none" w:sz="0" w:space="0" w:color="auto"/>
        <w:bottom w:val="none" w:sz="0" w:space="0" w:color="auto"/>
        <w:right w:val="none" w:sz="0" w:space="0" w:color="auto"/>
      </w:divBdr>
      <w:divsChild>
        <w:div w:id="572277181">
          <w:marLeft w:val="0"/>
          <w:marRight w:val="0"/>
          <w:marTop w:val="0"/>
          <w:marBottom w:val="0"/>
          <w:divBdr>
            <w:top w:val="none" w:sz="0" w:space="0" w:color="auto"/>
            <w:left w:val="none" w:sz="0" w:space="0" w:color="auto"/>
            <w:bottom w:val="none" w:sz="0" w:space="0" w:color="auto"/>
            <w:right w:val="none" w:sz="0" w:space="0" w:color="auto"/>
          </w:divBdr>
          <w:divsChild>
            <w:div w:id="91705447">
              <w:marLeft w:val="0"/>
              <w:marRight w:val="0"/>
              <w:marTop w:val="210"/>
              <w:marBottom w:val="210"/>
              <w:divBdr>
                <w:top w:val="single" w:sz="18" w:space="8" w:color="CCCCCC"/>
                <w:left w:val="single" w:sz="18" w:space="8" w:color="CCCCCC"/>
                <w:bottom w:val="single" w:sz="18" w:space="8" w:color="CCCCCC"/>
                <w:right w:val="single" w:sz="18" w:space="8" w:color="CCCCCC"/>
              </w:divBdr>
            </w:div>
            <w:div w:id="28485112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775442390">
          <w:marLeft w:val="0"/>
          <w:marRight w:val="0"/>
          <w:marTop w:val="0"/>
          <w:marBottom w:val="0"/>
          <w:divBdr>
            <w:top w:val="none" w:sz="0" w:space="0" w:color="auto"/>
            <w:left w:val="none" w:sz="0" w:space="0" w:color="auto"/>
            <w:bottom w:val="none" w:sz="0" w:space="0" w:color="auto"/>
            <w:right w:val="none" w:sz="0" w:space="0" w:color="auto"/>
          </w:divBdr>
          <w:divsChild>
            <w:div w:id="579604709">
              <w:marLeft w:val="0"/>
              <w:marRight w:val="0"/>
              <w:marTop w:val="210"/>
              <w:marBottom w:val="210"/>
              <w:divBdr>
                <w:top w:val="none" w:sz="0" w:space="0" w:color="auto"/>
                <w:left w:val="none" w:sz="0" w:space="0" w:color="auto"/>
                <w:bottom w:val="none" w:sz="0" w:space="0" w:color="auto"/>
                <w:right w:val="none" w:sz="0" w:space="0" w:color="auto"/>
              </w:divBdr>
              <w:divsChild>
                <w:div w:id="1416440032">
                  <w:marLeft w:val="0"/>
                  <w:marRight w:val="0"/>
                  <w:marTop w:val="195"/>
                  <w:marBottom w:val="195"/>
                  <w:divBdr>
                    <w:top w:val="none" w:sz="0" w:space="0" w:color="auto"/>
                    <w:left w:val="none" w:sz="0" w:space="0" w:color="auto"/>
                    <w:bottom w:val="none" w:sz="0" w:space="0" w:color="auto"/>
                    <w:right w:val="none" w:sz="0" w:space="0" w:color="auto"/>
                  </w:divBdr>
                </w:div>
              </w:divsChild>
            </w:div>
            <w:div w:id="143740525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98238117">
          <w:marLeft w:val="0"/>
          <w:marRight w:val="0"/>
          <w:marTop w:val="0"/>
          <w:marBottom w:val="0"/>
          <w:divBdr>
            <w:top w:val="none" w:sz="0" w:space="0" w:color="auto"/>
            <w:left w:val="none" w:sz="0" w:space="0" w:color="auto"/>
            <w:bottom w:val="none" w:sz="0" w:space="0" w:color="auto"/>
            <w:right w:val="none" w:sz="0" w:space="0" w:color="auto"/>
          </w:divBdr>
          <w:divsChild>
            <w:div w:id="72551088">
              <w:marLeft w:val="0"/>
              <w:marRight w:val="0"/>
              <w:marTop w:val="210"/>
              <w:marBottom w:val="210"/>
              <w:divBdr>
                <w:top w:val="none" w:sz="0" w:space="0" w:color="auto"/>
                <w:left w:val="none" w:sz="0" w:space="0" w:color="auto"/>
                <w:bottom w:val="none" w:sz="0" w:space="0" w:color="auto"/>
                <w:right w:val="none" w:sz="0" w:space="0" w:color="auto"/>
              </w:divBdr>
            </w:div>
            <w:div w:id="278993100">
              <w:marLeft w:val="0"/>
              <w:marRight w:val="0"/>
              <w:marTop w:val="0"/>
              <w:marBottom w:val="0"/>
              <w:divBdr>
                <w:top w:val="none" w:sz="0" w:space="0" w:color="auto"/>
                <w:left w:val="none" w:sz="0" w:space="0" w:color="auto"/>
                <w:bottom w:val="none" w:sz="0" w:space="0" w:color="auto"/>
                <w:right w:val="none" w:sz="0" w:space="0" w:color="auto"/>
              </w:divBdr>
              <w:divsChild>
                <w:div w:id="764112263">
                  <w:marLeft w:val="0"/>
                  <w:marRight w:val="0"/>
                  <w:marTop w:val="210"/>
                  <w:marBottom w:val="210"/>
                  <w:divBdr>
                    <w:top w:val="none" w:sz="0" w:space="0" w:color="auto"/>
                    <w:left w:val="none" w:sz="0" w:space="0" w:color="auto"/>
                    <w:bottom w:val="none" w:sz="0" w:space="0" w:color="auto"/>
                    <w:right w:val="none" w:sz="0" w:space="0" w:color="auto"/>
                  </w:divBdr>
                </w:div>
                <w:div w:id="831601245">
                  <w:marLeft w:val="0"/>
                  <w:marRight w:val="0"/>
                  <w:marTop w:val="210"/>
                  <w:marBottom w:val="210"/>
                  <w:divBdr>
                    <w:top w:val="single" w:sz="18" w:space="8" w:color="CCCCCC"/>
                    <w:left w:val="single" w:sz="18" w:space="8" w:color="CCCCCC"/>
                    <w:bottom w:val="single" w:sz="18" w:space="8" w:color="CCCCCC"/>
                    <w:right w:val="single" w:sz="18" w:space="8" w:color="CCCCCC"/>
                  </w:divBdr>
                </w:div>
                <w:div w:id="1497497631">
                  <w:marLeft w:val="0"/>
                  <w:marRight w:val="0"/>
                  <w:marTop w:val="210"/>
                  <w:marBottom w:val="210"/>
                  <w:divBdr>
                    <w:top w:val="none" w:sz="0" w:space="0" w:color="auto"/>
                    <w:left w:val="none" w:sz="0" w:space="0" w:color="auto"/>
                    <w:bottom w:val="none" w:sz="0" w:space="0" w:color="auto"/>
                    <w:right w:val="none" w:sz="0" w:space="0" w:color="auto"/>
                  </w:divBdr>
                </w:div>
                <w:div w:id="151083066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447700198">
              <w:marLeft w:val="0"/>
              <w:marRight w:val="0"/>
              <w:marTop w:val="0"/>
              <w:marBottom w:val="0"/>
              <w:divBdr>
                <w:top w:val="none" w:sz="0" w:space="0" w:color="auto"/>
                <w:left w:val="none" w:sz="0" w:space="0" w:color="auto"/>
                <w:bottom w:val="none" w:sz="0" w:space="0" w:color="auto"/>
                <w:right w:val="none" w:sz="0" w:space="0" w:color="auto"/>
              </w:divBdr>
              <w:divsChild>
                <w:div w:id="1033572637">
                  <w:marLeft w:val="0"/>
                  <w:marRight w:val="0"/>
                  <w:marTop w:val="210"/>
                  <w:marBottom w:val="210"/>
                  <w:divBdr>
                    <w:top w:val="single" w:sz="18" w:space="8" w:color="CCCCCC"/>
                    <w:left w:val="single" w:sz="18" w:space="8" w:color="CCCCCC"/>
                    <w:bottom w:val="single" w:sz="18" w:space="8" w:color="CCCCCC"/>
                    <w:right w:val="single" w:sz="18" w:space="8" w:color="CCCCCC"/>
                  </w:divBdr>
                </w:div>
                <w:div w:id="1047921641">
                  <w:marLeft w:val="0"/>
                  <w:marRight w:val="0"/>
                  <w:marTop w:val="210"/>
                  <w:marBottom w:val="210"/>
                  <w:divBdr>
                    <w:top w:val="none" w:sz="0" w:space="0" w:color="auto"/>
                    <w:left w:val="none" w:sz="0" w:space="0" w:color="auto"/>
                    <w:bottom w:val="none" w:sz="0" w:space="0" w:color="auto"/>
                    <w:right w:val="none" w:sz="0" w:space="0" w:color="auto"/>
                  </w:divBdr>
                </w:div>
                <w:div w:id="213340025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8520996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842771001">
          <w:marLeft w:val="0"/>
          <w:marRight w:val="0"/>
          <w:marTop w:val="210"/>
          <w:marBottom w:val="210"/>
          <w:divBdr>
            <w:top w:val="none" w:sz="0" w:space="0" w:color="auto"/>
            <w:left w:val="none" w:sz="0" w:space="0" w:color="auto"/>
            <w:bottom w:val="none" w:sz="0" w:space="0" w:color="auto"/>
            <w:right w:val="none" w:sz="0" w:space="0" w:color="auto"/>
          </w:divBdr>
        </w:div>
      </w:divsChild>
    </w:div>
    <w:div w:id="1467040600">
      <w:bodyDiv w:val="1"/>
      <w:marLeft w:val="0"/>
      <w:marRight w:val="0"/>
      <w:marTop w:val="0"/>
      <w:marBottom w:val="0"/>
      <w:divBdr>
        <w:top w:val="none" w:sz="0" w:space="0" w:color="auto"/>
        <w:left w:val="none" w:sz="0" w:space="0" w:color="auto"/>
        <w:bottom w:val="none" w:sz="0" w:space="0" w:color="auto"/>
        <w:right w:val="none" w:sz="0" w:space="0" w:color="auto"/>
      </w:divBdr>
    </w:div>
    <w:div w:id="1474374518">
      <w:bodyDiv w:val="1"/>
      <w:marLeft w:val="0"/>
      <w:marRight w:val="0"/>
      <w:marTop w:val="0"/>
      <w:marBottom w:val="0"/>
      <w:divBdr>
        <w:top w:val="none" w:sz="0" w:space="0" w:color="auto"/>
        <w:left w:val="none" w:sz="0" w:space="0" w:color="auto"/>
        <w:bottom w:val="none" w:sz="0" w:space="0" w:color="auto"/>
        <w:right w:val="none" w:sz="0" w:space="0" w:color="auto"/>
      </w:divBdr>
      <w:divsChild>
        <w:div w:id="12650420">
          <w:marLeft w:val="0"/>
          <w:marRight w:val="0"/>
          <w:marTop w:val="0"/>
          <w:marBottom w:val="0"/>
          <w:divBdr>
            <w:top w:val="none" w:sz="0" w:space="0" w:color="auto"/>
            <w:left w:val="none" w:sz="0" w:space="0" w:color="auto"/>
            <w:bottom w:val="none" w:sz="0" w:space="0" w:color="auto"/>
            <w:right w:val="none" w:sz="0" w:space="0" w:color="auto"/>
          </w:divBdr>
          <w:divsChild>
            <w:div w:id="1154298583">
              <w:marLeft w:val="0"/>
              <w:marRight w:val="0"/>
              <w:marTop w:val="0"/>
              <w:marBottom w:val="0"/>
              <w:divBdr>
                <w:top w:val="none" w:sz="0" w:space="0" w:color="auto"/>
                <w:left w:val="none" w:sz="0" w:space="0" w:color="auto"/>
                <w:bottom w:val="none" w:sz="0" w:space="0" w:color="auto"/>
                <w:right w:val="none" w:sz="0" w:space="0" w:color="auto"/>
              </w:divBdr>
              <w:divsChild>
                <w:div w:id="529295502">
                  <w:marLeft w:val="0"/>
                  <w:marRight w:val="0"/>
                  <w:marTop w:val="0"/>
                  <w:marBottom w:val="0"/>
                  <w:divBdr>
                    <w:top w:val="none" w:sz="0" w:space="0" w:color="auto"/>
                    <w:left w:val="none" w:sz="0" w:space="0" w:color="auto"/>
                    <w:bottom w:val="none" w:sz="0" w:space="0" w:color="auto"/>
                    <w:right w:val="none" w:sz="0" w:space="0" w:color="auto"/>
                  </w:divBdr>
                  <w:divsChild>
                    <w:div w:id="1769884271">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5085216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85680205">
                  <w:marLeft w:val="0"/>
                  <w:marRight w:val="0"/>
                  <w:marTop w:val="0"/>
                  <w:marBottom w:val="0"/>
                  <w:divBdr>
                    <w:top w:val="none" w:sz="0" w:space="0" w:color="auto"/>
                    <w:left w:val="none" w:sz="0" w:space="0" w:color="auto"/>
                    <w:bottom w:val="none" w:sz="0" w:space="0" w:color="auto"/>
                    <w:right w:val="none" w:sz="0" w:space="0" w:color="auto"/>
                  </w:divBdr>
                  <w:divsChild>
                    <w:div w:id="74401820">
                      <w:marLeft w:val="0"/>
                      <w:marRight w:val="0"/>
                      <w:marTop w:val="210"/>
                      <w:marBottom w:val="210"/>
                      <w:divBdr>
                        <w:top w:val="none" w:sz="0" w:space="0" w:color="auto"/>
                        <w:left w:val="none" w:sz="0" w:space="0" w:color="auto"/>
                        <w:bottom w:val="none" w:sz="0" w:space="0" w:color="auto"/>
                        <w:right w:val="none" w:sz="0" w:space="0" w:color="auto"/>
                      </w:divBdr>
                    </w:div>
                    <w:div w:id="612447467">
                      <w:marLeft w:val="0"/>
                      <w:marRight w:val="0"/>
                      <w:marTop w:val="210"/>
                      <w:marBottom w:val="210"/>
                      <w:divBdr>
                        <w:top w:val="single" w:sz="18" w:space="8" w:color="CCCCCC"/>
                        <w:left w:val="single" w:sz="18" w:space="8" w:color="CCCCCC"/>
                        <w:bottom w:val="single" w:sz="18" w:space="8" w:color="CCCCCC"/>
                        <w:right w:val="single" w:sz="18" w:space="8" w:color="CCCCCC"/>
                      </w:divBdr>
                    </w:div>
                    <w:div w:id="81376229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399354750">
              <w:marLeft w:val="0"/>
              <w:marRight w:val="0"/>
              <w:marTop w:val="0"/>
              <w:marBottom w:val="0"/>
              <w:divBdr>
                <w:top w:val="none" w:sz="0" w:space="0" w:color="auto"/>
                <w:left w:val="none" w:sz="0" w:space="0" w:color="auto"/>
                <w:bottom w:val="none" w:sz="0" w:space="0" w:color="auto"/>
                <w:right w:val="none" w:sz="0" w:space="0" w:color="auto"/>
              </w:divBdr>
              <w:divsChild>
                <w:div w:id="1621719652">
                  <w:marLeft w:val="0"/>
                  <w:marRight w:val="0"/>
                  <w:marTop w:val="210"/>
                  <w:marBottom w:val="210"/>
                  <w:divBdr>
                    <w:top w:val="single" w:sz="18" w:space="8" w:color="CCCCCC"/>
                    <w:left w:val="single" w:sz="18" w:space="8" w:color="CCCCCC"/>
                    <w:bottom w:val="single" w:sz="18" w:space="8" w:color="CCCCCC"/>
                    <w:right w:val="single" w:sz="18" w:space="8" w:color="CCCCCC"/>
                  </w:divBdr>
                </w:div>
                <w:div w:id="189065232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92379171">
                      <w:marLeft w:val="0"/>
                      <w:marRight w:val="0"/>
                      <w:marTop w:val="0"/>
                      <w:marBottom w:val="450"/>
                      <w:divBdr>
                        <w:top w:val="none" w:sz="0" w:space="0" w:color="auto"/>
                        <w:left w:val="none" w:sz="0" w:space="0" w:color="auto"/>
                        <w:bottom w:val="none" w:sz="0" w:space="0" w:color="auto"/>
                        <w:right w:val="none" w:sz="0" w:space="0" w:color="auto"/>
                      </w:divBdr>
                    </w:div>
                  </w:divsChild>
                </w:div>
                <w:div w:id="214630996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9072707">
          <w:marLeft w:val="0"/>
          <w:marRight w:val="0"/>
          <w:marTop w:val="0"/>
          <w:marBottom w:val="0"/>
          <w:divBdr>
            <w:top w:val="none" w:sz="0" w:space="0" w:color="auto"/>
            <w:left w:val="none" w:sz="0" w:space="0" w:color="auto"/>
            <w:bottom w:val="none" w:sz="0" w:space="0" w:color="auto"/>
            <w:right w:val="none" w:sz="0" w:space="0" w:color="auto"/>
          </w:divBdr>
          <w:divsChild>
            <w:div w:id="120346151">
              <w:marLeft w:val="0"/>
              <w:marRight w:val="0"/>
              <w:marTop w:val="0"/>
              <w:marBottom w:val="0"/>
              <w:divBdr>
                <w:top w:val="none" w:sz="0" w:space="0" w:color="auto"/>
                <w:left w:val="none" w:sz="0" w:space="0" w:color="auto"/>
                <w:bottom w:val="none" w:sz="0" w:space="0" w:color="auto"/>
                <w:right w:val="none" w:sz="0" w:space="0" w:color="auto"/>
              </w:divBdr>
              <w:divsChild>
                <w:div w:id="622351762">
                  <w:marLeft w:val="0"/>
                  <w:marRight w:val="0"/>
                  <w:marTop w:val="210"/>
                  <w:marBottom w:val="210"/>
                  <w:divBdr>
                    <w:top w:val="single" w:sz="18" w:space="8" w:color="CCCCCC"/>
                    <w:left w:val="single" w:sz="18" w:space="8" w:color="CCCCCC"/>
                    <w:bottom w:val="single" w:sz="18" w:space="8" w:color="CCCCCC"/>
                    <w:right w:val="single" w:sz="18" w:space="8" w:color="CCCCCC"/>
                  </w:divBdr>
                </w:div>
                <w:div w:id="166176267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550188797">
                      <w:marLeft w:val="0"/>
                      <w:marRight w:val="0"/>
                      <w:marTop w:val="0"/>
                      <w:marBottom w:val="450"/>
                      <w:divBdr>
                        <w:top w:val="none" w:sz="0" w:space="0" w:color="auto"/>
                        <w:left w:val="none" w:sz="0" w:space="0" w:color="auto"/>
                        <w:bottom w:val="none" w:sz="0" w:space="0" w:color="auto"/>
                        <w:right w:val="none" w:sz="0" w:space="0" w:color="auto"/>
                      </w:divBdr>
                    </w:div>
                  </w:divsChild>
                </w:div>
                <w:div w:id="1969118908">
                  <w:marLeft w:val="0"/>
                  <w:marRight w:val="0"/>
                  <w:marTop w:val="210"/>
                  <w:marBottom w:val="210"/>
                  <w:divBdr>
                    <w:top w:val="none" w:sz="0" w:space="0" w:color="auto"/>
                    <w:left w:val="none" w:sz="0" w:space="0" w:color="auto"/>
                    <w:bottom w:val="none" w:sz="0" w:space="0" w:color="auto"/>
                    <w:right w:val="none" w:sz="0" w:space="0" w:color="auto"/>
                  </w:divBdr>
                </w:div>
              </w:divsChild>
            </w:div>
            <w:div w:id="264659084">
              <w:marLeft w:val="0"/>
              <w:marRight w:val="0"/>
              <w:marTop w:val="0"/>
              <w:marBottom w:val="0"/>
              <w:divBdr>
                <w:top w:val="none" w:sz="0" w:space="0" w:color="auto"/>
                <w:left w:val="none" w:sz="0" w:space="0" w:color="auto"/>
                <w:bottom w:val="none" w:sz="0" w:space="0" w:color="auto"/>
                <w:right w:val="none" w:sz="0" w:space="0" w:color="auto"/>
              </w:divBdr>
              <w:divsChild>
                <w:div w:id="647326236">
                  <w:marLeft w:val="0"/>
                  <w:marRight w:val="0"/>
                  <w:marTop w:val="0"/>
                  <w:marBottom w:val="450"/>
                  <w:divBdr>
                    <w:top w:val="none" w:sz="0" w:space="0" w:color="auto"/>
                    <w:left w:val="none" w:sz="0" w:space="0" w:color="auto"/>
                    <w:bottom w:val="single" w:sz="6" w:space="0" w:color="DDDDDD"/>
                    <w:right w:val="none" w:sz="0" w:space="0" w:color="auto"/>
                  </w:divBdr>
                </w:div>
                <w:div w:id="131406800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962612979">
              <w:marLeft w:val="0"/>
              <w:marRight w:val="0"/>
              <w:marTop w:val="0"/>
              <w:marBottom w:val="0"/>
              <w:divBdr>
                <w:top w:val="none" w:sz="0" w:space="0" w:color="auto"/>
                <w:left w:val="none" w:sz="0" w:space="0" w:color="auto"/>
                <w:bottom w:val="none" w:sz="0" w:space="0" w:color="auto"/>
                <w:right w:val="none" w:sz="0" w:space="0" w:color="auto"/>
              </w:divBdr>
              <w:divsChild>
                <w:div w:id="144376613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0691225">
                      <w:marLeft w:val="0"/>
                      <w:marRight w:val="0"/>
                      <w:marTop w:val="0"/>
                      <w:marBottom w:val="450"/>
                      <w:divBdr>
                        <w:top w:val="none" w:sz="0" w:space="0" w:color="auto"/>
                        <w:left w:val="none" w:sz="0" w:space="0" w:color="auto"/>
                        <w:bottom w:val="none" w:sz="0" w:space="0" w:color="auto"/>
                        <w:right w:val="none" w:sz="0" w:space="0" w:color="auto"/>
                      </w:divBdr>
                    </w:div>
                  </w:divsChild>
                </w:div>
                <w:div w:id="159123887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305672444">
          <w:marLeft w:val="0"/>
          <w:marRight w:val="0"/>
          <w:marTop w:val="0"/>
          <w:marBottom w:val="0"/>
          <w:divBdr>
            <w:top w:val="none" w:sz="0" w:space="0" w:color="auto"/>
            <w:left w:val="none" w:sz="0" w:space="0" w:color="auto"/>
            <w:bottom w:val="none" w:sz="0" w:space="0" w:color="auto"/>
            <w:right w:val="none" w:sz="0" w:space="0" w:color="auto"/>
          </w:divBdr>
          <w:divsChild>
            <w:div w:id="591934391">
              <w:marLeft w:val="0"/>
              <w:marRight w:val="0"/>
              <w:marTop w:val="210"/>
              <w:marBottom w:val="210"/>
              <w:divBdr>
                <w:top w:val="none" w:sz="0" w:space="0" w:color="auto"/>
                <w:left w:val="none" w:sz="0" w:space="0" w:color="auto"/>
                <w:bottom w:val="none" w:sz="0" w:space="0" w:color="auto"/>
                <w:right w:val="none" w:sz="0" w:space="0" w:color="auto"/>
              </w:divBdr>
            </w:div>
          </w:divsChild>
        </w:div>
        <w:div w:id="624887948">
          <w:marLeft w:val="0"/>
          <w:marRight w:val="0"/>
          <w:marTop w:val="210"/>
          <w:marBottom w:val="210"/>
          <w:divBdr>
            <w:top w:val="none" w:sz="0" w:space="0" w:color="auto"/>
            <w:left w:val="none" w:sz="0" w:space="0" w:color="auto"/>
            <w:bottom w:val="none" w:sz="0" w:space="0" w:color="auto"/>
            <w:right w:val="none" w:sz="0" w:space="0" w:color="auto"/>
          </w:divBdr>
        </w:div>
      </w:divsChild>
    </w:div>
    <w:div w:id="1496648202">
      <w:bodyDiv w:val="1"/>
      <w:marLeft w:val="0"/>
      <w:marRight w:val="0"/>
      <w:marTop w:val="0"/>
      <w:marBottom w:val="0"/>
      <w:divBdr>
        <w:top w:val="none" w:sz="0" w:space="0" w:color="auto"/>
        <w:left w:val="none" w:sz="0" w:space="0" w:color="auto"/>
        <w:bottom w:val="none" w:sz="0" w:space="0" w:color="auto"/>
        <w:right w:val="none" w:sz="0" w:space="0" w:color="auto"/>
      </w:divBdr>
      <w:divsChild>
        <w:div w:id="484005032">
          <w:marLeft w:val="0"/>
          <w:marRight w:val="0"/>
          <w:marTop w:val="0"/>
          <w:marBottom w:val="0"/>
          <w:divBdr>
            <w:top w:val="none" w:sz="0" w:space="0" w:color="auto"/>
            <w:left w:val="none" w:sz="0" w:space="0" w:color="auto"/>
            <w:bottom w:val="none" w:sz="0" w:space="0" w:color="auto"/>
            <w:right w:val="none" w:sz="0" w:space="0" w:color="auto"/>
          </w:divBdr>
          <w:divsChild>
            <w:div w:id="114450791">
              <w:marLeft w:val="0"/>
              <w:marRight w:val="0"/>
              <w:marTop w:val="210"/>
              <w:marBottom w:val="210"/>
              <w:divBdr>
                <w:top w:val="single" w:sz="18" w:space="8" w:color="CCCCCC"/>
                <w:left w:val="single" w:sz="18" w:space="8" w:color="CCCCCC"/>
                <w:bottom w:val="single" w:sz="18" w:space="8" w:color="CCCCCC"/>
                <w:right w:val="single" w:sz="18" w:space="8" w:color="CCCCCC"/>
              </w:divBdr>
            </w:div>
            <w:div w:id="253251307">
              <w:marLeft w:val="0"/>
              <w:marRight w:val="0"/>
              <w:marTop w:val="210"/>
              <w:marBottom w:val="210"/>
              <w:divBdr>
                <w:top w:val="single" w:sz="18" w:space="8" w:color="CCCCCC"/>
                <w:left w:val="single" w:sz="18" w:space="8" w:color="CCCCCC"/>
                <w:bottom w:val="single" w:sz="18" w:space="8" w:color="CCCCCC"/>
                <w:right w:val="single" w:sz="18" w:space="8" w:color="CCCCCC"/>
              </w:divBdr>
            </w:div>
            <w:div w:id="519006471">
              <w:marLeft w:val="0"/>
              <w:marRight w:val="0"/>
              <w:marTop w:val="210"/>
              <w:marBottom w:val="210"/>
              <w:divBdr>
                <w:top w:val="none" w:sz="0" w:space="0" w:color="auto"/>
                <w:left w:val="none" w:sz="0" w:space="0" w:color="auto"/>
                <w:bottom w:val="none" w:sz="0" w:space="0" w:color="auto"/>
                <w:right w:val="none" w:sz="0" w:space="0" w:color="auto"/>
              </w:divBdr>
            </w:div>
            <w:div w:id="569656842">
              <w:marLeft w:val="0"/>
              <w:marRight w:val="0"/>
              <w:marTop w:val="210"/>
              <w:marBottom w:val="210"/>
              <w:divBdr>
                <w:top w:val="none" w:sz="0" w:space="0" w:color="auto"/>
                <w:left w:val="none" w:sz="0" w:space="0" w:color="auto"/>
                <w:bottom w:val="none" w:sz="0" w:space="0" w:color="auto"/>
                <w:right w:val="none" w:sz="0" w:space="0" w:color="auto"/>
              </w:divBdr>
            </w:div>
            <w:div w:id="794561163">
              <w:marLeft w:val="0"/>
              <w:marRight w:val="0"/>
              <w:marTop w:val="210"/>
              <w:marBottom w:val="210"/>
              <w:divBdr>
                <w:top w:val="single" w:sz="18" w:space="8" w:color="CCCCCC"/>
                <w:left w:val="single" w:sz="18" w:space="8" w:color="CCCCCC"/>
                <w:bottom w:val="single" w:sz="18" w:space="8" w:color="CCCCCC"/>
                <w:right w:val="single" w:sz="18" w:space="8" w:color="CCCCCC"/>
              </w:divBdr>
            </w:div>
            <w:div w:id="108391226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789476043">
          <w:marLeft w:val="0"/>
          <w:marRight w:val="0"/>
          <w:marTop w:val="0"/>
          <w:marBottom w:val="0"/>
          <w:divBdr>
            <w:top w:val="none" w:sz="0" w:space="0" w:color="auto"/>
            <w:left w:val="none" w:sz="0" w:space="0" w:color="auto"/>
            <w:bottom w:val="none" w:sz="0" w:space="0" w:color="auto"/>
            <w:right w:val="none" w:sz="0" w:space="0" w:color="auto"/>
          </w:divBdr>
          <w:divsChild>
            <w:div w:id="136192717">
              <w:marLeft w:val="0"/>
              <w:marRight w:val="0"/>
              <w:marTop w:val="210"/>
              <w:marBottom w:val="210"/>
              <w:divBdr>
                <w:top w:val="none" w:sz="0" w:space="0" w:color="auto"/>
                <w:left w:val="none" w:sz="0" w:space="0" w:color="auto"/>
                <w:bottom w:val="none" w:sz="0" w:space="0" w:color="auto"/>
                <w:right w:val="none" w:sz="0" w:space="0" w:color="auto"/>
              </w:divBdr>
            </w:div>
            <w:div w:id="593172925">
              <w:marLeft w:val="0"/>
              <w:marRight w:val="0"/>
              <w:marTop w:val="210"/>
              <w:marBottom w:val="210"/>
              <w:divBdr>
                <w:top w:val="single" w:sz="18" w:space="8" w:color="CCCCCC"/>
                <w:left w:val="single" w:sz="18" w:space="8" w:color="CCCCCC"/>
                <w:bottom w:val="single" w:sz="18" w:space="8" w:color="CCCCCC"/>
                <w:right w:val="single" w:sz="18" w:space="8" w:color="CCCCCC"/>
              </w:divBdr>
            </w:div>
            <w:div w:id="947083097">
              <w:marLeft w:val="0"/>
              <w:marRight w:val="0"/>
              <w:marTop w:val="210"/>
              <w:marBottom w:val="210"/>
              <w:divBdr>
                <w:top w:val="single" w:sz="18" w:space="8" w:color="CCCCCC"/>
                <w:left w:val="single" w:sz="18" w:space="8" w:color="CCCCCC"/>
                <w:bottom w:val="single" w:sz="18" w:space="8" w:color="CCCCCC"/>
                <w:right w:val="single" w:sz="18" w:space="8" w:color="CCCCCC"/>
              </w:divBdr>
            </w:div>
            <w:div w:id="981471249">
              <w:marLeft w:val="0"/>
              <w:marRight w:val="0"/>
              <w:marTop w:val="210"/>
              <w:marBottom w:val="210"/>
              <w:divBdr>
                <w:top w:val="single" w:sz="18" w:space="8" w:color="CCCCCC"/>
                <w:left w:val="single" w:sz="18" w:space="8" w:color="CCCCCC"/>
                <w:bottom w:val="single" w:sz="18" w:space="8" w:color="CCCCCC"/>
                <w:right w:val="single" w:sz="18" w:space="8" w:color="CCCCCC"/>
              </w:divBdr>
            </w:div>
            <w:div w:id="1529416586">
              <w:marLeft w:val="0"/>
              <w:marRight w:val="0"/>
              <w:marTop w:val="210"/>
              <w:marBottom w:val="210"/>
              <w:divBdr>
                <w:top w:val="single" w:sz="18" w:space="8" w:color="CCCCCC"/>
                <w:left w:val="single" w:sz="18" w:space="8" w:color="CCCCCC"/>
                <w:bottom w:val="single" w:sz="18" w:space="8" w:color="CCCCCC"/>
                <w:right w:val="single" w:sz="18" w:space="8" w:color="CCCCCC"/>
              </w:divBdr>
            </w:div>
            <w:div w:id="1614438554">
              <w:marLeft w:val="0"/>
              <w:marRight w:val="0"/>
              <w:marTop w:val="195"/>
              <w:marBottom w:val="195"/>
              <w:divBdr>
                <w:top w:val="none" w:sz="0" w:space="0" w:color="auto"/>
                <w:left w:val="none" w:sz="0" w:space="0" w:color="auto"/>
                <w:bottom w:val="none" w:sz="0" w:space="0" w:color="auto"/>
                <w:right w:val="none" w:sz="0" w:space="0" w:color="auto"/>
              </w:divBdr>
            </w:div>
            <w:div w:id="2008820472">
              <w:marLeft w:val="0"/>
              <w:marRight w:val="0"/>
              <w:marTop w:val="210"/>
              <w:marBottom w:val="210"/>
              <w:divBdr>
                <w:top w:val="single" w:sz="18" w:space="8" w:color="CCCCCC"/>
                <w:left w:val="single" w:sz="18" w:space="8" w:color="CCCCCC"/>
                <w:bottom w:val="single" w:sz="18" w:space="8" w:color="CCCCCC"/>
                <w:right w:val="single" w:sz="18" w:space="8" w:color="CCCCCC"/>
              </w:divBdr>
            </w:div>
            <w:div w:id="212627172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232882539">
          <w:marLeft w:val="0"/>
          <w:marRight w:val="0"/>
          <w:marTop w:val="0"/>
          <w:marBottom w:val="0"/>
          <w:divBdr>
            <w:top w:val="none" w:sz="0" w:space="0" w:color="auto"/>
            <w:left w:val="none" w:sz="0" w:space="0" w:color="auto"/>
            <w:bottom w:val="none" w:sz="0" w:space="0" w:color="auto"/>
            <w:right w:val="none" w:sz="0" w:space="0" w:color="auto"/>
          </w:divBdr>
          <w:divsChild>
            <w:div w:id="454492478">
              <w:marLeft w:val="0"/>
              <w:marRight w:val="0"/>
              <w:marTop w:val="0"/>
              <w:marBottom w:val="0"/>
              <w:divBdr>
                <w:top w:val="none" w:sz="0" w:space="0" w:color="auto"/>
                <w:left w:val="none" w:sz="0" w:space="0" w:color="auto"/>
                <w:bottom w:val="none" w:sz="0" w:space="0" w:color="auto"/>
                <w:right w:val="none" w:sz="0" w:space="0" w:color="auto"/>
              </w:divBdr>
              <w:divsChild>
                <w:div w:id="14160020">
                  <w:marLeft w:val="0"/>
                  <w:marRight w:val="0"/>
                  <w:marTop w:val="0"/>
                  <w:marBottom w:val="450"/>
                  <w:divBdr>
                    <w:top w:val="none" w:sz="0" w:space="0" w:color="auto"/>
                    <w:left w:val="none" w:sz="0" w:space="0" w:color="auto"/>
                    <w:bottom w:val="single" w:sz="6" w:space="0" w:color="DDDDDD"/>
                    <w:right w:val="none" w:sz="0" w:space="0" w:color="auto"/>
                  </w:divBdr>
                </w:div>
                <w:div w:id="888304975">
                  <w:marLeft w:val="0"/>
                  <w:marRight w:val="0"/>
                  <w:marTop w:val="195"/>
                  <w:marBottom w:val="195"/>
                  <w:divBdr>
                    <w:top w:val="none" w:sz="0" w:space="0" w:color="auto"/>
                    <w:left w:val="none" w:sz="0" w:space="0" w:color="auto"/>
                    <w:bottom w:val="none" w:sz="0" w:space="0" w:color="auto"/>
                    <w:right w:val="none" w:sz="0" w:space="0" w:color="auto"/>
                  </w:divBdr>
                </w:div>
              </w:divsChild>
            </w:div>
            <w:div w:id="655110925">
              <w:marLeft w:val="0"/>
              <w:marRight w:val="0"/>
              <w:marTop w:val="0"/>
              <w:marBottom w:val="0"/>
              <w:divBdr>
                <w:top w:val="none" w:sz="0" w:space="0" w:color="auto"/>
                <w:left w:val="none" w:sz="0" w:space="0" w:color="auto"/>
                <w:bottom w:val="none" w:sz="0" w:space="0" w:color="auto"/>
                <w:right w:val="none" w:sz="0" w:space="0" w:color="auto"/>
              </w:divBdr>
              <w:divsChild>
                <w:div w:id="1608929470">
                  <w:marLeft w:val="0"/>
                  <w:marRight w:val="0"/>
                  <w:marTop w:val="0"/>
                  <w:marBottom w:val="450"/>
                  <w:divBdr>
                    <w:top w:val="none" w:sz="0" w:space="0" w:color="auto"/>
                    <w:left w:val="none" w:sz="0" w:space="0" w:color="auto"/>
                    <w:bottom w:val="single" w:sz="6" w:space="0" w:color="DDDDDD"/>
                    <w:right w:val="none" w:sz="0" w:space="0" w:color="auto"/>
                  </w:divBdr>
                </w:div>
              </w:divsChild>
            </w:div>
            <w:div w:id="1263874961">
              <w:marLeft w:val="0"/>
              <w:marRight w:val="0"/>
              <w:marTop w:val="0"/>
              <w:marBottom w:val="0"/>
              <w:divBdr>
                <w:top w:val="none" w:sz="0" w:space="0" w:color="auto"/>
                <w:left w:val="none" w:sz="0" w:space="0" w:color="auto"/>
                <w:bottom w:val="none" w:sz="0" w:space="0" w:color="auto"/>
                <w:right w:val="none" w:sz="0" w:space="0" w:color="auto"/>
              </w:divBdr>
              <w:divsChild>
                <w:div w:id="593586443">
                  <w:marLeft w:val="0"/>
                  <w:marRight w:val="0"/>
                  <w:marTop w:val="0"/>
                  <w:marBottom w:val="450"/>
                  <w:divBdr>
                    <w:top w:val="none" w:sz="0" w:space="0" w:color="auto"/>
                    <w:left w:val="none" w:sz="0" w:space="0" w:color="auto"/>
                    <w:bottom w:val="single" w:sz="6" w:space="0" w:color="DDDDDD"/>
                    <w:right w:val="none" w:sz="0" w:space="0" w:color="auto"/>
                  </w:divBdr>
                </w:div>
                <w:div w:id="1012222835">
                  <w:marLeft w:val="0"/>
                  <w:marRight w:val="0"/>
                  <w:marTop w:val="195"/>
                  <w:marBottom w:val="195"/>
                  <w:divBdr>
                    <w:top w:val="none" w:sz="0" w:space="0" w:color="auto"/>
                    <w:left w:val="none" w:sz="0" w:space="0" w:color="auto"/>
                    <w:bottom w:val="none" w:sz="0" w:space="0" w:color="auto"/>
                    <w:right w:val="none" w:sz="0" w:space="0" w:color="auto"/>
                  </w:divBdr>
                </w:div>
                <w:div w:id="1145512127">
                  <w:marLeft w:val="0"/>
                  <w:marRight w:val="0"/>
                  <w:marTop w:val="210"/>
                  <w:marBottom w:val="210"/>
                  <w:divBdr>
                    <w:top w:val="none" w:sz="0" w:space="0" w:color="auto"/>
                    <w:left w:val="none" w:sz="0" w:space="0" w:color="auto"/>
                    <w:bottom w:val="none" w:sz="0" w:space="0" w:color="auto"/>
                    <w:right w:val="none" w:sz="0" w:space="0" w:color="auto"/>
                  </w:divBdr>
                </w:div>
              </w:divsChild>
            </w:div>
            <w:div w:id="1919708783">
              <w:marLeft w:val="0"/>
              <w:marRight w:val="0"/>
              <w:marTop w:val="0"/>
              <w:marBottom w:val="0"/>
              <w:divBdr>
                <w:top w:val="none" w:sz="0" w:space="0" w:color="auto"/>
                <w:left w:val="none" w:sz="0" w:space="0" w:color="auto"/>
                <w:bottom w:val="none" w:sz="0" w:space="0" w:color="auto"/>
                <w:right w:val="none" w:sz="0" w:space="0" w:color="auto"/>
              </w:divBdr>
              <w:divsChild>
                <w:div w:id="128133526">
                  <w:marLeft w:val="0"/>
                  <w:marRight w:val="0"/>
                  <w:marTop w:val="210"/>
                  <w:marBottom w:val="210"/>
                  <w:divBdr>
                    <w:top w:val="none" w:sz="0" w:space="0" w:color="auto"/>
                    <w:left w:val="none" w:sz="0" w:space="0" w:color="auto"/>
                    <w:bottom w:val="none" w:sz="0" w:space="0" w:color="auto"/>
                    <w:right w:val="none" w:sz="0" w:space="0" w:color="auto"/>
                  </w:divBdr>
                </w:div>
                <w:div w:id="603029062">
                  <w:marLeft w:val="0"/>
                  <w:marRight w:val="0"/>
                  <w:marTop w:val="195"/>
                  <w:marBottom w:val="195"/>
                  <w:divBdr>
                    <w:top w:val="none" w:sz="0" w:space="0" w:color="auto"/>
                    <w:left w:val="none" w:sz="0" w:space="0" w:color="auto"/>
                    <w:bottom w:val="none" w:sz="0" w:space="0" w:color="auto"/>
                    <w:right w:val="none" w:sz="0" w:space="0" w:color="auto"/>
                  </w:divBdr>
                </w:div>
                <w:div w:id="1932355354">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1358966980">
          <w:marLeft w:val="0"/>
          <w:marRight w:val="0"/>
          <w:marTop w:val="210"/>
          <w:marBottom w:val="210"/>
          <w:divBdr>
            <w:top w:val="none" w:sz="0" w:space="0" w:color="auto"/>
            <w:left w:val="none" w:sz="0" w:space="0" w:color="auto"/>
            <w:bottom w:val="none" w:sz="0" w:space="0" w:color="auto"/>
            <w:right w:val="none" w:sz="0" w:space="0" w:color="auto"/>
          </w:divBdr>
        </w:div>
      </w:divsChild>
    </w:div>
    <w:div w:id="1504467665">
      <w:bodyDiv w:val="1"/>
      <w:marLeft w:val="0"/>
      <w:marRight w:val="0"/>
      <w:marTop w:val="0"/>
      <w:marBottom w:val="0"/>
      <w:divBdr>
        <w:top w:val="none" w:sz="0" w:space="0" w:color="auto"/>
        <w:left w:val="none" w:sz="0" w:space="0" w:color="auto"/>
        <w:bottom w:val="none" w:sz="0" w:space="0" w:color="auto"/>
        <w:right w:val="none" w:sz="0" w:space="0" w:color="auto"/>
      </w:divBdr>
      <w:divsChild>
        <w:div w:id="383601795">
          <w:marLeft w:val="0"/>
          <w:marRight w:val="0"/>
          <w:marTop w:val="0"/>
          <w:marBottom w:val="0"/>
          <w:divBdr>
            <w:top w:val="none" w:sz="0" w:space="0" w:color="auto"/>
            <w:left w:val="none" w:sz="0" w:space="0" w:color="auto"/>
            <w:bottom w:val="none" w:sz="0" w:space="0" w:color="auto"/>
            <w:right w:val="none" w:sz="0" w:space="0" w:color="auto"/>
          </w:divBdr>
          <w:divsChild>
            <w:div w:id="66460557">
              <w:marLeft w:val="0"/>
              <w:marRight w:val="0"/>
              <w:marTop w:val="210"/>
              <w:marBottom w:val="210"/>
              <w:divBdr>
                <w:top w:val="none" w:sz="0" w:space="0" w:color="auto"/>
                <w:left w:val="none" w:sz="0" w:space="0" w:color="auto"/>
                <w:bottom w:val="none" w:sz="0" w:space="0" w:color="auto"/>
                <w:right w:val="none" w:sz="0" w:space="0" w:color="auto"/>
              </w:divBdr>
            </w:div>
            <w:div w:id="284704407">
              <w:marLeft w:val="0"/>
              <w:marRight w:val="0"/>
              <w:marTop w:val="0"/>
              <w:marBottom w:val="450"/>
              <w:divBdr>
                <w:top w:val="none" w:sz="0" w:space="0" w:color="auto"/>
                <w:left w:val="none" w:sz="0" w:space="0" w:color="auto"/>
                <w:bottom w:val="single" w:sz="6" w:space="0" w:color="DDDDDD"/>
                <w:right w:val="none" w:sz="0" w:space="0" w:color="auto"/>
              </w:divBdr>
            </w:div>
            <w:div w:id="459960504">
              <w:marLeft w:val="0"/>
              <w:marRight w:val="0"/>
              <w:marTop w:val="210"/>
              <w:marBottom w:val="210"/>
              <w:divBdr>
                <w:top w:val="single" w:sz="18" w:space="8" w:color="CCCCCC"/>
                <w:left w:val="single" w:sz="18" w:space="8" w:color="CCCCCC"/>
                <w:bottom w:val="single" w:sz="18" w:space="8" w:color="CCCCCC"/>
                <w:right w:val="single" w:sz="18" w:space="8" w:color="CCCCCC"/>
              </w:divBdr>
            </w:div>
            <w:div w:id="523128087">
              <w:marLeft w:val="0"/>
              <w:marRight w:val="0"/>
              <w:marTop w:val="210"/>
              <w:marBottom w:val="210"/>
              <w:divBdr>
                <w:top w:val="single" w:sz="18" w:space="8" w:color="CCCCCC"/>
                <w:left w:val="single" w:sz="18" w:space="8" w:color="CCCCCC"/>
                <w:bottom w:val="single" w:sz="18" w:space="8" w:color="CCCCCC"/>
                <w:right w:val="single" w:sz="18" w:space="8" w:color="CCCCCC"/>
              </w:divBdr>
            </w:div>
            <w:div w:id="995574102">
              <w:marLeft w:val="0"/>
              <w:marRight w:val="0"/>
              <w:marTop w:val="0"/>
              <w:marBottom w:val="0"/>
              <w:divBdr>
                <w:top w:val="none" w:sz="0" w:space="0" w:color="auto"/>
                <w:left w:val="none" w:sz="0" w:space="0" w:color="auto"/>
                <w:bottom w:val="none" w:sz="0" w:space="0" w:color="auto"/>
                <w:right w:val="none" w:sz="0" w:space="0" w:color="auto"/>
              </w:divBdr>
              <w:divsChild>
                <w:div w:id="54016321">
                  <w:marLeft w:val="0"/>
                  <w:marRight w:val="0"/>
                  <w:marTop w:val="210"/>
                  <w:marBottom w:val="210"/>
                  <w:divBdr>
                    <w:top w:val="single" w:sz="18" w:space="8" w:color="CCCCCC"/>
                    <w:left w:val="single" w:sz="18" w:space="8" w:color="CCCCCC"/>
                    <w:bottom w:val="single" w:sz="18" w:space="8" w:color="CCCCCC"/>
                    <w:right w:val="single" w:sz="18" w:space="8" w:color="CCCCCC"/>
                  </w:divBdr>
                </w:div>
                <w:div w:id="218060300">
                  <w:marLeft w:val="0"/>
                  <w:marRight w:val="0"/>
                  <w:marTop w:val="0"/>
                  <w:marBottom w:val="450"/>
                  <w:divBdr>
                    <w:top w:val="none" w:sz="0" w:space="0" w:color="auto"/>
                    <w:left w:val="none" w:sz="0" w:space="0" w:color="auto"/>
                    <w:bottom w:val="single" w:sz="6" w:space="0" w:color="DDDDDD"/>
                    <w:right w:val="none" w:sz="0" w:space="0" w:color="auto"/>
                  </w:divBdr>
                </w:div>
                <w:div w:id="259410764">
                  <w:marLeft w:val="0"/>
                  <w:marRight w:val="0"/>
                  <w:marTop w:val="0"/>
                  <w:marBottom w:val="450"/>
                  <w:divBdr>
                    <w:top w:val="none" w:sz="0" w:space="0" w:color="auto"/>
                    <w:left w:val="none" w:sz="0" w:space="0" w:color="auto"/>
                    <w:bottom w:val="single" w:sz="6" w:space="0" w:color="DDDDDD"/>
                    <w:right w:val="none" w:sz="0" w:space="0" w:color="auto"/>
                  </w:divBdr>
                </w:div>
                <w:div w:id="528224217">
                  <w:marLeft w:val="0"/>
                  <w:marRight w:val="0"/>
                  <w:marTop w:val="0"/>
                  <w:marBottom w:val="450"/>
                  <w:divBdr>
                    <w:top w:val="none" w:sz="0" w:space="0" w:color="auto"/>
                    <w:left w:val="none" w:sz="0" w:space="0" w:color="auto"/>
                    <w:bottom w:val="single" w:sz="6" w:space="0" w:color="DDDDDD"/>
                    <w:right w:val="none" w:sz="0" w:space="0" w:color="auto"/>
                  </w:divBdr>
                </w:div>
                <w:div w:id="556865709">
                  <w:marLeft w:val="0"/>
                  <w:marRight w:val="0"/>
                  <w:marTop w:val="210"/>
                  <w:marBottom w:val="210"/>
                  <w:divBdr>
                    <w:top w:val="none" w:sz="0" w:space="0" w:color="auto"/>
                    <w:left w:val="none" w:sz="0" w:space="0" w:color="auto"/>
                    <w:bottom w:val="none" w:sz="0" w:space="0" w:color="auto"/>
                    <w:right w:val="none" w:sz="0" w:space="0" w:color="auto"/>
                  </w:divBdr>
                </w:div>
                <w:div w:id="936668602">
                  <w:marLeft w:val="0"/>
                  <w:marRight w:val="0"/>
                  <w:marTop w:val="0"/>
                  <w:marBottom w:val="450"/>
                  <w:divBdr>
                    <w:top w:val="none" w:sz="0" w:space="0" w:color="auto"/>
                    <w:left w:val="none" w:sz="0" w:space="0" w:color="auto"/>
                    <w:bottom w:val="single" w:sz="6" w:space="0" w:color="DDDDDD"/>
                    <w:right w:val="none" w:sz="0" w:space="0" w:color="auto"/>
                  </w:divBdr>
                </w:div>
              </w:divsChild>
            </w:div>
            <w:div w:id="1077821232">
              <w:marLeft w:val="0"/>
              <w:marRight w:val="0"/>
              <w:marTop w:val="0"/>
              <w:marBottom w:val="0"/>
              <w:divBdr>
                <w:top w:val="none" w:sz="0" w:space="0" w:color="auto"/>
                <w:left w:val="none" w:sz="0" w:space="0" w:color="auto"/>
                <w:bottom w:val="none" w:sz="0" w:space="0" w:color="auto"/>
                <w:right w:val="none" w:sz="0" w:space="0" w:color="auto"/>
              </w:divBdr>
              <w:divsChild>
                <w:div w:id="566769736">
                  <w:marLeft w:val="0"/>
                  <w:marRight w:val="0"/>
                  <w:marTop w:val="0"/>
                  <w:marBottom w:val="450"/>
                  <w:divBdr>
                    <w:top w:val="none" w:sz="0" w:space="0" w:color="auto"/>
                    <w:left w:val="none" w:sz="0" w:space="0" w:color="auto"/>
                    <w:bottom w:val="single" w:sz="6" w:space="0" w:color="DDDDDD"/>
                    <w:right w:val="none" w:sz="0" w:space="0" w:color="auto"/>
                  </w:divBdr>
                </w:div>
              </w:divsChild>
            </w:div>
            <w:div w:id="1328901502">
              <w:marLeft w:val="0"/>
              <w:marRight w:val="0"/>
              <w:marTop w:val="0"/>
              <w:marBottom w:val="450"/>
              <w:divBdr>
                <w:top w:val="none" w:sz="0" w:space="0" w:color="auto"/>
                <w:left w:val="none" w:sz="0" w:space="0" w:color="auto"/>
                <w:bottom w:val="single" w:sz="6" w:space="0" w:color="DDDDDD"/>
                <w:right w:val="none" w:sz="0" w:space="0" w:color="auto"/>
              </w:divBdr>
            </w:div>
            <w:div w:id="1648393228">
              <w:marLeft w:val="0"/>
              <w:marRight w:val="0"/>
              <w:marTop w:val="0"/>
              <w:marBottom w:val="0"/>
              <w:divBdr>
                <w:top w:val="none" w:sz="0" w:space="0" w:color="auto"/>
                <w:left w:val="none" w:sz="0" w:space="0" w:color="auto"/>
                <w:bottom w:val="none" w:sz="0" w:space="0" w:color="auto"/>
                <w:right w:val="none" w:sz="0" w:space="0" w:color="auto"/>
              </w:divBdr>
              <w:divsChild>
                <w:div w:id="1927374921">
                  <w:marLeft w:val="0"/>
                  <w:marRight w:val="0"/>
                  <w:marTop w:val="210"/>
                  <w:marBottom w:val="210"/>
                  <w:divBdr>
                    <w:top w:val="none" w:sz="0" w:space="0" w:color="auto"/>
                    <w:left w:val="none" w:sz="0" w:space="0" w:color="auto"/>
                    <w:bottom w:val="none" w:sz="0" w:space="0" w:color="auto"/>
                    <w:right w:val="none" w:sz="0" w:space="0" w:color="auto"/>
                  </w:divBdr>
                </w:div>
              </w:divsChild>
            </w:div>
            <w:div w:id="1744060608">
              <w:marLeft w:val="0"/>
              <w:marRight w:val="0"/>
              <w:marTop w:val="0"/>
              <w:marBottom w:val="450"/>
              <w:divBdr>
                <w:top w:val="none" w:sz="0" w:space="0" w:color="auto"/>
                <w:left w:val="none" w:sz="0" w:space="0" w:color="auto"/>
                <w:bottom w:val="single" w:sz="6" w:space="0" w:color="DDDDDD"/>
                <w:right w:val="none" w:sz="0" w:space="0" w:color="auto"/>
              </w:divBdr>
            </w:div>
            <w:div w:id="1872306131">
              <w:marLeft w:val="0"/>
              <w:marRight w:val="0"/>
              <w:marTop w:val="0"/>
              <w:marBottom w:val="450"/>
              <w:divBdr>
                <w:top w:val="none" w:sz="0" w:space="0" w:color="auto"/>
                <w:left w:val="none" w:sz="0" w:space="0" w:color="auto"/>
                <w:bottom w:val="single" w:sz="6" w:space="0" w:color="DDDDDD"/>
                <w:right w:val="none" w:sz="0" w:space="0" w:color="auto"/>
              </w:divBdr>
            </w:div>
          </w:divsChild>
        </w:div>
        <w:div w:id="1583175319">
          <w:marLeft w:val="0"/>
          <w:marRight w:val="0"/>
          <w:marTop w:val="0"/>
          <w:marBottom w:val="0"/>
          <w:divBdr>
            <w:top w:val="none" w:sz="0" w:space="0" w:color="auto"/>
            <w:left w:val="none" w:sz="0" w:space="0" w:color="auto"/>
            <w:bottom w:val="none" w:sz="0" w:space="0" w:color="auto"/>
            <w:right w:val="none" w:sz="0" w:space="0" w:color="auto"/>
          </w:divBdr>
          <w:divsChild>
            <w:div w:id="739444019">
              <w:marLeft w:val="0"/>
              <w:marRight w:val="0"/>
              <w:marTop w:val="0"/>
              <w:marBottom w:val="0"/>
              <w:divBdr>
                <w:top w:val="none" w:sz="0" w:space="0" w:color="auto"/>
                <w:left w:val="none" w:sz="0" w:space="0" w:color="auto"/>
                <w:bottom w:val="none" w:sz="0" w:space="0" w:color="auto"/>
                <w:right w:val="none" w:sz="0" w:space="0" w:color="auto"/>
              </w:divBdr>
              <w:divsChild>
                <w:div w:id="52434505">
                  <w:marLeft w:val="0"/>
                  <w:marRight w:val="0"/>
                  <w:marTop w:val="210"/>
                  <w:marBottom w:val="210"/>
                  <w:divBdr>
                    <w:top w:val="single" w:sz="18" w:space="8" w:color="CCCCCC"/>
                    <w:left w:val="single" w:sz="18" w:space="8" w:color="CCCCCC"/>
                    <w:bottom w:val="single" w:sz="18" w:space="8" w:color="CCCCCC"/>
                    <w:right w:val="single" w:sz="18" w:space="8" w:color="CCCCCC"/>
                  </w:divBdr>
                </w:div>
                <w:div w:id="1830443258">
                  <w:marLeft w:val="0"/>
                  <w:marRight w:val="0"/>
                  <w:marTop w:val="210"/>
                  <w:marBottom w:val="210"/>
                  <w:divBdr>
                    <w:top w:val="single" w:sz="18" w:space="8" w:color="CCCCCC"/>
                    <w:left w:val="single" w:sz="18" w:space="8" w:color="CCCCCC"/>
                    <w:bottom w:val="single" w:sz="18" w:space="8" w:color="CCCCCC"/>
                    <w:right w:val="single" w:sz="18" w:space="8" w:color="CCCCCC"/>
                  </w:divBdr>
                </w:div>
                <w:div w:id="1857234017">
                  <w:marLeft w:val="0"/>
                  <w:marRight w:val="0"/>
                  <w:marTop w:val="210"/>
                  <w:marBottom w:val="210"/>
                  <w:divBdr>
                    <w:top w:val="none" w:sz="0" w:space="0" w:color="auto"/>
                    <w:left w:val="none" w:sz="0" w:space="0" w:color="auto"/>
                    <w:bottom w:val="none" w:sz="0" w:space="0" w:color="auto"/>
                    <w:right w:val="none" w:sz="0" w:space="0" w:color="auto"/>
                  </w:divBdr>
                </w:div>
              </w:divsChild>
            </w:div>
            <w:div w:id="1711220077">
              <w:marLeft w:val="0"/>
              <w:marRight w:val="0"/>
              <w:marTop w:val="0"/>
              <w:marBottom w:val="0"/>
              <w:divBdr>
                <w:top w:val="none" w:sz="0" w:space="0" w:color="auto"/>
                <w:left w:val="none" w:sz="0" w:space="0" w:color="auto"/>
                <w:bottom w:val="none" w:sz="0" w:space="0" w:color="auto"/>
                <w:right w:val="none" w:sz="0" w:space="0" w:color="auto"/>
              </w:divBdr>
              <w:divsChild>
                <w:div w:id="743407517">
                  <w:marLeft w:val="0"/>
                  <w:marRight w:val="0"/>
                  <w:marTop w:val="0"/>
                  <w:marBottom w:val="0"/>
                  <w:divBdr>
                    <w:top w:val="none" w:sz="0" w:space="0" w:color="auto"/>
                    <w:left w:val="none" w:sz="0" w:space="0" w:color="auto"/>
                    <w:bottom w:val="none" w:sz="0" w:space="0" w:color="auto"/>
                    <w:right w:val="none" w:sz="0" w:space="0" w:color="auto"/>
                  </w:divBdr>
                  <w:divsChild>
                    <w:div w:id="1207254566">
                      <w:marLeft w:val="0"/>
                      <w:marRight w:val="0"/>
                      <w:marTop w:val="210"/>
                      <w:marBottom w:val="210"/>
                      <w:divBdr>
                        <w:top w:val="single" w:sz="18" w:space="8" w:color="CCCCCC"/>
                        <w:left w:val="single" w:sz="18" w:space="8" w:color="CCCCCC"/>
                        <w:bottom w:val="single" w:sz="18" w:space="8" w:color="CCCCCC"/>
                        <w:right w:val="single" w:sz="18" w:space="8" w:color="CCCCCC"/>
                      </w:divBdr>
                    </w:div>
                    <w:div w:id="1481851393">
                      <w:marLeft w:val="0"/>
                      <w:marRight w:val="0"/>
                      <w:marTop w:val="210"/>
                      <w:marBottom w:val="210"/>
                      <w:divBdr>
                        <w:top w:val="none" w:sz="0" w:space="0" w:color="auto"/>
                        <w:left w:val="none" w:sz="0" w:space="0" w:color="auto"/>
                        <w:bottom w:val="none" w:sz="0" w:space="0" w:color="auto"/>
                        <w:right w:val="none" w:sz="0" w:space="0" w:color="auto"/>
                      </w:divBdr>
                    </w:div>
                  </w:divsChild>
                </w:div>
                <w:div w:id="1524635054">
                  <w:marLeft w:val="0"/>
                  <w:marRight w:val="0"/>
                  <w:marTop w:val="0"/>
                  <w:marBottom w:val="0"/>
                  <w:divBdr>
                    <w:top w:val="none" w:sz="0" w:space="0" w:color="auto"/>
                    <w:left w:val="none" w:sz="0" w:space="0" w:color="auto"/>
                    <w:bottom w:val="none" w:sz="0" w:space="0" w:color="auto"/>
                    <w:right w:val="none" w:sz="0" w:space="0" w:color="auto"/>
                  </w:divBdr>
                  <w:divsChild>
                    <w:div w:id="732119060">
                      <w:marLeft w:val="0"/>
                      <w:marRight w:val="0"/>
                      <w:marTop w:val="210"/>
                      <w:marBottom w:val="210"/>
                      <w:divBdr>
                        <w:top w:val="single" w:sz="18" w:space="8" w:color="CCCCCC"/>
                        <w:left w:val="single" w:sz="18" w:space="8" w:color="CCCCCC"/>
                        <w:bottom w:val="single" w:sz="18" w:space="8" w:color="CCCCCC"/>
                        <w:right w:val="single" w:sz="18" w:space="8" w:color="CCCCCC"/>
                      </w:divBdr>
                    </w:div>
                    <w:div w:id="157963637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970818857">
              <w:marLeft w:val="0"/>
              <w:marRight w:val="0"/>
              <w:marTop w:val="0"/>
              <w:marBottom w:val="0"/>
              <w:divBdr>
                <w:top w:val="none" w:sz="0" w:space="0" w:color="auto"/>
                <w:left w:val="none" w:sz="0" w:space="0" w:color="auto"/>
                <w:bottom w:val="none" w:sz="0" w:space="0" w:color="auto"/>
                <w:right w:val="none" w:sz="0" w:space="0" w:color="auto"/>
              </w:divBdr>
              <w:divsChild>
                <w:div w:id="1786382980">
                  <w:marLeft w:val="0"/>
                  <w:marRight w:val="0"/>
                  <w:marTop w:val="210"/>
                  <w:marBottom w:val="210"/>
                  <w:divBdr>
                    <w:top w:val="single" w:sz="18" w:space="8" w:color="CCCCCC"/>
                    <w:left w:val="single" w:sz="18" w:space="8" w:color="CCCCCC"/>
                    <w:bottom w:val="single" w:sz="18" w:space="8" w:color="CCCCCC"/>
                    <w:right w:val="single" w:sz="18" w:space="8" w:color="CCCCCC"/>
                  </w:divBdr>
                </w:div>
                <w:div w:id="200365489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998999527">
          <w:marLeft w:val="0"/>
          <w:marRight w:val="0"/>
          <w:marTop w:val="210"/>
          <w:marBottom w:val="210"/>
          <w:divBdr>
            <w:top w:val="none" w:sz="0" w:space="0" w:color="auto"/>
            <w:left w:val="none" w:sz="0" w:space="0" w:color="auto"/>
            <w:bottom w:val="none" w:sz="0" w:space="0" w:color="auto"/>
            <w:right w:val="none" w:sz="0" w:space="0" w:color="auto"/>
          </w:divBdr>
        </w:div>
      </w:divsChild>
    </w:div>
    <w:div w:id="1536851300">
      <w:bodyDiv w:val="1"/>
      <w:marLeft w:val="0"/>
      <w:marRight w:val="0"/>
      <w:marTop w:val="0"/>
      <w:marBottom w:val="0"/>
      <w:divBdr>
        <w:top w:val="none" w:sz="0" w:space="0" w:color="auto"/>
        <w:left w:val="none" w:sz="0" w:space="0" w:color="auto"/>
        <w:bottom w:val="none" w:sz="0" w:space="0" w:color="auto"/>
        <w:right w:val="none" w:sz="0" w:space="0" w:color="auto"/>
      </w:divBdr>
      <w:divsChild>
        <w:div w:id="660356750">
          <w:marLeft w:val="0"/>
          <w:marRight w:val="0"/>
          <w:marTop w:val="210"/>
          <w:marBottom w:val="210"/>
          <w:divBdr>
            <w:top w:val="none" w:sz="0" w:space="0" w:color="auto"/>
            <w:left w:val="none" w:sz="0" w:space="0" w:color="auto"/>
            <w:bottom w:val="none" w:sz="0" w:space="0" w:color="auto"/>
            <w:right w:val="none" w:sz="0" w:space="0" w:color="auto"/>
          </w:divBdr>
        </w:div>
      </w:divsChild>
    </w:div>
    <w:div w:id="1558006719">
      <w:bodyDiv w:val="1"/>
      <w:marLeft w:val="0"/>
      <w:marRight w:val="0"/>
      <w:marTop w:val="0"/>
      <w:marBottom w:val="0"/>
      <w:divBdr>
        <w:top w:val="none" w:sz="0" w:space="0" w:color="auto"/>
        <w:left w:val="none" w:sz="0" w:space="0" w:color="auto"/>
        <w:bottom w:val="none" w:sz="0" w:space="0" w:color="auto"/>
        <w:right w:val="none" w:sz="0" w:space="0" w:color="auto"/>
      </w:divBdr>
      <w:divsChild>
        <w:div w:id="55007488">
          <w:marLeft w:val="0"/>
          <w:marRight w:val="0"/>
          <w:marTop w:val="210"/>
          <w:marBottom w:val="210"/>
          <w:divBdr>
            <w:top w:val="none" w:sz="0" w:space="0" w:color="auto"/>
            <w:left w:val="none" w:sz="0" w:space="0" w:color="auto"/>
            <w:bottom w:val="none" w:sz="0" w:space="0" w:color="auto"/>
            <w:right w:val="none" w:sz="0" w:space="0" w:color="auto"/>
          </w:divBdr>
        </w:div>
        <w:div w:id="868223713">
          <w:marLeft w:val="0"/>
          <w:marRight w:val="0"/>
          <w:marTop w:val="210"/>
          <w:marBottom w:val="210"/>
          <w:divBdr>
            <w:top w:val="none" w:sz="0" w:space="0" w:color="auto"/>
            <w:left w:val="none" w:sz="0" w:space="0" w:color="auto"/>
            <w:bottom w:val="none" w:sz="0" w:space="0" w:color="auto"/>
            <w:right w:val="none" w:sz="0" w:space="0" w:color="auto"/>
          </w:divBdr>
        </w:div>
      </w:divsChild>
    </w:div>
    <w:div w:id="1569267795">
      <w:bodyDiv w:val="1"/>
      <w:marLeft w:val="0"/>
      <w:marRight w:val="0"/>
      <w:marTop w:val="0"/>
      <w:marBottom w:val="0"/>
      <w:divBdr>
        <w:top w:val="none" w:sz="0" w:space="0" w:color="auto"/>
        <w:left w:val="none" w:sz="0" w:space="0" w:color="auto"/>
        <w:bottom w:val="none" w:sz="0" w:space="0" w:color="auto"/>
        <w:right w:val="none" w:sz="0" w:space="0" w:color="auto"/>
      </w:divBdr>
      <w:divsChild>
        <w:div w:id="1288586417">
          <w:marLeft w:val="0"/>
          <w:marRight w:val="0"/>
          <w:marTop w:val="210"/>
          <w:marBottom w:val="210"/>
          <w:divBdr>
            <w:top w:val="none" w:sz="0" w:space="0" w:color="auto"/>
            <w:left w:val="none" w:sz="0" w:space="0" w:color="auto"/>
            <w:bottom w:val="none" w:sz="0" w:space="0" w:color="auto"/>
            <w:right w:val="none" w:sz="0" w:space="0" w:color="auto"/>
          </w:divBdr>
        </w:div>
      </w:divsChild>
    </w:div>
    <w:div w:id="1605651038">
      <w:bodyDiv w:val="1"/>
      <w:marLeft w:val="0"/>
      <w:marRight w:val="0"/>
      <w:marTop w:val="0"/>
      <w:marBottom w:val="0"/>
      <w:divBdr>
        <w:top w:val="none" w:sz="0" w:space="0" w:color="auto"/>
        <w:left w:val="none" w:sz="0" w:space="0" w:color="auto"/>
        <w:bottom w:val="none" w:sz="0" w:space="0" w:color="auto"/>
        <w:right w:val="none" w:sz="0" w:space="0" w:color="auto"/>
      </w:divBdr>
      <w:divsChild>
        <w:div w:id="345403906">
          <w:marLeft w:val="0"/>
          <w:marRight w:val="0"/>
          <w:marTop w:val="0"/>
          <w:marBottom w:val="0"/>
          <w:divBdr>
            <w:top w:val="none" w:sz="0" w:space="0" w:color="auto"/>
            <w:left w:val="none" w:sz="0" w:space="0" w:color="auto"/>
            <w:bottom w:val="none" w:sz="0" w:space="0" w:color="auto"/>
            <w:right w:val="none" w:sz="0" w:space="0" w:color="auto"/>
          </w:divBdr>
        </w:div>
        <w:div w:id="887957469">
          <w:marLeft w:val="0"/>
          <w:marRight w:val="0"/>
          <w:marTop w:val="210"/>
          <w:marBottom w:val="210"/>
          <w:divBdr>
            <w:top w:val="single" w:sz="18" w:space="8" w:color="CCCCCC"/>
            <w:left w:val="single" w:sz="18" w:space="8" w:color="CCCCCC"/>
            <w:bottom w:val="single" w:sz="18" w:space="8" w:color="CCCCCC"/>
            <w:right w:val="single" w:sz="18" w:space="8" w:color="CCCCCC"/>
          </w:divBdr>
        </w:div>
        <w:div w:id="1065640241">
          <w:marLeft w:val="0"/>
          <w:marRight w:val="0"/>
          <w:marTop w:val="210"/>
          <w:marBottom w:val="210"/>
          <w:divBdr>
            <w:top w:val="none" w:sz="0" w:space="0" w:color="auto"/>
            <w:left w:val="none" w:sz="0" w:space="0" w:color="auto"/>
            <w:bottom w:val="none" w:sz="0" w:space="0" w:color="auto"/>
            <w:right w:val="none" w:sz="0" w:space="0" w:color="auto"/>
          </w:divBdr>
        </w:div>
      </w:divsChild>
    </w:div>
    <w:div w:id="1654680185">
      <w:bodyDiv w:val="1"/>
      <w:marLeft w:val="0"/>
      <w:marRight w:val="0"/>
      <w:marTop w:val="0"/>
      <w:marBottom w:val="0"/>
      <w:divBdr>
        <w:top w:val="none" w:sz="0" w:space="0" w:color="auto"/>
        <w:left w:val="none" w:sz="0" w:space="0" w:color="auto"/>
        <w:bottom w:val="none" w:sz="0" w:space="0" w:color="auto"/>
        <w:right w:val="none" w:sz="0" w:space="0" w:color="auto"/>
      </w:divBdr>
      <w:divsChild>
        <w:div w:id="767048354">
          <w:marLeft w:val="0"/>
          <w:marRight w:val="0"/>
          <w:marTop w:val="0"/>
          <w:marBottom w:val="0"/>
          <w:divBdr>
            <w:top w:val="none" w:sz="0" w:space="0" w:color="auto"/>
            <w:left w:val="none" w:sz="0" w:space="0" w:color="auto"/>
            <w:bottom w:val="none" w:sz="0" w:space="0" w:color="auto"/>
            <w:right w:val="none" w:sz="0" w:space="0" w:color="auto"/>
          </w:divBdr>
          <w:divsChild>
            <w:div w:id="143289071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72696663">
          <w:marLeft w:val="0"/>
          <w:marRight w:val="0"/>
          <w:marTop w:val="210"/>
          <w:marBottom w:val="210"/>
          <w:divBdr>
            <w:top w:val="none" w:sz="0" w:space="0" w:color="auto"/>
            <w:left w:val="none" w:sz="0" w:space="0" w:color="auto"/>
            <w:bottom w:val="none" w:sz="0" w:space="0" w:color="auto"/>
            <w:right w:val="none" w:sz="0" w:space="0" w:color="auto"/>
          </w:divBdr>
        </w:div>
        <w:div w:id="1251040345">
          <w:marLeft w:val="0"/>
          <w:marRight w:val="0"/>
          <w:marTop w:val="0"/>
          <w:marBottom w:val="0"/>
          <w:divBdr>
            <w:top w:val="none" w:sz="0" w:space="0" w:color="auto"/>
            <w:left w:val="none" w:sz="0" w:space="0" w:color="auto"/>
            <w:bottom w:val="none" w:sz="0" w:space="0" w:color="auto"/>
            <w:right w:val="none" w:sz="0" w:space="0" w:color="auto"/>
          </w:divBdr>
          <w:divsChild>
            <w:div w:id="1616717965">
              <w:marLeft w:val="0"/>
              <w:marRight w:val="0"/>
              <w:marTop w:val="210"/>
              <w:marBottom w:val="210"/>
              <w:divBdr>
                <w:top w:val="none" w:sz="0" w:space="0" w:color="auto"/>
                <w:left w:val="none" w:sz="0" w:space="0" w:color="auto"/>
                <w:bottom w:val="none" w:sz="0" w:space="0" w:color="auto"/>
                <w:right w:val="none" w:sz="0" w:space="0" w:color="auto"/>
              </w:divBdr>
            </w:div>
            <w:div w:id="182196840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714844719">
      <w:bodyDiv w:val="1"/>
      <w:marLeft w:val="0"/>
      <w:marRight w:val="0"/>
      <w:marTop w:val="0"/>
      <w:marBottom w:val="0"/>
      <w:divBdr>
        <w:top w:val="none" w:sz="0" w:space="0" w:color="auto"/>
        <w:left w:val="none" w:sz="0" w:space="0" w:color="auto"/>
        <w:bottom w:val="none" w:sz="0" w:space="0" w:color="auto"/>
        <w:right w:val="none" w:sz="0" w:space="0" w:color="auto"/>
      </w:divBdr>
    </w:div>
    <w:div w:id="1718434785">
      <w:bodyDiv w:val="1"/>
      <w:marLeft w:val="0"/>
      <w:marRight w:val="0"/>
      <w:marTop w:val="0"/>
      <w:marBottom w:val="0"/>
      <w:divBdr>
        <w:top w:val="none" w:sz="0" w:space="0" w:color="auto"/>
        <w:left w:val="none" w:sz="0" w:space="0" w:color="auto"/>
        <w:bottom w:val="none" w:sz="0" w:space="0" w:color="auto"/>
        <w:right w:val="none" w:sz="0" w:space="0" w:color="auto"/>
      </w:divBdr>
    </w:div>
    <w:div w:id="1741520515">
      <w:bodyDiv w:val="1"/>
      <w:marLeft w:val="0"/>
      <w:marRight w:val="0"/>
      <w:marTop w:val="0"/>
      <w:marBottom w:val="0"/>
      <w:divBdr>
        <w:top w:val="none" w:sz="0" w:space="0" w:color="auto"/>
        <w:left w:val="none" w:sz="0" w:space="0" w:color="auto"/>
        <w:bottom w:val="none" w:sz="0" w:space="0" w:color="auto"/>
        <w:right w:val="none" w:sz="0" w:space="0" w:color="auto"/>
      </w:divBdr>
      <w:divsChild>
        <w:div w:id="515969802">
          <w:marLeft w:val="0"/>
          <w:marRight w:val="0"/>
          <w:marTop w:val="0"/>
          <w:marBottom w:val="0"/>
          <w:divBdr>
            <w:top w:val="none" w:sz="0" w:space="0" w:color="auto"/>
            <w:left w:val="none" w:sz="0" w:space="0" w:color="auto"/>
            <w:bottom w:val="none" w:sz="0" w:space="0" w:color="auto"/>
            <w:right w:val="none" w:sz="0" w:space="0" w:color="auto"/>
          </w:divBdr>
          <w:divsChild>
            <w:div w:id="140317541">
              <w:marLeft w:val="0"/>
              <w:marRight w:val="0"/>
              <w:marTop w:val="300"/>
              <w:marBottom w:val="300"/>
              <w:divBdr>
                <w:top w:val="none" w:sz="0" w:space="0" w:color="auto"/>
                <w:left w:val="none" w:sz="0" w:space="0" w:color="auto"/>
                <w:bottom w:val="none" w:sz="0" w:space="0" w:color="auto"/>
                <w:right w:val="none" w:sz="0" w:space="0" w:color="auto"/>
              </w:divBdr>
            </w:div>
            <w:div w:id="320935344">
              <w:marLeft w:val="0"/>
              <w:marRight w:val="0"/>
              <w:marTop w:val="195"/>
              <w:marBottom w:val="195"/>
              <w:divBdr>
                <w:top w:val="none" w:sz="0" w:space="0" w:color="auto"/>
                <w:left w:val="none" w:sz="0" w:space="0" w:color="auto"/>
                <w:bottom w:val="none" w:sz="0" w:space="0" w:color="auto"/>
                <w:right w:val="none" w:sz="0" w:space="0" w:color="auto"/>
              </w:divBdr>
            </w:div>
            <w:div w:id="863639713">
              <w:marLeft w:val="0"/>
              <w:marRight w:val="0"/>
              <w:marTop w:val="210"/>
              <w:marBottom w:val="210"/>
              <w:divBdr>
                <w:top w:val="none" w:sz="0" w:space="0" w:color="auto"/>
                <w:left w:val="none" w:sz="0" w:space="0" w:color="auto"/>
                <w:bottom w:val="none" w:sz="0" w:space="0" w:color="auto"/>
                <w:right w:val="none" w:sz="0" w:space="0" w:color="auto"/>
              </w:divBdr>
            </w:div>
            <w:div w:id="1072892759">
              <w:marLeft w:val="0"/>
              <w:marRight w:val="0"/>
              <w:marTop w:val="0"/>
              <w:marBottom w:val="0"/>
              <w:divBdr>
                <w:top w:val="none" w:sz="0" w:space="0" w:color="auto"/>
                <w:left w:val="none" w:sz="0" w:space="0" w:color="auto"/>
                <w:bottom w:val="none" w:sz="0" w:space="0" w:color="auto"/>
                <w:right w:val="none" w:sz="0" w:space="0" w:color="auto"/>
              </w:divBdr>
              <w:divsChild>
                <w:div w:id="116527084">
                  <w:marLeft w:val="0"/>
                  <w:marRight w:val="0"/>
                  <w:marTop w:val="195"/>
                  <w:marBottom w:val="195"/>
                  <w:divBdr>
                    <w:top w:val="none" w:sz="0" w:space="0" w:color="auto"/>
                    <w:left w:val="none" w:sz="0" w:space="0" w:color="auto"/>
                    <w:bottom w:val="none" w:sz="0" w:space="0" w:color="auto"/>
                    <w:right w:val="none" w:sz="0" w:space="0" w:color="auto"/>
                  </w:divBdr>
                </w:div>
                <w:div w:id="365451675">
                  <w:marLeft w:val="0"/>
                  <w:marRight w:val="0"/>
                  <w:marTop w:val="300"/>
                  <w:marBottom w:val="300"/>
                  <w:divBdr>
                    <w:top w:val="none" w:sz="0" w:space="0" w:color="auto"/>
                    <w:left w:val="none" w:sz="0" w:space="0" w:color="auto"/>
                    <w:bottom w:val="none" w:sz="0" w:space="0" w:color="auto"/>
                    <w:right w:val="none" w:sz="0" w:space="0" w:color="auto"/>
                  </w:divBdr>
                </w:div>
                <w:div w:id="625962770">
                  <w:marLeft w:val="0"/>
                  <w:marRight w:val="0"/>
                  <w:marTop w:val="210"/>
                  <w:marBottom w:val="210"/>
                  <w:divBdr>
                    <w:top w:val="none" w:sz="0" w:space="0" w:color="auto"/>
                    <w:left w:val="none" w:sz="0" w:space="0" w:color="auto"/>
                    <w:bottom w:val="none" w:sz="0" w:space="0" w:color="auto"/>
                    <w:right w:val="none" w:sz="0" w:space="0" w:color="auto"/>
                  </w:divBdr>
                </w:div>
                <w:div w:id="1127118876">
                  <w:marLeft w:val="0"/>
                  <w:marRight w:val="0"/>
                  <w:marTop w:val="210"/>
                  <w:marBottom w:val="210"/>
                  <w:divBdr>
                    <w:top w:val="single" w:sz="18" w:space="8" w:color="CCCCCC"/>
                    <w:left w:val="single" w:sz="18" w:space="8" w:color="CCCCCC"/>
                    <w:bottom w:val="single" w:sz="18" w:space="8" w:color="CCCCCC"/>
                    <w:right w:val="single" w:sz="18" w:space="8" w:color="CCCCCC"/>
                  </w:divBdr>
                </w:div>
                <w:div w:id="1794709750">
                  <w:marLeft w:val="0"/>
                  <w:marRight w:val="0"/>
                  <w:marTop w:val="210"/>
                  <w:marBottom w:val="210"/>
                  <w:divBdr>
                    <w:top w:val="single" w:sz="18" w:space="8" w:color="CCCCCC"/>
                    <w:left w:val="single" w:sz="18" w:space="8" w:color="CCCCCC"/>
                    <w:bottom w:val="single" w:sz="18" w:space="8" w:color="CCCCCC"/>
                    <w:right w:val="single" w:sz="18" w:space="8" w:color="CCCCCC"/>
                  </w:divBdr>
                </w:div>
                <w:div w:id="213721275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178424265">
              <w:marLeft w:val="0"/>
              <w:marRight w:val="0"/>
              <w:marTop w:val="300"/>
              <w:marBottom w:val="300"/>
              <w:divBdr>
                <w:top w:val="none" w:sz="0" w:space="0" w:color="auto"/>
                <w:left w:val="none" w:sz="0" w:space="0" w:color="auto"/>
                <w:bottom w:val="none" w:sz="0" w:space="0" w:color="auto"/>
                <w:right w:val="none" w:sz="0" w:space="0" w:color="auto"/>
              </w:divBdr>
            </w:div>
            <w:div w:id="2038384469">
              <w:marLeft w:val="0"/>
              <w:marRight w:val="0"/>
              <w:marTop w:val="210"/>
              <w:marBottom w:val="210"/>
              <w:divBdr>
                <w:top w:val="none" w:sz="0" w:space="0" w:color="auto"/>
                <w:left w:val="none" w:sz="0" w:space="0" w:color="auto"/>
                <w:bottom w:val="none" w:sz="0" w:space="0" w:color="auto"/>
                <w:right w:val="none" w:sz="0" w:space="0" w:color="auto"/>
              </w:divBdr>
            </w:div>
            <w:div w:id="2121560771">
              <w:marLeft w:val="0"/>
              <w:marRight w:val="0"/>
              <w:marTop w:val="300"/>
              <w:marBottom w:val="300"/>
              <w:divBdr>
                <w:top w:val="none" w:sz="0" w:space="0" w:color="auto"/>
                <w:left w:val="none" w:sz="0" w:space="0" w:color="auto"/>
                <w:bottom w:val="none" w:sz="0" w:space="0" w:color="auto"/>
                <w:right w:val="none" w:sz="0" w:space="0" w:color="auto"/>
              </w:divBdr>
            </w:div>
          </w:divsChild>
        </w:div>
        <w:div w:id="680208618">
          <w:marLeft w:val="0"/>
          <w:marRight w:val="0"/>
          <w:marTop w:val="210"/>
          <w:marBottom w:val="210"/>
          <w:divBdr>
            <w:top w:val="none" w:sz="0" w:space="0" w:color="auto"/>
            <w:left w:val="none" w:sz="0" w:space="0" w:color="auto"/>
            <w:bottom w:val="none" w:sz="0" w:space="0" w:color="auto"/>
            <w:right w:val="none" w:sz="0" w:space="0" w:color="auto"/>
          </w:divBdr>
        </w:div>
        <w:div w:id="799418788">
          <w:marLeft w:val="0"/>
          <w:marRight w:val="0"/>
          <w:marTop w:val="0"/>
          <w:marBottom w:val="0"/>
          <w:divBdr>
            <w:top w:val="none" w:sz="0" w:space="0" w:color="auto"/>
            <w:left w:val="none" w:sz="0" w:space="0" w:color="auto"/>
            <w:bottom w:val="none" w:sz="0" w:space="0" w:color="auto"/>
            <w:right w:val="none" w:sz="0" w:space="0" w:color="auto"/>
          </w:divBdr>
          <w:divsChild>
            <w:div w:id="8003474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374545722">
                  <w:marLeft w:val="0"/>
                  <w:marRight w:val="0"/>
                  <w:marTop w:val="195"/>
                  <w:marBottom w:val="195"/>
                  <w:divBdr>
                    <w:top w:val="none" w:sz="0" w:space="0" w:color="auto"/>
                    <w:left w:val="none" w:sz="0" w:space="0" w:color="auto"/>
                    <w:bottom w:val="none" w:sz="0" w:space="0" w:color="auto"/>
                    <w:right w:val="none" w:sz="0" w:space="0" w:color="auto"/>
                  </w:divBdr>
                </w:div>
              </w:divsChild>
            </w:div>
            <w:div w:id="970211540">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911883843">
                  <w:marLeft w:val="0"/>
                  <w:marRight w:val="0"/>
                  <w:marTop w:val="195"/>
                  <w:marBottom w:val="195"/>
                  <w:divBdr>
                    <w:top w:val="none" w:sz="0" w:space="0" w:color="auto"/>
                    <w:left w:val="none" w:sz="0" w:space="0" w:color="auto"/>
                    <w:bottom w:val="none" w:sz="0" w:space="0" w:color="auto"/>
                    <w:right w:val="none" w:sz="0" w:space="0" w:color="auto"/>
                  </w:divBdr>
                </w:div>
              </w:divsChild>
            </w:div>
            <w:div w:id="112106991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707530597">
                  <w:marLeft w:val="0"/>
                  <w:marRight w:val="0"/>
                  <w:marTop w:val="195"/>
                  <w:marBottom w:val="195"/>
                  <w:divBdr>
                    <w:top w:val="none" w:sz="0" w:space="0" w:color="auto"/>
                    <w:left w:val="none" w:sz="0" w:space="0" w:color="auto"/>
                    <w:bottom w:val="none" w:sz="0" w:space="0" w:color="auto"/>
                    <w:right w:val="none" w:sz="0" w:space="0" w:color="auto"/>
                  </w:divBdr>
                </w:div>
              </w:divsChild>
            </w:div>
            <w:div w:id="1382049029">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979724350">
                  <w:marLeft w:val="0"/>
                  <w:marRight w:val="0"/>
                  <w:marTop w:val="195"/>
                  <w:marBottom w:val="195"/>
                  <w:divBdr>
                    <w:top w:val="none" w:sz="0" w:space="0" w:color="auto"/>
                    <w:left w:val="none" w:sz="0" w:space="0" w:color="auto"/>
                    <w:bottom w:val="none" w:sz="0" w:space="0" w:color="auto"/>
                    <w:right w:val="none" w:sz="0" w:space="0" w:color="auto"/>
                  </w:divBdr>
                </w:div>
              </w:divsChild>
            </w:div>
            <w:div w:id="1423451530">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548229624">
                  <w:marLeft w:val="0"/>
                  <w:marRight w:val="0"/>
                  <w:marTop w:val="195"/>
                  <w:marBottom w:val="195"/>
                  <w:divBdr>
                    <w:top w:val="none" w:sz="0" w:space="0" w:color="auto"/>
                    <w:left w:val="none" w:sz="0" w:space="0" w:color="auto"/>
                    <w:bottom w:val="none" w:sz="0" w:space="0" w:color="auto"/>
                    <w:right w:val="none" w:sz="0" w:space="0" w:color="auto"/>
                  </w:divBdr>
                </w:div>
              </w:divsChild>
            </w:div>
            <w:div w:id="1779180038">
              <w:marLeft w:val="0"/>
              <w:marRight w:val="0"/>
              <w:marTop w:val="210"/>
              <w:marBottom w:val="210"/>
              <w:divBdr>
                <w:top w:val="none" w:sz="0" w:space="0" w:color="auto"/>
                <w:left w:val="none" w:sz="0" w:space="0" w:color="auto"/>
                <w:bottom w:val="none" w:sz="0" w:space="0" w:color="auto"/>
                <w:right w:val="none" w:sz="0" w:space="0" w:color="auto"/>
              </w:divBdr>
            </w:div>
            <w:div w:id="1959946901">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58789208">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 w:id="1819418909">
          <w:marLeft w:val="0"/>
          <w:marRight w:val="0"/>
          <w:marTop w:val="0"/>
          <w:marBottom w:val="0"/>
          <w:divBdr>
            <w:top w:val="none" w:sz="0" w:space="0" w:color="auto"/>
            <w:left w:val="none" w:sz="0" w:space="0" w:color="auto"/>
            <w:bottom w:val="none" w:sz="0" w:space="0" w:color="auto"/>
            <w:right w:val="none" w:sz="0" w:space="0" w:color="auto"/>
          </w:divBdr>
          <w:divsChild>
            <w:div w:id="79759270">
              <w:marLeft w:val="0"/>
              <w:marRight w:val="0"/>
              <w:marTop w:val="210"/>
              <w:marBottom w:val="210"/>
              <w:divBdr>
                <w:top w:val="single" w:sz="18" w:space="8" w:color="CCCCCC"/>
                <w:left w:val="single" w:sz="18" w:space="8" w:color="CCCCCC"/>
                <w:bottom w:val="single" w:sz="18" w:space="8" w:color="CCCCCC"/>
                <w:right w:val="single" w:sz="18" w:space="8" w:color="CCCCCC"/>
              </w:divBdr>
            </w:div>
            <w:div w:id="728069720">
              <w:marLeft w:val="0"/>
              <w:marRight w:val="0"/>
              <w:marTop w:val="300"/>
              <w:marBottom w:val="300"/>
              <w:divBdr>
                <w:top w:val="none" w:sz="0" w:space="0" w:color="auto"/>
                <w:left w:val="none" w:sz="0" w:space="0" w:color="auto"/>
                <w:bottom w:val="none" w:sz="0" w:space="0" w:color="auto"/>
                <w:right w:val="none" w:sz="0" w:space="0" w:color="auto"/>
              </w:divBdr>
            </w:div>
            <w:div w:id="958684272">
              <w:marLeft w:val="0"/>
              <w:marRight w:val="0"/>
              <w:marTop w:val="300"/>
              <w:marBottom w:val="300"/>
              <w:divBdr>
                <w:top w:val="none" w:sz="0" w:space="0" w:color="auto"/>
                <w:left w:val="none" w:sz="0" w:space="0" w:color="auto"/>
                <w:bottom w:val="none" w:sz="0" w:space="0" w:color="auto"/>
                <w:right w:val="none" w:sz="0" w:space="0" w:color="auto"/>
              </w:divBdr>
            </w:div>
            <w:div w:id="1379820394">
              <w:marLeft w:val="0"/>
              <w:marRight w:val="0"/>
              <w:marTop w:val="210"/>
              <w:marBottom w:val="210"/>
              <w:divBdr>
                <w:top w:val="none" w:sz="0" w:space="0" w:color="auto"/>
                <w:left w:val="none" w:sz="0" w:space="0" w:color="auto"/>
                <w:bottom w:val="none" w:sz="0" w:space="0" w:color="auto"/>
                <w:right w:val="none" w:sz="0" w:space="0" w:color="auto"/>
              </w:divBdr>
            </w:div>
            <w:div w:id="2014796970">
              <w:marLeft w:val="0"/>
              <w:marRight w:val="0"/>
              <w:marTop w:val="210"/>
              <w:marBottom w:val="210"/>
              <w:divBdr>
                <w:top w:val="none" w:sz="0" w:space="0" w:color="auto"/>
                <w:left w:val="none" w:sz="0" w:space="0" w:color="auto"/>
                <w:bottom w:val="none" w:sz="0" w:space="0" w:color="auto"/>
                <w:right w:val="none" w:sz="0" w:space="0" w:color="auto"/>
              </w:divBdr>
            </w:div>
          </w:divsChild>
        </w:div>
        <w:div w:id="2028363462">
          <w:marLeft w:val="0"/>
          <w:marRight w:val="0"/>
          <w:marTop w:val="0"/>
          <w:marBottom w:val="0"/>
          <w:divBdr>
            <w:top w:val="none" w:sz="0" w:space="0" w:color="auto"/>
            <w:left w:val="none" w:sz="0" w:space="0" w:color="auto"/>
            <w:bottom w:val="none" w:sz="0" w:space="0" w:color="auto"/>
            <w:right w:val="none" w:sz="0" w:space="0" w:color="auto"/>
          </w:divBdr>
          <w:divsChild>
            <w:div w:id="18325268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448425532">
                  <w:marLeft w:val="0"/>
                  <w:marRight w:val="0"/>
                  <w:marTop w:val="195"/>
                  <w:marBottom w:val="195"/>
                  <w:divBdr>
                    <w:top w:val="none" w:sz="0" w:space="0" w:color="auto"/>
                    <w:left w:val="none" w:sz="0" w:space="0" w:color="auto"/>
                    <w:bottom w:val="none" w:sz="0" w:space="0" w:color="auto"/>
                    <w:right w:val="none" w:sz="0" w:space="0" w:color="auto"/>
                  </w:divBdr>
                </w:div>
                <w:div w:id="1663848915">
                  <w:marLeft w:val="0"/>
                  <w:marRight w:val="0"/>
                  <w:marTop w:val="0"/>
                  <w:marBottom w:val="450"/>
                  <w:divBdr>
                    <w:top w:val="none" w:sz="0" w:space="0" w:color="auto"/>
                    <w:left w:val="none" w:sz="0" w:space="0" w:color="auto"/>
                    <w:bottom w:val="none" w:sz="0" w:space="0" w:color="auto"/>
                    <w:right w:val="none" w:sz="0" w:space="0" w:color="auto"/>
                  </w:divBdr>
                </w:div>
              </w:divsChild>
            </w:div>
            <w:div w:id="792747350">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486291077">
                  <w:marLeft w:val="0"/>
                  <w:marRight w:val="0"/>
                  <w:marTop w:val="0"/>
                  <w:marBottom w:val="450"/>
                  <w:divBdr>
                    <w:top w:val="none" w:sz="0" w:space="0" w:color="auto"/>
                    <w:left w:val="none" w:sz="0" w:space="0" w:color="auto"/>
                    <w:bottom w:val="none" w:sz="0" w:space="0" w:color="auto"/>
                    <w:right w:val="none" w:sz="0" w:space="0" w:color="auto"/>
                  </w:divBdr>
                </w:div>
                <w:div w:id="1057557879">
                  <w:marLeft w:val="0"/>
                  <w:marRight w:val="0"/>
                  <w:marTop w:val="195"/>
                  <w:marBottom w:val="195"/>
                  <w:divBdr>
                    <w:top w:val="none" w:sz="0" w:space="0" w:color="auto"/>
                    <w:left w:val="none" w:sz="0" w:space="0" w:color="auto"/>
                    <w:bottom w:val="none" w:sz="0" w:space="0" w:color="auto"/>
                    <w:right w:val="none" w:sz="0" w:space="0" w:color="auto"/>
                  </w:divBdr>
                </w:div>
              </w:divsChild>
            </w:div>
            <w:div w:id="98404215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499807900">
                  <w:marLeft w:val="0"/>
                  <w:marRight w:val="0"/>
                  <w:marTop w:val="195"/>
                  <w:marBottom w:val="195"/>
                  <w:divBdr>
                    <w:top w:val="none" w:sz="0" w:space="0" w:color="auto"/>
                    <w:left w:val="none" w:sz="0" w:space="0" w:color="auto"/>
                    <w:bottom w:val="none" w:sz="0" w:space="0" w:color="auto"/>
                    <w:right w:val="none" w:sz="0" w:space="0" w:color="auto"/>
                  </w:divBdr>
                </w:div>
                <w:div w:id="1975943002">
                  <w:marLeft w:val="0"/>
                  <w:marRight w:val="0"/>
                  <w:marTop w:val="0"/>
                  <w:marBottom w:val="450"/>
                  <w:divBdr>
                    <w:top w:val="none" w:sz="0" w:space="0" w:color="auto"/>
                    <w:left w:val="none" w:sz="0" w:space="0" w:color="auto"/>
                    <w:bottom w:val="none" w:sz="0" w:space="0" w:color="auto"/>
                    <w:right w:val="none" w:sz="0" w:space="0" w:color="auto"/>
                  </w:divBdr>
                </w:div>
              </w:divsChild>
            </w:div>
            <w:div w:id="1237327020">
              <w:marLeft w:val="0"/>
              <w:marRight w:val="0"/>
              <w:marTop w:val="210"/>
              <w:marBottom w:val="210"/>
              <w:divBdr>
                <w:top w:val="none" w:sz="0" w:space="0" w:color="auto"/>
                <w:left w:val="none" w:sz="0" w:space="0" w:color="auto"/>
                <w:bottom w:val="none" w:sz="0" w:space="0" w:color="auto"/>
                <w:right w:val="none" w:sz="0" w:space="0" w:color="auto"/>
              </w:divBdr>
            </w:div>
          </w:divsChild>
        </w:div>
        <w:div w:id="2101751706">
          <w:marLeft w:val="0"/>
          <w:marRight w:val="0"/>
          <w:marTop w:val="0"/>
          <w:marBottom w:val="0"/>
          <w:divBdr>
            <w:top w:val="none" w:sz="0" w:space="0" w:color="auto"/>
            <w:left w:val="none" w:sz="0" w:space="0" w:color="auto"/>
            <w:bottom w:val="none" w:sz="0" w:space="0" w:color="auto"/>
            <w:right w:val="none" w:sz="0" w:space="0" w:color="auto"/>
          </w:divBdr>
          <w:divsChild>
            <w:div w:id="87939318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771897517">
      <w:bodyDiv w:val="1"/>
      <w:marLeft w:val="0"/>
      <w:marRight w:val="0"/>
      <w:marTop w:val="0"/>
      <w:marBottom w:val="0"/>
      <w:divBdr>
        <w:top w:val="none" w:sz="0" w:space="0" w:color="auto"/>
        <w:left w:val="none" w:sz="0" w:space="0" w:color="auto"/>
        <w:bottom w:val="none" w:sz="0" w:space="0" w:color="auto"/>
        <w:right w:val="none" w:sz="0" w:space="0" w:color="auto"/>
      </w:divBdr>
      <w:divsChild>
        <w:div w:id="1001784797">
          <w:marLeft w:val="0"/>
          <w:marRight w:val="0"/>
          <w:marTop w:val="210"/>
          <w:marBottom w:val="210"/>
          <w:divBdr>
            <w:top w:val="none" w:sz="0" w:space="0" w:color="auto"/>
            <w:left w:val="none" w:sz="0" w:space="0" w:color="auto"/>
            <w:bottom w:val="none" w:sz="0" w:space="0" w:color="auto"/>
            <w:right w:val="none" w:sz="0" w:space="0" w:color="auto"/>
          </w:divBdr>
        </w:div>
      </w:divsChild>
    </w:div>
    <w:div w:id="1784811502">
      <w:bodyDiv w:val="1"/>
      <w:marLeft w:val="0"/>
      <w:marRight w:val="0"/>
      <w:marTop w:val="0"/>
      <w:marBottom w:val="0"/>
      <w:divBdr>
        <w:top w:val="none" w:sz="0" w:space="0" w:color="auto"/>
        <w:left w:val="none" w:sz="0" w:space="0" w:color="auto"/>
        <w:bottom w:val="none" w:sz="0" w:space="0" w:color="auto"/>
        <w:right w:val="none" w:sz="0" w:space="0" w:color="auto"/>
      </w:divBdr>
      <w:divsChild>
        <w:div w:id="939876108">
          <w:marLeft w:val="0"/>
          <w:marRight w:val="0"/>
          <w:marTop w:val="0"/>
          <w:marBottom w:val="0"/>
          <w:divBdr>
            <w:top w:val="none" w:sz="0" w:space="0" w:color="auto"/>
            <w:left w:val="none" w:sz="0" w:space="0" w:color="auto"/>
            <w:bottom w:val="none" w:sz="0" w:space="0" w:color="auto"/>
            <w:right w:val="none" w:sz="0" w:space="0" w:color="auto"/>
          </w:divBdr>
          <w:divsChild>
            <w:div w:id="668488890">
              <w:marLeft w:val="0"/>
              <w:marRight w:val="0"/>
              <w:marTop w:val="0"/>
              <w:marBottom w:val="0"/>
              <w:divBdr>
                <w:top w:val="none" w:sz="0" w:space="0" w:color="auto"/>
                <w:left w:val="none" w:sz="0" w:space="0" w:color="auto"/>
                <w:bottom w:val="none" w:sz="0" w:space="0" w:color="auto"/>
                <w:right w:val="none" w:sz="0" w:space="0" w:color="auto"/>
              </w:divBdr>
              <w:divsChild>
                <w:div w:id="228925324">
                  <w:marLeft w:val="0"/>
                  <w:marRight w:val="0"/>
                  <w:marTop w:val="210"/>
                  <w:marBottom w:val="210"/>
                  <w:divBdr>
                    <w:top w:val="single" w:sz="18" w:space="8" w:color="CCCCCC"/>
                    <w:left w:val="single" w:sz="18" w:space="8" w:color="CCCCCC"/>
                    <w:bottom w:val="single" w:sz="18" w:space="8" w:color="CCCCCC"/>
                    <w:right w:val="single" w:sz="18" w:space="8" w:color="CCCCCC"/>
                  </w:divBdr>
                </w:div>
                <w:div w:id="467018581">
                  <w:marLeft w:val="0"/>
                  <w:marRight w:val="0"/>
                  <w:marTop w:val="210"/>
                  <w:marBottom w:val="210"/>
                  <w:divBdr>
                    <w:top w:val="single" w:sz="18" w:space="8" w:color="CCCCCC"/>
                    <w:left w:val="single" w:sz="18" w:space="8" w:color="CCCCCC"/>
                    <w:bottom w:val="single" w:sz="18" w:space="8" w:color="CCCCCC"/>
                    <w:right w:val="single" w:sz="18" w:space="8" w:color="CCCCCC"/>
                  </w:divBdr>
                </w:div>
                <w:div w:id="1035077697">
                  <w:marLeft w:val="0"/>
                  <w:marRight w:val="0"/>
                  <w:marTop w:val="210"/>
                  <w:marBottom w:val="210"/>
                  <w:divBdr>
                    <w:top w:val="single" w:sz="18" w:space="8" w:color="CCCCCC"/>
                    <w:left w:val="single" w:sz="18" w:space="8" w:color="CCCCCC"/>
                    <w:bottom w:val="single" w:sz="18" w:space="8" w:color="CCCCCC"/>
                    <w:right w:val="single" w:sz="18" w:space="8" w:color="CCCCCC"/>
                  </w:divBdr>
                </w:div>
                <w:div w:id="1319923500">
                  <w:marLeft w:val="0"/>
                  <w:marRight w:val="0"/>
                  <w:marTop w:val="210"/>
                  <w:marBottom w:val="210"/>
                  <w:divBdr>
                    <w:top w:val="single" w:sz="18" w:space="8" w:color="CCCCCC"/>
                    <w:left w:val="single" w:sz="18" w:space="8" w:color="CCCCCC"/>
                    <w:bottom w:val="single" w:sz="18" w:space="8" w:color="CCCCCC"/>
                    <w:right w:val="single" w:sz="18" w:space="8" w:color="CCCCCC"/>
                  </w:divBdr>
                </w:div>
                <w:div w:id="203052466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38041712">
              <w:marLeft w:val="0"/>
              <w:marRight w:val="0"/>
              <w:marTop w:val="0"/>
              <w:marBottom w:val="0"/>
              <w:divBdr>
                <w:top w:val="none" w:sz="0" w:space="0" w:color="auto"/>
                <w:left w:val="none" w:sz="0" w:space="0" w:color="auto"/>
                <w:bottom w:val="none" w:sz="0" w:space="0" w:color="auto"/>
                <w:right w:val="none" w:sz="0" w:space="0" w:color="auto"/>
              </w:divBdr>
              <w:divsChild>
                <w:div w:id="30495184">
                  <w:marLeft w:val="0"/>
                  <w:marRight w:val="0"/>
                  <w:marTop w:val="210"/>
                  <w:marBottom w:val="210"/>
                  <w:divBdr>
                    <w:top w:val="single" w:sz="18" w:space="8" w:color="CCCCCC"/>
                    <w:left w:val="single" w:sz="18" w:space="8" w:color="CCCCCC"/>
                    <w:bottom w:val="single" w:sz="18" w:space="8" w:color="CCCCCC"/>
                    <w:right w:val="single" w:sz="18" w:space="8" w:color="CCCCCC"/>
                  </w:divBdr>
                </w:div>
                <w:div w:id="797526175">
                  <w:marLeft w:val="0"/>
                  <w:marRight w:val="0"/>
                  <w:marTop w:val="210"/>
                  <w:marBottom w:val="210"/>
                  <w:divBdr>
                    <w:top w:val="single" w:sz="18" w:space="8" w:color="CCCCCC"/>
                    <w:left w:val="single" w:sz="18" w:space="8" w:color="CCCCCC"/>
                    <w:bottom w:val="single" w:sz="18" w:space="8" w:color="CCCCCC"/>
                    <w:right w:val="single" w:sz="18" w:space="8" w:color="CCCCCC"/>
                  </w:divBdr>
                </w:div>
                <w:div w:id="1260409863">
                  <w:marLeft w:val="0"/>
                  <w:marRight w:val="0"/>
                  <w:marTop w:val="210"/>
                  <w:marBottom w:val="210"/>
                  <w:divBdr>
                    <w:top w:val="single" w:sz="18" w:space="8" w:color="CCCCCC"/>
                    <w:left w:val="single" w:sz="18" w:space="8" w:color="CCCCCC"/>
                    <w:bottom w:val="single" w:sz="18" w:space="8" w:color="CCCCCC"/>
                    <w:right w:val="single" w:sz="18" w:space="8" w:color="CCCCCC"/>
                  </w:divBdr>
                </w:div>
                <w:div w:id="1450934151">
                  <w:marLeft w:val="0"/>
                  <w:marRight w:val="0"/>
                  <w:marTop w:val="210"/>
                  <w:marBottom w:val="210"/>
                  <w:divBdr>
                    <w:top w:val="none" w:sz="0" w:space="0" w:color="auto"/>
                    <w:left w:val="none" w:sz="0" w:space="0" w:color="auto"/>
                    <w:bottom w:val="none" w:sz="0" w:space="0" w:color="auto"/>
                    <w:right w:val="none" w:sz="0" w:space="0" w:color="auto"/>
                  </w:divBdr>
                </w:div>
              </w:divsChild>
            </w:div>
            <w:div w:id="1451780101">
              <w:marLeft w:val="0"/>
              <w:marRight w:val="0"/>
              <w:marTop w:val="0"/>
              <w:marBottom w:val="0"/>
              <w:divBdr>
                <w:top w:val="none" w:sz="0" w:space="0" w:color="auto"/>
                <w:left w:val="none" w:sz="0" w:space="0" w:color="auto"/>
                <w:bottom w:val="none" w:sz="0" w:space="0" w:color="auto"/>
                <w:right w:val="none" w:sz="0" w:space="0" w:color="auto"/>
              </w:divBdr>
              <w:divsChild>
                <w:div w:id="242834880">
                  <w:marLeft w:val="0"/>
                  <w:marRight w:val="0"/>
                  <w:marTop w:val="210"/>
                  <w:marBottom w:val="210"/>
                  <w:divBdr>
                    <w:top w:val="none" w:sz="0" w:space="0" w:color="auto"/>
                    <w:left w:val="none" w:sz="0" w:space="0" w:color="auto"/>
                    <w:bottom w:val="none" w:sz="0" w:space="0" w:color="auto"/>
                    <w:right w:val="none" w:sz="0" w:space="0" w:color="auto"/>
                  </w:divBdr>
                </w:div>
                <w:div w:id="806703365">
                  <w:marLeft w:val="0"/>
                  <w:marRight w:val="0"/>
                  <w:marTop w:val="210"/>
                  <w:marBottom w:val="210"/>
                  <w:divBdr>
                    <w:top w:val="single" w:sz="18" w:space="8" w:color="CCCCCC"/>
                    <w:left w:val="single" w:sz="18" w:space="8" w:color="CCCCCC"/>
                    <w:bottom w:val="single" w:sz="18" w:space="8" w:color="CCCCCC"/>
                    <w:right w:val="single" w:sz="18" w:space="8" w:color="CCCCCC"/>
                  </w:divBdr>
                </w:div>
                <w:div w:id="1825273122">
                  <w:marLeft w:val="0"/>
                  <w:marRight w:val="0"/>
                  <w:marTop w:val="195"/>
                  <w:marBottom w:val="195"/>
                  <w:divBdr>
                    <w:top w:val="none" w:sz="0" w:space="0" w:color="auto"/>
                    <w:left w:val="none" w:sz="0" w:space="0" w:color="auto"/>
                    <w:bottom w:val="none" w:sz="0" w:space="0" w:color="auto"/>
                    <w:right w:val="none" w:sz="0" w:space="0" w:color="auto"/>
                  </w:divBdr>
                </w:div>
              </w:divsChild>
            </w:div>
            <w:div w:id="1641617741">
              <w:marLeft w:val="0"/>
              <w:marRight w:val="0"/>
              <w:marTop w:val="0"/>
              <w:marBottom w:val="0"/>
              <w:divBdr>
                <w:top w:val="none" w:sz="0" w:space="0" w:color="auto"/>
                <w:left w:val="none" w:sz="0" w:space="0" w:color="auto"/>
                <w:bottom w:val="none" w:sz="0" w:space="0" w:color="auto"/>
                <w:right w:val="none" w:sz="0" w:space="0" w:color="auto"/>
              </w:divBdr>
              <w:divsChild>
                <w:div w:id="90667546">
                  <w:marLeft w:val="0"/>
                  <w:marRight w:val="0"/>
                  <w:marTop w:val="210"/>
                  <w:marBottom w:val="210"/>
                  <w:divBdr>
                    <w:top w:val="single" w:sz="18" w:space="8" w:color="CCCCCC"/>
                    <w:left w:val="single" w:sz="18" w:space="8" w:color="CCCCCC"/>
                    <w:bottom w:val="single" w:sz="18" w:space="8" w:color="CCCCCC"/>
                    <w:right w:val="single" w:sz="18" w:space="8" w:color="CCCCCC"/>
                  </w:divBdr>
                </w:div>
                <w:div w:id="1839616795">
                  <w:marLeft w:val="0"/>
                  <w:marRight w:val="0"/>
                  <w:marTop w:val="210"/>
                  <w:marBottom w:val="210"/>
                  <w:divBdr>
                    <w:top w:val="single" w:sz="18" w:space="8" w:color="CCCCCC"/>
                    <w:left w:val="single" w:sz="18" w:space="8" w:color="CCCCCC"/>
                    <w:bottom w:val="single" w:sz="18" w:space="8" w:color="CCCCCC"/>
                    <w:right w:val="single" w:sz="18" w:space="8" w:color="CCCCCC"/>
                  </w:divBdr>
                </w:div>
                <w:div w:id="207168648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497573242">
          <w:marLeft w:val="0"/>
          <w:marRight w:val="0"/>
          <w:marTop w:val="210"/>
          <w:marBottom w:val="210"/>
          <w:divBdr>
            <w:top w:val="none" w:sz="0" w:space="0" w:color="auto"/>
            <w:left w:val="none" w:sz="0" w:space="0" w:color="auto"/>
            <w:bottom w:val="none" w:sz="0" w:space="0" w:color="auto"/>
            <w:right w:val="none" w:sz="0" w:space="0" w:color="auto"/>
          </w:divBdr>
        </w:div>
        <w:div w:id="1684473028">
          <w:marLeft w:val="0"/>
          <w:marRight w:val="0"/>
          <w:marTop w:val="0"/>
          <w:marBottom w:val="0"/>
          <w:divBdr>
            <w:top w:val="none" w:sz="0" w:space="0" w:color="auto"/>
            <w:left w:val="none" w:sz="0" w:space="0" w:color="auto"/>
            <w:bottom w:val="none" w:sz="0" w:space="0" w:color="auto"/>
            <w:right w:val="none" w:sz="0" w:space="0" w:color="auto"/>
          </w:divBdr>
          <w:divsChild>
            <w:div w:id="380714789">
              <w:marLeft w:val="0"/>
              <w:marRight w:val="0"/>
              <w:marTop w:val="0"/>
              <w:marBottom w:val="0"/>
              <w:divBdr>
                <w:top w:val="none" w:sz="0" w:space="0" w:color="auto"/>
                <w:left w:val="none" w:sz="0" w:space="0" w:color="auto"/>
                <w:bottom w:val="none" w:sz="0" w:space="0" w:color="auto"/>
                <w:right w:val="none" w:sz="0" w:space="0" w:color="auto"/>
              </w:divBdr>
              <w:divsChild>
                <w:div w:id="330378506">
                  <w:marLeft w:val="0"/>
                  <w:marRight w:val="0"/>
                  <w:marTop w:val="0"/>
                  <w:marBottom w:val="0"/>
                  <w:divBdr>
                    <w:top w:val="none" w:sz="0" w:space="0" w:color="auto"/>
                    <w:left w:val="none" w:sz="0" w:space="0" w:color="auto"/>
                    <w:bottom w:val="none" w:sz="0" w:space="0" w:color="auto"/>
                    <w:right w:val="none" w:sz="0" w:space="0" w:color="auto"/>
                  </w:divBdr>
                  <w:divsChild>
                    <w:div w:id="87163498">
                      <w:marLeft w:val="0"/>
                      <w:marRight w:val="0"/>
                      <w:marTop w:val="210"/>
                      <w:marBottom w:val="210"/>
                      <w:divBdr>
                        <w:top w:val="single" w:sz="18" w:space="8" w:color="CCCCCC"/>
                        <w:left w:val="single" w:sz="18" w:space="8" w:color="CCCCCC"/>
                        <w:bottom w:val="single" w:sz="18" w:space="8" w:color="CCCCCC"/>
                        <w:right w:val="single" w:sz="18" w:space="8" w:color="CCCCCC"/>
                      </w:divBdr>
                    </w:div>
                    <w:div w:id="701978466">
                      <w:marLeft w:val="0"/>
                      <w:marRight w:val="0"/>
                      <w:marTop w:val="210"/>
                      <w:marBottom w:val="210"/>
                      <w:divBdr>
                        <w:top w:val="single" w:sz="18" w:space="8" w:color="CCCCCC"/>
                        <w:left w:val="single" w:sz="18" w:space="8" w:color="CCCCCC"/>
                        <w:bottom w:val="single" w:sz="18" w:space="8" w:color="CCCCCC"/>
                        <w:right w:val="single" w:sz="18" w:space="8" w:color="CCCCCC"/>
                      </w:divBdr>
                    </w:div>
                    <w:div w:id="1804157767">
                      <w:marLeft w:val="0"/>
                      <w:marRight w:val="0"/>
                      <w:marTop w:val="210"/>
                      <w:marBottom w:val="210"/>
                      <w:divBdr>
                        <w:top w:val="single" w:sz="18" w:space="8" w:color="CCCCCC"/>
                        <w:left w:val="single" w:sz="18" w:space="8" w:color="CCCCCC"/>
                        <w:bottom w:val="single" w:sz="18" w:space="8" w:color="CCCCCC"/>
                        <w:right w:val="single" w:sz="18" w:space="8" w:color="CCCCCC"/>
                      </w:divBdr>
                    </w:div>
                    <w:div w:id="194584480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427310159">
                  <w:marLeft w:val="0"/>
                  <w:marRight w:val="0"/>
                  <w:marTop w:val="0"/>
                  <w:marBottom w:val="0"/>
                  <w:divBdr>
                    <w:top w:val="none" w:sz="0" w:space="0" w:color="auto"/>
                    <w:left w:val="none" w:sz="0" w:space="0" w:color="auto"/>
                    <w:bottom w:val="none" w:sz="0" w:space="0" w:color="auto"/>
                    <w:right w:val="none" w:sz="0" w:space="0" w:color="auto"/>
                  </w:divBdr>
                  <w:divsChild>
                    <w:div w:id="21308476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645743714">
                  <w:marLeft w:val="0"/>
                  <w:marRight w:val="0"/>
                  <w:marTop w:val="0"/>
                  <w:marBottom w:val="0"/>
                  <w:divBdr>
                    <w:top w:val="none" w:sz="0" w:space="0" w:color="auto"/>
                    <w:left w:val="none" w:sz="0" w:space="0" w:color="auto"/>
                    <w:bottom w:val="none" w:sz="0" w:space="0" w:color="auto"/>
                    <w:right w:val="none" w:sz="0" w:space="0" w:color="auto"/>
                  </w:divBdr>
                  <w:divsChild>
                    <w:div w:id="1651321209">
                      <w:marLeft w:val="0"/>
                      <w:marRight w:val="0"/>
                      <w:marTop w:val="210"/>
                      <w:marBottom w:val="210"/>
                      <w:divBdr>
                        <w:top w:val="single" w:sz="18" w:space="8" w:color="CCCCCC"/>
                        <w:left w:val="single" w:sz="18" w:space="8" w:color="CCCCCC"/>
                        <w:bottom w:val="single" w:sz="18" w:space="8" w:color="CCCCCC"/>
                        <w:right w:val="single" w:sz="18" w:space="8" w:color="CCCCCC"/>
                      </w:divBdr>
                    </w:div>
                    <w:div w:id="176642073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664743657">
                  <w:marLeft w:val="0"/>
                  <w:marRight w:val="0"/>
                  <w:marTop w:val="0"/>
                  <w:marBottom w:val="0"/>
                  <w:divBdr>
                    <w:top w:val="none" w:sz="0" w:space="0" w:color="auto"/>
                    <w:left w:val="none" w:sz="0" w:space="0" w:color="auto"/>
                    <w:bottom w:val="none" w:sz="0" w:space="0" w:color="auto"/>
                    <w:right w:val="none" w:sz="0" w:space="0" w:color="auto"/>
                  </w:divBdr>
                  <w:divsChild>
                    <w:div w:id="437649460">
                      <w:marLeft w:val="0"/>
                      <w:marRight w:val="0"/>
                      <w:marTop w:val="210"/>
                      <w:marBottom w:val="210"/>
                      <w:divBdr>
                        <w:top w:val="single" w:sz="18" w:space="8" w:color="CCCCCC"/>
                        <w:left w:val="single" w:sz="18" w:space="8" w:color="CCCCCC"/>
                        <w:bottom w:val="single" w:sz="18" w:space="8" w:color="CCCCCC"/>
                        <w:right w:val="single" w:sz="18" w:space="8" w:color="CCCCCC"/>
                      </w:divBdr>
                    </w:div>
                    <w:div w:id="767699962">
                      <w:marLeft w:val="0"/>
                      <w:marRight w:val="0"/>
                      <w:marTop w:val="210"/>
                      <w:marBottom w:val="210"/>
                      <w:divBdr>
                        <w:top w:val="single" w:sz="18" w:space="8" w:color="CCCCCC"/>
                        <w:left w:val="single" w:sz="18" w:space="8" w:color="CCCCCC"/>
                        <w:bottom w:val="single" w:sz="18" w:space="8" w:color="CCCCCC"/>
                        <w:right w:val="single" w:sz="18" w:space="8" w:color="CCCCCC"/>
                      </w:divBdr>
                    </w:div>
                    <w:div w:id="152150772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756748058">
                  <w:marLeft w:val="0"/>
                  <w:marRight w:val="0"/>
                  <w:marTop w:val="0"/>
                  <w:marBottom w:val="0"/>
                  <w:divBdr>
                    <w:top w:val="none" w:sz="0" w:space="0" w:color="auto"/>
                    <w:left w:val="none" w:sz="0" w:space="0" w:color="auto"/>
                    <w:bottom w:val="none" w:sz="0" w:space="0" w:color="auto"/>
                    <w:right w:val="none" w:sz="0" w:space="0" w:color="auto"/>
                  </w:divBdr>
                  <w:divsChild>
                    <w:div w:id="168837672">
                      <w:marLeft w:val="0"/>
                      <w:marRight w:val="0"/>
                      <w:marTop w:val="210"/>
                      <w:marBottom w:val="210"/>
                      <w:divBdr>
                        <w:top w:val="single" w:sz="18" w:space="8" w:color="CCCCCC"/>
                        <w:left w:val="single" w:sz="18" w:space="8" w:color="CCCCCC"/>
                        <w:bottom w:val="single" w:sz="18" w:space="8" w:color="CCCCCC"/>
                        <w:right w:val="single" w:sz="18" w:space="8" w:color="CCCCCC"/>
                      </w:divBdr>
                    </w:div>
                    <w:div w:id="640118629">
                      <w:marLeft w:val="0"/>
                      <w:marRight w:val="0"/>
                      <w:marTop w:val="210"/>
                      <w:marBottom w:val="210"/>
                      <w:divBdr>
                        <w:top w:val="single" w:sz="18" w:space="8" w:color="CCCCCC"/>
                        <w:left w:val="single" w:sz="18" w:space="8" w:color="CCCCCC"/>
                        <w:bottom w:val="single" w:sz="18" w:space="8" w:color="CCCCCC"/>
                        <w:right w:val="single" w:sz="18" w:space="8" w:color="CCCCCC"/>
                      </w:divBdr>
                    </w:div>
                    <w:div w:id="1736389637">
                      <w:marLeft w:val="0"/>
                      <w:marRight w:val="0"/>
                      <w:marTop w:val="210"/>
                      <w:marBottom w:val="210"/>
                      <w:divBdr>
                        <w:top w:val="none" w:sz="0" w:space="0" w:color="auto"/>
                        <w:left w:val="none" w:sz="0" w:space="0" w:color="auto"/>
                        <w:bottom w:val="none" w:sz="0" w:space="0" w:color="auto"/>
                        <w:right w:val="none" w:sz="0" w:space="0" w:color="auto"/>
                      </w:divBdr>
                    </w:div>
                  </w:divsChild>
                </w:div>
                <w:div w:id="845948224">
                  <w:marLeft w:val="0"/>
                  <w:marRight w:val="0"/>
                  <w:marTop w:val="0"/>
                  <w:marBottom w:val="0"/>
                  <w:divBdr>
                    <w:top w:val="none" w:sz="0" w:space="0" w:color="auto"/>
                    <w:left w:val="none" w:sz="0" w:space="0" w:color="auto"/>
                    <w:bottom w:val="none" w:sz="0" w:space="0" w:color="auto"/>
                    <w:right w:val="none" w:sz="0" w:space="0" w:color="auto"/>
                  </w:divBdr>
                </w:div>
                <w:div w:id="1053120599">
                  <w:marLeft w:val="0"/>
                  <w:marRight w:val="0"/>
                  <w:marTop w:val="0"/>
                  <w:marBottom w:val="0"/>
                  <w:divBdr>
                    <w:top w:val="none" w:sz="0" w:space="0" w:color="auto"/>
                    <w:left w:val="none" w:sz="0" w:space="0" w:color="auto"/>
                    <w:bottom w:val="none" w:sz="0" w:space="0" w:color="auto"/>
                    <w:right w:val="none" w:sz="0" w:space="0" w:color="auto"/>
                  </w:divBdr>
                  <w:divsChild>
                    <w:div w:id="75170448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144466498">
                  <w:marLeft w:val="0"/>
                  <w:marRight w:val="0"/>
                  <w:marTop w:val="0"/>
                  <w:marBottom w:val="0"/>
                  <w:divBdr>
                    <w:top w:val="none" w:sz="0" w:space="0" w:color="auto"/>
                    <w:left w:val="none" w:sz="0" w:space="0" w:color="auto"/>
                    <w:bottom w:val="none" w:sz="0" w:space="0" w:color="auto"/>
                    <w:right w:val="none" w:sz="0" w:space="0" w:color="auto"/>
                  </w:divBdr>
                  <w:divsChild>
                    <w:div w:id="174006166">
                      <w:marLeft w:val="0"/>
                      <w:marRight w:val="0"/>
                      <w:marTop w:val="210"/>
                      <w:marBottom w:val="210"/>
                      <w:divBdr>
                        <w:top w:val="single" w:sz="18" w:space="8" w:color="CCCCCC"/>
                        <w:left w:val="single" w:sz="18" w:space="8" w:color="CCCCCC"/>
                        <w:bottom w:val="single" w:sz="18" w:space="8" w:color="CCCCCC"/>
                        <w:right w:val="single" w:sz="18" w:space="8" w:color="CCCCCC"/>
                      </w:divBdr>
                    </w:div>
                    <w:div w:id="209770035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22002021">
                  <w:marLeft w:val="0"/>
                  <w:marRight w:val="0"/>
                  <w:marTop w:val="0"/>
                  <w:marBottom w:val="0"/>
                  <w:divBdr>
                    <w:top w:val="none" w:sz="0" w:space="0" w:color="auto"/>
                    <w:left w:val="none" w:sz="0" w:space="0" w:color="auto"/>
                    <w:bottom w:val="none" w:sz="0" w:space="0" w:color="auto"/>
                    <w:right w:val="none" w:sz="0" w:space="0" w:color="auto"/>
                  </w:divBdr>
                  <w:divsChild>
                    <w:div w:id="89196058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720979230">
                  <w:marLeft w:val="0"/>
                  <w:marRight w:val="0"/>
                  <w:marTop w:val="0"/>
                  <w:marBottom w:val="0"/>
                  <w:divBdr>
                    <w:top w:val="none" w:sz="0" w:space="0" w:color="auto"/>
                    <w:left w:val="none" w:sz="0" w:space="0" w:color="auto"/>
                    <w:bottom w:val="none" w:sz="0" w:space="0" w:color="auto"/>
                    <w:right w:val="none" w:sz="0" w:space="0" w:color="auto"/>
                  </w:divBdr>
                  <w:divsChild>
                    <w:div w:id="1040976235">
                      <w:marLeft w:val="0"/>
                      <w:marRight w:val="0"/>
                      <w:marTop w:val="210"/>
                      <w:marBottom w:val="210"/>
                      <w:divBdr>
                        <w:top w:val="single" w:sz="18" w:space="8" w:color="CCCCCC"/>
                        <w:left w:val="single" w:sz="18" w:space="8" w:color="CCCCCC"/>
                        <w:bottom w:val="single" w:sz="18" w:space="8" w:color="CCCCCC"/>
                        <w:right w:val="single" w:sz="18" w:space="8" w:color="CCCCCC"/>
                      </w:divBdr>
                    </w:div>
                    <w:div w:id="126013614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026393811">
                  <w:marLeft w:val="0"/>
                  <w:marRight w:val="0"/>
                  <w:marTop w:val="0"/>
                  <w:marBottom w:val="0"/>
                  <w:divBdr>
                    <w:top w:val="none" w:sz="0" w:space="0" w:color="auto"/>
                    <w:left w:val="none" w:sz="0" w:space="0" w:color="auto"/>
                    <w:bottom w:val="none" w:sz="0" w:space="0" w:color="auto"/>
                    <w:right w:val="none" w:sz="0" w:space="0" w:color="auto"/>
                  </w:divBdr>
                  <w:divsChild>
                    <w:div w:id="193033887">
                      <w:marLeft w:val="0"/>
                      <w:marRight w:val="0"/>
                      <w:marTop w:val="210"/>
                      <w:marBottom w:val="210"/>
                      <w:divBdr>
                        <w:top w:val="single" w:sz="18" w:space="8" w:color="CCCCCC"/>
                        <w:left w:val="single" w:sz="18" w:space="8" w:color="CCCCCC"/>
                        <w:bottom w:val="single" w:sz="18" w:space="8" w:color="CCCCCC"/>
                        <w:right w:val="single" w:sz="18" w:space="8" w:color="CCCCCC"/>
                      </w:divBdr>
                    </w:div>
                    <w:div w:id="202518758">
                      <w:marLeft w:val="0"/>
                      <w:marRight w:val="0"/>
                      <w:marTop w:val="210"/>
                      <w:marBottom w:val="210"/>
                      <w:divBdr>
                        <w:top w:val="single" w:sz="18" w:space="8" w:color="CCCCCC"/>
                        <w:left w:val="single" w:sz="18" w:space="8" w:color="CCCCCC"/>
                        <w:bottom w:val="single" w:sz="18" w:space="8" w:color="CCCCCC"/>
                        <w:right w:val="single" w:sz="18" w:space="8" w:color="CCCCCC"/>
                      </w:divBdr>
                    </w:div>
                    <w:div w:id="152451613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066486994">
                  <w:marLeft w:val="0"/>
                  <w:marRight w:val="0"/>
                  <w:marTop w:val="0"/>
                  <w:marBottom w:val="0"/>
                  <w:divBdr>
                    <w:top w:val="none" w:sz="0" w:space="0" w:color="auto"/>
                    <w:left w:val="none" w:sz="0" w:space="0" w:color="auto"/>
                    <w:bottom w:val="none" w:sz="0" w:space="0" w:color="auto"/>
                    <w:right w:val="none" w:sz="0" w:space="0" w:color="auto"/>
                  </w:divBdr>
                  <w:divsChild>
                    <w:div w:id="209246328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910584383">
              <w:marLeft w:val="0"/>
              <w:marRight w:val="0"/>
              <w:marTop w:val="0"/>
              <w:marBottom w:val="0"/>
              <w:divBdr>
                <w:top w:val="none" w:sz="0" w:space="0" w:color="auto"/>
                <w:left w:val="none" w:sz="0" w:space="0" w:color="auto"/>
                <w:bottom w:val="none" w:sz="0" w:space="0" w:color="auto"/>
                <w:right w:val="none" w:sz="0" w:space="0" w:color="auto"/>
              </w:divBdr>
              <w:divsChild>
                <w:div w:id="614024682">
                  <w:marLeft w:val="0"/>
                  <w:marRight w:val="0"/>
                  <w:marTop w:val="0"/>
                  <w:marBottom w:val="0"/>
                  <w:divBdr>
                    <w:top w:val="none" w:sz="0" w:space="0" w:color="auto"/>
                    <w:left w:val="none" w:sz="0" w:space="0" w:color="auto"/>
                    <w:bottom w:val="none" w:sz="0" w:space="0" w:color="auto"/>
                    <w:right w:val="none" w:sz="0" w:space="0" w:color="auto"/>
                  </w:divBdr>
                  <w:divsChild>
                    <w:div w:id="365376046">
                      <w:marLeft w:val="0"/>
                      <w:marRight w:val="0"/>
                      <w:marTop w:val="210"/>
                      <w:marBottom w:val="210"/>
                      <w:divBdr>
                        <w:top w:val="single" w:sz="18" w:space="8" w:color="CCCCCC"/>
                        <w:left w:val="single" w:sz="18" w:space="8" w:color="CCCCCC"/>
                        <w:bottom w:val="single" w:sz="18" w:space="8" w:color="CCCCCC"/>
                        <w:right w:val="single" w:sz="18" w:space="8" w:color="CCCCCC"/>
                      </w:divBdr>
                    </w:div>
                    <w:div w:id="778062815">
                      <w:marLeft w:val="0"/>
                      <w:marRight w:val="0"/>
                      <w:marTop w:val="210"/>
                      <w:marBottom w:val="210"/>
                      <w:divBdr>
                        <w:top w:val="single" w:sz="18" w:space="8" w:color="CCCCCC"/>
                        <w:left w:val="single" w:sz="18" w:space="8" w:color="CCCCCC"/>
                        <w:bottom w:val="single" w:sz="18" w:space="8" w:color="CCCCCC"/>
                        <w:right w:val="single" w:sz="18" w:space="8" w:color="CCCCCC"/>
                      </w:divBdr>
                    </w:div>
                    <w:div w:id="132601039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822116448">
              <w:marLeft w:val="0"/>
              <w:marRight w:val="0"/>
              <w:marTop w:val="0"/>
              <w:marBottom w:val="0"/>
              <w:divBdr>
                <w:top w:val="none" w:sz="0" w:space="0" w:color="auto"/>
                <w:left w:val="none" w:sz="0" w:space="0" w:color="auto"/>
                <w:bottom w:val="none" w:sz="0" w:space="0" w:color="auto"/>
                <w:right w:val="none" w:sz="0" w:space="0" w:color="auto"/>
              </w:divBdr>
              <w:divsChild>
                <w:div w:id="369257666">
                  <w:marLeft w:val="0"/>
                  <w:marRight w:val="0"/>
                  <w:marTop w:val="210"/>
                  <w:marBottom w:val="210"/>
                  <w:divBdr>
                    <w:top w:val="none" w:sz="0" w:space="0" w:color="auto"/>
                    <w:left w:val="none" w:sz="0" w:space="0" w:color="auto"/>
                    <w:bottom w:val="none" w:sz="0" w:space="0" w:color="auto"/>
                    <w:right w:val="none" w:sz="0" w:space="0" w:color="auto"/>
                  </w:divBdr>
                </w:div>
                <w:div w:id="692462483">
                  <w:marLeft w:val="0"/>
                  <w:marRight w:val="0"/>
                  <w:marTop w:val="210"/>
                  <w:marBottom w:val="210"/>
                  <w:divBdr>
                    <w:top w:val="single" w:sz="18" w:space="8" w:color="CCCCCC"/>
                    <w:left w:val="single" w:sz="18" w:space="8" w:color="CCCCCC"/>
                    <w:bottom w:val="single" w:sz="18" w:space="8" w:color="CCCCCC"/>
                    <w:right w:val="single" w:sz="18" w:space="8" w:color="CCCCCC"/>
                  </w:divBdr>
                </w:div>
                <w:div w:id="954794607">
                  <w:marLeft w:val="0"/>
                  <w:marRight w:val="0"/>
                  <w:marTop w:val="210"/>
                  <w:marBottom w:val="210"/>
                  <w:divBdr>
                    <w:top w:val="none" w:sz="0" w:space="0" w:color="auto"/>
                    <w:left w:val="none" w:sz="0" w:space="0" w:color="auto"/>
                    <w:bottom w:val="none" w:sz="0" w:space="0" w:color="auto"/>
                    <w:right w:val="none" w:sz="0" w:space="0" w:color="auto"/>
                  </w:divBdr>
                </w:div>
                <w:div w:id="118463093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sChild>
    </w:div>
    <w:div w:id="1801528835">
      <w:bodyDiv w:val="1"/>
      <w:marLeft w:val="0"/>
      <w:marRight w:val="0"/>
      <w:marTop w:val="0"/>
      <w:marBottom w:val="0"/>
      <w:divBdr>
        <w:top w:val="none" w:sz="0" w:space="0" w:color="auto"/>
        <w:left w:val="none" w:sz="0" w:space="0" w:color="auto"/>
        <w:bottom w:val="none" w:sz="0" w:space="0" w:color="auto"/>
        <w:right w:val="none" w:sz="0" w:space="0" w:color="auto"/>
      </w:divBdr>
      <w:divsChild>
        <w:div w:id="1352800013">
          <w:marLeft w:val="0"/>
          <w:marRight w:val="0"/>
          <w:marTop w:val="0"/>
          <w:marBottom w:val="0"/>
          <w:divBdr>
            <w:top w:val="none" w:sz="0" w:space="0" w:color="auto"/>
            <w:left w:val="none" w:sz="0" w:space="0" w:color="auto"/>
            <w:bottom w:val="none" w:sz="0" w:space="0" w:color="auto"/>
            <w:right w:val="none" w:sz="0" w:space="0" w:color="auto"/>
          </w:divBdr>
        </w:div>
      </w:divsChild>
    </w:div>
    <w:div w:id="1817214262">
      <w:bodyDiv w:val="1"/>
      <w:marLeft w:val="0"/>
      <w:marRight w:val="0"/>
      <w:marTop w:val="0"/>
      <w:marBottom w:val="0"/>
      <w:divBdr>
        <w:top w:val="none" w:sz="0" w:space="0" w:color="auto"/>
        <w:left w:val="none" w:sz="0" w:space="0" w:color="auto"/>
        <w:bottom w:val="none" w:sz="0" w:space="0" w:color="auto"/>
        <w:right w:val="none" w:sz="0" w:space="0" w:color="auto"/>
      </w:divBdr>
      <w:divsChild>
        <w:div w:id="90975038">
          <w:marLeft w:val="0"/>
          <w:marRight w:val="0"/>
          <w:marTop w:val="0"/>
          <w:marBottom w:val="0"/>
          <w:divBdr>
            <w:top w:val="none" w:sz="0" w:space="0" w:color="auto"/>
            <w:left w:val="none" w:sz="0" w:space="0" w:color="auto"/>
            <w:bottom w:val="none" w:sz="0" w:space="0" w:color="auto"/>
            <w:right w:val="none" w:sz="0" w:space="0" w:color="auto"/>
          </w:divBdr>
          <w:divsChild>
            <w:div w:id="961157037">
              <w:marLeft w:val="0"/>
              <w:marRight w:val="0"/>
              <w:marTop w:val="210"/>
              <w:marBottom w:val="210"/>
              <w:divBdr>
                <w:top w:val="single" w:sz="18" w:space="8" w:color="CCCCCC"/>
                <w:left w:val="single" w:sz="18" w:space="8" w:color="CCCCCC"/>
                <w:bottom w:val="single" w:sz="18" w:space="8" w:color="CCCCCC"/>
                <w:right w:val="single" w:sz="18" w:space="8" w:color="CCCCCC"/>
              </w:divBdr>
            </w:div>
            <w:div w:id="1177964053">
              <w:marLeft w:val="0"/>
              <w:marRight w:val="0"/>
              <w:marTop w:val="210"/>
              <w:marBottom w:val="210"/>
              <w:divBdr>
                <w:top w:val="single" w:sz="18" w:space="8" w:color="CCCCCC"/>
                <w:left w:val="single" w:sz="18" w:space="8" w:color="CCCCCC"/>
                <w:bottom w:val="single" w:sz="18" w:space="8" w:color="CCCCCC"/>
                <w:right w:val="single" w:sz="18" w:space="8" w:color="CCCCCC"/>
              </w:divBdr>
            </w:div>
            <w:div w:id="1329214059">
              <w:marLeft w:val="0"/>
              <w:marRight w:val="0"/>
              <w:marTop w:val="300"/>
              <w:marBottom w:val="300"/>
              <w:divBdr>
                <w:top w:val="none" w:sz="0" w:space="0" w:color="auto"/>
                <w:left w:val="none" w:sz="0" w:space="0" w:color="auto"/>
                <w:bottom w:val="none" w:sz="0" w:space="0" w:color="auto"/>
                <w:right w:val="none" w:sz="0" w:space="0" w:color="auto"/>
              </w:divBdr>
            </w:div>
            <w:div w:id="2117481763">
              <w:marLeft w:val="0"/>
              <w:marRight w:val="0"/>
              <w:marTop w:val="210"/>
              <w:marBottom w:val="210"/>
              <w:divBdr>
                <w:top w:val="none" w:sz="0" w:space="0" w:color="auto"/>
                <w:left w:val="none" w:sz="0" w:space="0" w:color="auto"/>
                <w:bottom w:val="none" w:sz="0" w:space="0" w:color="auto"/>
                <w:right w:val="none" w:sz="0" w:space="0" w:color="auto"/>
              </w:divBdr>
            </w:div>
          </w:divsChild>
        </w:div>
        <w:div w:id="845830650">
          <w:marLeft w:val="0"/>
          <w:marRight w:val="0"/>
          <w:marTop w:val="0"/>
          <w:marBottom w:val="0"/>
          <w:divBdr>
            <w:top w:val="none" w:sz="0" w:space="0" w:color="auto"/>
            <w:left w:val="none" w:sz="0" w:space="0" w:color="auto"/>
            <w:bottom w:val="none" w:sz="0" w:space="0" w:color="auto"/>
            <w:right w:val="none" w:sz="0" w:space="0" w:color="auto"/>
          </w:divBdr>
          <w:divsChild>
            <w:div w:id="119955451">
              <w:marLeft w:val="0"/>
              <w:marRight w:val="0"/>
              <w:marTop w:val="210"/>
              <w:marBottom w:val="210"/>
              <w:divBdr>
                <w:top w:val="none" w:sz="0" w:space="0" w:color="auto"/>
                <w:left w:val="none" w:sz="0" w:space="0" w:color="auto"/>
                <w:bottom w:val="none" w:sz="0" w:space="0" w:color="auto"/>
                <w:right w:val="none" w:sz="0" w:space="0" w:color="auto"/>
              </w:divBdr>
            </w:div>
            <w:div w:id="1891722434">
              <w:marLeft w:val="0"/>
              <w:marRight w:val="0"/>
              <w:marTop w:val="210"/>
              <w:marBottom w:val="210"/>
              <w:divBdr>
                <w:top w:val="none" w:sz="0" w:space="0" w:color="auto"/>
                <w:left w:val="none" w:sz="0" w:space="0" w:color="auto"/>
                <w:bottom w:val="none" w:sz="0" w:space="0" w:color="auto"/>
                <w:right w:val="none" w:sz="0" w:space="0" w:color="auto"/>
              </w:divBdr>
            </w:div>
          </w:divsChild>
        </w:div>
        <w:div w:id="1011253066">
          <w:marLeft w:val="0"/>
          <w:marRight w:val="0"/>
          <w:marTop w:val="0"/>
          <w:marBottom w:val="0"/>
          <w:divBdr>
            <w:top w:val="none" w:sz="0" w:space="0" w:color="auto"/>
            <w:left w:val="none" w:sz="0" w:space="0" w:color="auto"/>
            <w:bottom w:val="none" w:sz="0" w:space="0" w:color="auto"/>
            <w:right w:val="none" w:sz="0" w:space="0" w:color="auto"/>
          </w:divBdr>
          <w:divsChild>
            <w:div w:id="215121641">
              <w:marLeft w:val="0"/>
              <w:marRight w:val="0"/>
              <w:marTop w:val="210"/>
              <w:marBottom w:val="210"/>
              <w:divBdr>
                <w:top w:val="single" w:sz="18" w:space="8" w:color="CCCCCC"/>
                <w:left w:val="single" w:sz="18" w:space="8" w:color="CCCCCC"/>
                <w:bottom w:val="single" w:sz="18" w:space="8" w:color="CCCCCC"/>
                <w:right w:val="single" w:sz="18" w:space="8" w:color="CCCCCC"/>
              </w:divBdr>
            </w:div>
            <w:div w:id="242227447">
              <w:marLeft w:val="0"/>
              <w:marRight w:val="0"/>
              <w:marTop w:val="210"/>
              <w:marBottom w:val="210"/>
              <w:divBdr>
                <w:top w:val="none" w:sz="0" w:space="0" w:color="auto"/>
                <w:left w:val="none" w:sz="0" w:space="0" w:color="auto"/>
                <w:bottom w:val="none" w:sz="0" w:space="0" w:color="auto"/>
                <w:right w:val="none" w:sz="0" w:space="0" w:color="auto"/>
              </w:divBdr>
            </w:div>
          </w:divsChild>
        </w:div>
        <w:div w:id="1970546682">
          <w:marLeft w:val="0"/>
          <w:marRight w:val="0"/>
          <w:marTop w:val="210"/>
          <w:marBottom w:val="210"/>
          <w:divBdr>
            <w:top w:val="none" w:sz="0" w:space="0" w:color="auto"/>
            <w:left w:val="none" w:sz="0" w:space="0" w:color="auto"/>
            <w:bottom w:val="none" w:sz="0" w:space="0" w:color="auto"/>
            <w:right w:val="none" w:sz="0" w:space="0" w:color="auto"/>
          </w:divBdr>
        </w:div>
      </w:divsChild>
    </w:div>
    <w:div w:id="1825659026">
      <w:bodyDiv w:val="1"/>
      <w:marLeft w:val="0"/>
      <w:marRight w:val="0"/>
      <w:marTop w:val="0"/>
      <w:marBottom w:val="0"/>
      <w:divBdr>
        <w:top w:val="none" w:sz="0" w:space="0" w:color="auto"/>
        <w:left w:val="none" w:sz="0" w:space="0" w:color="auto"/>
        <w:bottom w:val="none" w:sz="0" w:space="0" w:color="auto"/>
        <w:right w:val="none" w:sz="0" w:space="0" w:color="auto"/>
      </w:divBdr>
      <w:divsChild>
        <w:div w:id="1294209438">
          <w:marLeft w:val="0"/>
          <w:marRight w:val="0"/>
          <w:marTop w:val="210"/>
          <w:marBottom w:val="210"/>
          <w:divBdr>
            <w:top w:val="none" w:sz="0" w:space="0" w:color="auto"/>
            <w:left w:val="none" w:sz="0" w:space="0" w:color="auto"/>
            <w:bottom w:val="none" w:sz="0" w:space="0" w:color="auto"/>
            <w:right w:val="none" w:sz="0" w:space="0" w:color="auto"/>
          </w:divBdr>
        </w:div>
        <w:div w:id="2041054101">
          <w:marLeft w:val="0"/>
          <w:marRight w:val="0"/>
          <w:marTop w:val="210"/>
          <w:marBottom w:val="210"/>
          <w:divBdr>
            <w:top w:val="none" w:sz="0" w:space="0" w:color="auto"/>
            <w:left w:val="none" w:sz="0" w:space="0" w:color="auto"/>
            <w:bottom w:val="none" w:sz="0" w:space="0" w:color="auto"/>
            <w:right w:val="none" w:sz="0" w:space="0" w:color="auto"/>
          </w:divBdr>
        </w:div>
      </w:divsChild>
    </w:div>
    <w:div w:id="1850098757">
      <w:bodyDiv w:val="1"/>
      <w:marLeft w:val="0"/>
      <w:marRight w:val="0"/>
      <w:marTop w:val="0"/>
      <w:marBottom w:val="0"/>
      <w:divBdr>
        <w:top w:val="none" w:sz="0" w:space="0" w:color="auto"/>
        <w:left w:val="none" w:sz="0" w:space="0" w:color="auto"/>
        <w:bottom w:val="none" w:sz="0" w:space="0" w:color="auto"/>
        <w:right w:val="none" w:sz="0" w:space="0" w:color="auto"/>
      </w:divBdr>
      <w:divsChild>
        <w:div w:id="259729129">
          <w:marLeft w:val="0"/>
          <w:marRight w:val="0"/>
          <w:marTop w:val="210"/>
          <w:marBottom w:val="210"/>
          <w:divBdr>
            <w:top w:val="none" w:sz="0" w:space="0" w:color="auto"/>
            <w:left w:val="none" w:sz="0" w:space="0" w:color="auto"/>
            <w:bottom w:val="none" w:sz="0" w:space="0" w:color="auto"/>
            <w:right w:val="none" w:sz="0" w:space="0" w:color="auto"/>
          </w:divBdr>
        </w:div>
        <w:div w:id="421685046">
          <w:marLeft w:val="0"/>
          <w:marRight w:val="0"/>
          <w:marTop w:val="0"/>
          <w:marBottom w:val="0"/>
          <w:divBdr>
            <w:top w:val="none" w:sz="0" w:space="0" w:color="auto"/>
            <w:left w:val="none" w:sz="0" w:space="0" w:color="auto"/>
            <w:bottom w:val="none" w:sz="0" w:space="0" w:color="auto"/>
            <w:right w:val="none" w:sz="0" w:space="0" w:color="auto"/>
          </w:divBdr>
          <w:divsChild>
            <w:div w:id="3745342">
              <w:marLeft w:val="0"/>
              <w:marRight w:val="0"/>
              <w:marTop w:val="0"/>
              <w:marBottom w:val="0"/>
              <w:divBdr>
                <w:top w:val="none" w:sz="0" w:space="0" w:color="auto"/>
                <w:left w:val="none" w:sz="0" w:space="0" w:color="auto"/>
                <w:bottom w:val="none" w:sz="0" w:space="0" w:color="auto"/>
                <w:right w:val="none" w:sz="0" w:space="0" w:color="auto"/>
              </w:divBdr>
              <w:divsChild>
                <w:div w:id="286817289">
                  <w:marLeft w:val="0"/>
                  <w:marRight w:val="0"/>
                  <w:marTop w:val="210"/>
                  <w:marBottom w:val="210"/>
                  <w:divBdr>
                    <w:top w:val="single" w:sz="18" w:space="8" w:color="CCCCCC"/>
                    <w:left w:val="single" w:sz="18" w:space="8" w:color="CCCCCC"/>
                    <w:bottom w:val="single" w:sz="18" w:space="8" w:color="CCCCCC"/>
                    <w:right w:val="single" w:sz="18" w:space="8" w:color="CCCCCC"/>
                  </w:divBdr>
                </w:div>
                <w:div w:id="1448425709">
                  <w:marLeft w:val="0"/>
                  <w:marRight w:val="0"/>
                  <w:marTop w:val="210"/>
                  <w:marBottom w:val="210"/>
                  <w:divBdr>
                    <w:top w:val="none" w:sz="0" w:space="0" w:color="auto"/>
                    <w:left w:val="none" w:sz="0" w:space="0" w:color="auto"/>
                    <w:bottom w:val="none" w:sz="0" w:space="0" w:color="auto"/>
                    <w:right w:val="none" w:sz="0" w:space="0" w:color="auto"/>
                  </w:divBdr>
                </w:div>
              </w:divsChild>
            </w:div>
            <w:div w:id="555048656">
              <w:marLeft w:val="0"/>
              <w:marRight w:val="0"/>
              <w:marTop w:val="210"/>
              <w:marBottom w:val="210"/>
              <w:divBdr>
                <w:top w:val="single" w:sz="18" w:space="8" w:color="CCCCCC"/>
                <w:left w:val="single" w:sz="18" w:space="8" w:color="CCCCCC"/>
                <w:bottom w:val="single" w:sz="18" w:space="8" w:color="CCCCCC"/>
                <w:right w:val="single" w:sz="18" w:space="8" w:color="CCCCCC"/>
              </w:divBdr>
            </w:div>
            <w:div w:id="571505500">
              <w:marLeft w:val="0"/>
              <w:marRight w:val="0"/>
              <w:marTop w:val="0"/>
              <w:marBottom w:val="0"/>
              <w:divBdr>
                <w:top w:val="none" w:sz="0" w:space="0" w:color="auto"/>
                <w:left w:val="none" w:sz="0" w:space="0" w:color="auto"/>
                <w:bottom w:val="none" w:sz="0" w:space="0" w:color="auto"/>
                <w:right w:val="none" w:sz="0" w:space="0" w:color="auto"/>
              </w:divBdr>
              <w:divsChild>
                <w:div w:id="163473107">
                  <w:marLeft w:val="0"/>
                  <w:marRight w:val="0"/>
                  <w:marTop w:val="210"/>
                  <w:marBottom w:val="210"/>
                  <w:divBdr>
                    <w:top w:val="none" w:sz="0" w:space="0" w:color="auto"/>
                    <w:left w:val="none" w:sz="0" w:space="0" w:color="auto"/>
                    <w:bottom w:val="none" w:sz="0" w:space="0" w:color="auto"/>
                    <w:right w:val="none" w:sz="0" w:space="0" w:color="auto"/>
                  </w:divBdr>
                </w:div>
                <w:div w:id="1009912784">
                  <w:marLeft w:val="0"/>
                  <w:marRight w:val="0"/>
                  <w:marTop w:val="210"/>
                  <w:marBottom w:val="210"/>
                  <w:divBdr>
                    <w:top w:val="none" w:sz="0" w:space="0" w:color="auto"/>
                    <w:left w:val="none" w:sz="0" w:space="0" w:color="auto"/>
                    <w:bottom w:val="none" w:sz="0" w:space="0" w:color="auto"/>
                    <w:right w:val="none" w:sz="0" w:space="0" w:color="auto"/>
                  </w:divBdr>
                </w:div>
                <w:div w:id="113675227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06263026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598294700">
          <w:marLeft w:val="0"/>
          <w:marRight w:val="0"/>
          <w:marTop w:val="0"/>
          <w:marBottom w:val="0"/>
          <w:divBdr>
            <w:top w:val="none" w:sz="0" w:space="0" w:color="auto"/>
            <w:left w:val="none" w:sz="0" w:space="0" w:color="auto"/>
            <w:bottom w:val="none" w:sz="0" w:space="0" w:color="auto"/>
            <w:right w:val="none" w:sz="0" w:space="0" w:color="auto"/>
          </w:divBdr>
          <w:divsChild>
            <w:div w:id="1921521741">
              <w:marLeft w:val="0"/>
              <w:marRight w:val="0"/>
              <w:marTop w:val="0"/>
              <w:marBottom w:val="0"/>
              <w:divBdr>
                <w:top w:val="none" w:sz="0" w:space="0" w:color="auto"/>
                <w:left w:val="none" w:sz="0" w:space="0" w:color="auto"/>
                <w:bottom w:val="none" w:sz="0" w:space="0" w:color="auto"/>
                <w:right w:val="none" w:sz="0" w:space="0" w:color="auto"/>
              </w:divBdr>
              <w:divsChild>
                <w:div w:id="423455910">
                  <w:marLeft w:val="0"/>
                  <w:marRight w:val="0"/>
                  <w:marTop w:val="0"/>
                  <w:marBottom w:val="450"/>
                  <w:divBdr>
                    <w:top w:val="none" w:sz="0" w:space="0" w:color="auto"/>
                    <w:left w:val="none" w:sz="0" w:space="0" w:color="auto"/>
                    <w:bottom w:val="single" w:sz="6" w:space="0" w:color="DDDDDD"/>
                    <w:right w:val="none" w:sz="0" w:space="0" w:color="auto"/>
                  </w:divBdr>
                </w:div>
                <w:div w:id="945114162">
                  <w:marLeft w:val="0"/>
                  <w:marRight w:val="0"/>
                  <w:marTop w:val="0"/>
                  <w:marBottom w:val="0"/>
                  <w:divBdr>
                    <w:top w:val="none" w:sz="0" w:space="0" w:color="auto"/>
                    <w:left w:val="none" w:sz="0" w:space="0" w:color="auto"/>
                    <w:bottom w:val="none" w:sz="0" w:space="0" w:color="auto"/>
                    <w:right w:val="none" w:sz="0" w:space="0" w:color="auto"/>
                  </w:divBdr>
                  <w:divsChild>
                    <w:div w:id="1768425848">
                      <w:marLeft w:val="0"/>
                      <w:marRight w:val="0"/>
                      <w:marTop w:val="210"/>
                      <w:marBottom w:val="210"/>
                      <w:divBdr>
                        <w:top w:val="single" w:sz="18" w:space="8" w:color="CCCCCC"/>
                        <w:left w:val="single" w:sz="18" w:space="8" w:color="CCCCCC"/>
                        <w:bottom w:val="single" w:sz="18" w:space="8" w:color="CCCCCC"/>
                        <w:right w:val="single" w:sz="18" w:space="8" w:color="CCCCCC"/>
                      </w:divBdr>
                    </w:div>
                    <w:div w:id="1988362405">
                      <w:marLeft w:val="0"/>
                      <w:marRight w:val="0"/>
                      <w:marTop w:val="210"/>
                      <w:marBottom w:val="210"/>
                      <w:divBdr>
                        <w:top w:val="none" w:sz="0" w:space="0" w:color="auto"/>
                        <w:left w:val="none" w:sz="0" w:space="0" w:color="auto"/>
                        <w:bottom w:val="none" w:sz="0" w:space="0" w:color="auto"/>
                        <w:right w:val="none" w:sz="0" w:space="0" w:color="auto"/>
                      </w:divBdr>
                    </w:div>
                  </w:divsChild>
                </w:div>
                <w:div w:id="961687627">
                  <w:marLeft w:val="0"/>
                  <w:marRight w:val="0"/>
                  <w:marTop w:val="0"/>
                  <w:marBottom w:val="0"/>
                  <w:divBdr>
                    <w:top w:val="none" w:sz="0" w:space="0" w:color="auto"/>
                    <w:left w:val="none" w:sz="0" w:space="0" w:color="auto"/>
                    <w:bottom w:val="none" w:sz="0" w:space="0" w:color="auto"/>
                    <w:right w:val="none" w:sz="0" w:space="0" w:color="auto"/>
                  </w:divBdr>
                  <w:divsChild>
                    <w:div w:id="1049568300">
                      <w:marLeft w:val="0"/>
                      <w:marRight w:val="0"/>
                      <w:marTop w:val="210"/>
                      <w:marBottom w:val="210"/>
                      <w:divBdr>
                        <w:top w:val="none" w:sz="0" w:space="0" w:color="auto"/>
                        <w:left w:val="none" w:sz="0" w:space="0" w:color="auto"/>
                        <w:bottom w:val="none" w:sz="0" w:space="0" w:color="auto"/>
                        <w:right w:val="none" w:sz="0" w:space="0" w:color="auto"/>
                      </w:divBdr>
                    </w:div>
                    <w:div w:id="1154686884">
                      <w:marLeft w:val="0"/>
                      <w:marRight w:val="0"/>
                      <w:marTop w:val="210"/>
                      <w:marBottom w:val="210"/>
                      <w:divBdr>
                        <w:top w:val="single" w:sz="18" w:space="8" w:color="CCCCCC"/>
                        <w:left w:val="single" w:sz="18" w:space="8" w:color="CCCCCC"/>
                        <w:bottom w:val="single" w:sz="18" w:space="8" w:color="CCCCCC"/>
                        <w:right w:val="single" w:sz="18" w:space="8" w:color="CCCCCC"/>
                      </w:divBdr>
                    </w:div>
                    <w:div w:id="206074226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36198700">
                  <w:marLeft w:val="0"/>
                  <w:marRight w:val="0"/>
                  <w:marTop w:val="210"/>
                  <w:marBottom w:val="210"/>
                  <w:divBdr>
                    <w:top w:val="single" w:sz="18" w:space="8" w:color="CCCCCC"/>
                    <w:left w:val="single" w:sz="18" w:space="8" w:color="CCCCCC"/>
                    <w:bottom w:val="single" w:sz="18" w:space="8" w:color="CCCCCC"/>
                    <w:right w:val="single" w:sz="18" w:space="8" w:color="CCCCCC"/>
                  </w:divBdr>
                </w:div>
                <w:div w:id="1382053101">
                  <w:marLeft w:val="0"/>
                  <w:marRight w:val="0"/>
                  <w:marTop w:val="210"/>
                  <w:marBottom w:val="210"/>
                  <w:divBdr>
                    <w:top w:val="single" w:sz="18" w:space="8" w:color="CCCCCC"/>
                    <w:left w:val="single" w:sz="18" w:space="8" w:color="CCCCCC"/>
                    <w:bottom w:val="single" w:sz="18" w:space="8" w:color="CCCCCC"/>
                    <w:right w:val="single" w:sz="18" w:space="8" w:color="CCCCCC"/>
                  </w:divBdr>
                </w:div>
                <w:div w:id="1652178947">
                  <w:marLeft w:val="0"/>
                  <w:marRight w:val="0"/>
                  <w:marTop w:val="210"/>
                  <w:marBottom w:val="210"/>
                  <w:divBdr>
                    <w:top w:val="single" w:sz="18" w:space="8" w:color="CCCCCC"/>
                    <w:left w:val="single" w:sz="18" w:space="8" w:color="CCCCCC"/>
                    <w:bottom w:val="single" w:sz="18" w:space="8" w:color="CCCCCC"/>
                    <w:right w:val="single" w:sz="18" w:space="8" w:color="CCCCCC"/>
                  </w:divBdr>
                </w:div>
                <w:div w:id="1757704630">
                  <w:marLeft w:val="0"/>
                  <w:marRight w:val="0"/>
                  <w:marTop w:val="0"/>
                  <w:marBottom w:val="0"/>
                  <w:divBdr>
                    <w:top w:val="none" w:sz="0" w:space="0" w:color="auto"/>
                    <w:left w:val="none" w:sz="0" w:space="0" w:color="auto"/>
                    <w:bottom w:val="none" w:sz="0" w:space="0" w:color="auto"/>
                    <w:right w:val="none" w:sz="0" w:space="0" w:color="auto"/>
                  </w:divBdr>
                  <w:divsChild>
                    <w:div w:id="35349790">
                      <w:marLeft w:val="0"/>
                      <w:marRight w:val="0"/>
                      <w:marTop w:val="300"/>
                      <w:marBottom w:val="300"/>
                      <w:divBdr>
                        <w:top w:val="none" w:sz="0" w:space="0" w:color="auto"/>
                        <w:left w:val="none" w:sz="0" w:space="0" w:color="auto"/>
                        <w:bottom w:val="none" w:sz="0" w:space="0" w:color="auto"/>
                        <w:right w:val="none" w:sz="0" w:space="0" w:color="auto"/>
                      </w:divBdr>
                    </w:div>
                    <w:div w:id="1033576213">
                      <w:marLeft w:val="0"/>
                      <w:marRight w:val="0"/>
                      <w:marTop w:val="210"/>
                      <w:marBottom w:val="210"/>
                      <w:divBdr>
                        <w:top w:val="single" w:sz="18" w:space="8" w:color="CCCCCC"/>
                        <w:left w:val="single" w:sz="18" w:space="8" w:color="CCCCCC"/>
                        <w:bottom w:val="single" w:sz="18" w:space="8" w:color="CCCCCC"/>
                        <w:right w:val="single" w:sz="18" w:space="8" w:color="CCCCCC"/>
                      </w:divBdr>
                    </w:div>
                    <w:div w:id="1177385812">
                      <w:marLeft w:val="0"/>
                      <w:marRight w:val="0"/>
                      <w:marTop w:val="210"/>
                      <w:marBottom w:val="210"/>
                      <w:divBdr>
                        <w:top w:val="none" w:sz="0" w:space="0" w:color="auto"/>
                        <w:left w:val="none" w:sz="0" w:space="0" w:color="auto"/>
                        <w:bottom w:val="none" w:sz="0" w:space="0" w:color="auto"/>
                        <w:right w:val="none" w:sz="0" w:space="0" w:color="auto"/>
                      </w:divBdr>
                    </w:div>
                    <w:div w:id="1447895105">
                      <w:marLeft w:val="0"/>
                      <w:marRight w:val="0"/>
                      <w:marTop w:val="210"/>
                      <w:marBottom w:val="210"/>
                      <w:divBdr>
                        <w:top w:val="single" w:sz="18" w:space="8" w:color="CCCCCC"/>
                        <w:left w:val="single" w:sz="18" w:space="8" w:color="CCCCCC"/>
                        <w:bottom w:val="single" w:sz="18" w:space="8" w:color="CCCCCC"/>
                        <w:right w:val="single" w:sz="18" w:space="8" w:color="CCCCCC"/>
                      </w:divBdr>
                    </w:div>
                    <w:div w:id="1453327162">
                      <w:marLeft w:val="0"/>
                      <w:marRight w:val="0"/>
                      <w:marTop w:val="210"/>
                      <w:marBottom w:val="210"/>
                      <w:divBdr>
                        <w:top w:val="none" w:sz="0" w:space="0" w:color="auto"/>
                        <w:left w:val="none" w:sz="0" w:space="0" w:color="auto"/>
                        <w:bottom w:val="none" w:sz="0" w:space="0" w:color="auto"/>
                        <w:right w:val="none" w:sz="0" w:space="0" w:color="auto"/>
                      </w:divBdr>
                    </w:div>
                    <w:div w:id="193740256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097509527">
                  <w:marLeft w:val="0"/>
                  <w:marRight w:val="0"/>
                  <w:marTop w:val="0"/>
                  <w:marBottom w:val="0"/>
                  <w:divBdr>
                    <w:top w:val="none" w:sz="0" w:space="0" w:color="auto"/>
                    <w:left w:val="none" w:sz="0" w:space="0" w:color="auto"/>
                    <w:bottom w:val="none" w:sz="0" w:space="0" w:color="auto"/>
                    <w:right w:val="none" w:sz="0" w:space="0" w:color="auto"/>
                  </w:divBdr>
                  <w:divsChild>
                    <w:div w:id="487597090">
                      <w:marLeft w:val="0"/>
                      <w:marRight w:val="0"/>
                      <w:marTop w:val="210"/>
                      <w:marBottom w:val="210"/>
                      <w:divBdr>
                        <w:top w:val="single" w:sz="18" w:space="8" w:color="CCCCCC"/>
                        <w:left w:val="single" w:sz="18" w:space="8" w:color="CCCCCC"/>
                        <w:bottom w:val="single" w:sz="18" w:space="8" w:color="CCCCCC"/>
                        <w:right w:val="single" w:sz="18" w:space="8" w:color="CCCCCC"/>
                      </w:divBdr>
                    </w:div>
                    <w:div w:id="63101149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sChild>
        </w:div>
      </w:divsChild>
    </w:div>
    <w:div w:id="1861580020">
      <w:bodyDiv w:val="1"/>
      <w:marLeft w:val="0"/>
      <w:marRight w:val="0"/>
      <w:marTop w:val="0"/>
      <w:marBottom w:val="0"/>
      <w:divBdr>
        <w:top w:val="none" w:sz="0" w:space="0" w:color="auto"/>
        <w:left w:val="none" w:sz="0" w:space="0" w:color="auto"/>
        <w:bottom w:val="none" w:sz="0" w:space="0" w:color="auto"/>
        <w:right w:val="none" w:sz="0" w:space="0" w:color="auto"/>
      </w:divBdr>
      <w:divsChild>
        <w:div w:id="227113332">
          <w:marLeft w:val="0"/>
          <w:marRight w:val="0"/>
          <w:marTop w:val="210"/>
          <w:marBottom w:val="210"/>
          <w:divBdr>
            <w:top w:val="none" w:sz="0" w:space="0" w:color="auto"/>
            <w:left w:val="none" w:sz="0" w:space="0" w:color="auto"/>
            <w:bottom w:val="none" w:sz="0" w:space="0" w:color="auto"/>
            <w:right w:val="none" w:sz="0" w:space="0" w:color="auto"/>
          </w:divBdr>
        </w:div>
        <w:div w:id="646132812">
          <w:marLeft w:val="0"/>
          <w:marRight w:val="0"/>
          <w:marTop w:val="0"/>
          <w:marBottom w:val="0"/>
          <w:divBdr>
            <w:top w:val="none" w:sz="0" w:space="0" w:color="auto"/>
            <w:left w:val="none" w:sz="0" w:space="0" w:color="auto"/>
            <w:bottom w:val="none" w:sz="0" w:space="0" w:color="auto"/>
            <w:right w:val="none" w:sz="0" w:space="0" w:color="auto"/>
          </w:divBdr>
          <w:divsChild>
            <w:div w:id="238944646">
              <w:marLeft w:val="0"/>
              <w:marRight w:val="0"/>
              <w:marTop w:val="210"/>
              <w:marBottom w:val="210"/>
              <w:divBdr>
                <w:top w:val="single" w:sz="18" w:space="8" w:color="CCCCCC"/>
                <w:left w:val="single" w:sz="18" w:space="8" w:color="CCCCCC"/>
                <w:bottom w:val="single" w:sz="18" w:space="8" w:color="CCCCCC"/>
                <w:right w:val="single" w:sz="18" w:space="8" w:color="CCCCCC"/>
              </w:divBdr>
            </w:div>
            <w:div w:id="656153853">
              <w:marLeft w:val="0"/>
              <w:marRight w:val="0"/>
              <w:marTop w:val="210"/>
              <w:marBottom w:val="210"/>
              <w:divBdr>
                <w:top w:val="single" w:sz="18" w:space="8" w:color="CCCCCC"/>
                <w:left w:val="single" w:sz="18" w:space="8" w:color="CCCCCC"/>
                <w:bottom w:val="single" w:sz="18" w:space="8" w:color="CCCCCC"/>
                <w:right w:val="single" w:sz="18" w:space="8" w:color="CCCCCC"/>
              </w:divBdr>
            </w:div>
            <w:div w:id="700399537">
              <w:marLeft w:val="0"/>
              <w:marRight w:val="0"/>
              <w:marTop w:val="210"/>
              <w:marBottom w:val="210"/>
              <w:divBdr>
                <w:top w:val="single" w:sz="18" w:space="8" w:color="CCCCCC"/>
                <w:left w:val="single" w:sz="18" w:space="8" w:color="CCCCCC"/>
                <w:bottom w:val="single" w:sz="18" w:space="8" w:color="CCCCCC"/>
                <w:right w:val="single" w:sz="18" w:space="8" w:color="CCCCCC"/>
              </w:divBdr>
            </w:div>
            <w:div w:id="959192686">
              <w:marLeft w:val="0"/>
              <w:marRight w:val="0"/>
              <w:marTop w:val="210"/>
              <w:marBottom w:val="210"/>
              <w:divBdr>
                <w:top w:val="single" w:sz="18" w:space="8" w:color="CCCCCC"/>
                <w:left w:val="single" w:sz="18" w:space="8" w:color="CCCCCC"/>
                <w:bottom w:val="single" w:sz="18" w:space="8" w:color="CCCCCC"/>
                <w:right w:val="single" w:sz="18" w:space="8" w:color="CCCCCC"/>
              </w:divBdr>
            </w:div>
            <w:div w:id="1290820134">
              <w:marLeft w:val="0"/>
              <w:marRight w:val="0"/>
              <w:marTop w:val="210"/>
              <w:marBottom w:val="210"/>
              <w:divBdr>
                <w:top w:val="none" w:sz="0" w:space="0" w:color="auto"/>
                <w:left w:val="none" w:sz="0" w:space="0" w:color="auto"/>
                <w:bottom w:val="none" w:sz="0" w:space="0" w:color="auto"/>
                <w:right w:val="none" w:sz="0" w:space="0" w:color="auto"/>
              </w:divBdr>
            </w:div>
            <w:div w:id="1959679979">
              <w:marLeft w:val="0"/>
              <w:marRight w:val="0"/>
              <w:marTop w:val="210"/>
              <w:marBottom w:val="210"/>
              <w:divBdr>
                <w:top w:val="single" w:sz="18" w:space="8" w:color="CCCCCC"/>
                <w:left w:val="single" w:sz="18" w:space="8" w:color="CCCCCC"/>
                <w:bottom w:val="single" w:sz="18" w:space="8" w:color="CCCCCC"/>
                <w:right w:val="single" w:sz="18" w:space="8" w:color="CCCCCC"/>
              </w:divBdr>
            </w:div>
            <w:div w:id="2013291864">
              <w:marLeft w:val="0"/>
              <w:marRight w:val="0"/>
              <w:marTop w:val="210"/>
              <w:marBottom w:val="210"/>
              <w:divBdr>
                <w:top w:val="none" w:sz="0" w:space="0" w:color="auto"/>
                <w:left w:val="none" w:sz="0" w:space="0" w:color="auto"/>
                <w:bottom w:val="none" w:sz="0" w:space="0" w:color="auto"/>
                <w:right w:val="none" w:sz="0" w:space="0" w:color="auto"/>
              </w:divBdr>
            </w:div>
            <w:div w:id="202593804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10445716">
          <w:marLeft w:val="0"/>
          <w:marRight w:val="0"/>
          <w:marTop w:val="0"/>
          <w:marBottom w:val="0"/>
          <w:divBdr>
            <w:top w:val="none" w:sz="0" w:space="0" w:color="auto"/>
            <w:left w:val="none" w:sz="0" w:space="0" w:color="auto"/>
            <w:bottom w:val="none" w:sz="0" w:space="0" w:color="auto"/>
            <w:right w:val="none" w:sz="0" w:space="0" w:color="auto"/>
          </w:divBdr>
          <w:divsChild>
            <w:div w:id="563370389">
              <w:marLeft w:val="0"/>
              <w:marRight w:val="0"/>
              <w:marTop w:val="210"/>
              <w:marBottom w:val="210"/>
              <w:divBdr>
                <w:top w:val="none" w:sz="0" w:space="0" w:color="auto"/>
                <w:left w:val="none" w:sz="0" w:space="0" w:color="auto"/>
                <w:bottom w:val="none" w:sz="0" w:space="0" w:color="auto"/>
                <w:right w:val="none" w:sz="0" w:space="0" w:color="auto"/>
              </w:divBdr>
            </w:div>
            <w:div w:id="944654507">
              <w:marLeft w:val="0"/>
              <w:marRight w:val="0"/>
              <w:marTop w:val="210"/>
              <w:marBottom w:val="210"/>
              <w:divBdr>
                <w:top w:val="none" w:sz="0" w:space="0" w:color="auto"/>
                <w:left w:val="none" w:sz="0" w:space="0" w:color="auto"/>
                <w:bottom w:val="none" w:sz="0" w:space="0" w:color="auto"/>
                <w:right w:val="none" w:sz="0" w:space="0" w:color="auto"/>
              </w:divBdr>
            </w:div>
            <w:div w:id="1650011594">
              <w:marLeft w:val="0"/>
              <w:marRight w:val="0"/>
              <w:marTop w:val="300"/>
              <w:marBottom w:val="300"/>
              <w:divBdr>
                <w:top w:val="none" w:sz="0" w:space="0" w:color="auto"/>
                <w:left w:val="none" w:sz="0" w:space="0" w:color="auto"/>
                <w:bottom w:val="none" w:sz="0" w:space="0" w:color="auto"/>
                <w:right w:val="none" w:sz="0" w:space="0" w:color="auto"/>
              </w:divBdr>
            </w:div>
            <w:div w:id="207273125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882673134">
      <w:bodyDiv w:val="1"/>
      <w:marLeft w:val="0"/>
      <w:marRight w:val="0"/>
      <w:marTop w:val="0"/>
      <w:marBottom w:val="0"/>
      <w:divBdr>
        <w:top w:val="none" w:sz="0" w:space="0" w:color="auto"/>
        <w:left w:val="none" w:sz="0" w:space="0" w:color="auto"/>
        <w:bottom w:val="none" w:sz="0" w:space="0" w:color="auto"/>
        <w:right w:val="none" w:sz="0" w:space="0" w:color="auto"/>
      </w:divBdr>
      <w:divsChild>
        <w:div w:id="475146305">
          <w:marLeft w:val="0"/>
          <w:marRight w:val="0"/>
          <w:marTop w:val="210"/>
          <w:marBottom w:val="210"/>
          <w:divBdr>
            <w:top w:val="none" w:sz="0" w:space="0" w:color="auto"/>
            <w:left w:val="none" w:sz="0" w:space="0" w:color="auto"/>
            <w:bottom w:val="none" w:sz="0" w:space="0" w:color="auto"/>
            <w:right w:val="none" w:sz="0" w:space="0" w:color="auto"/>
          </w:divBdr>
        </w:div>
        <w:div w:id="822357201">
          <w:marLeft w:val="0"/>
          <w:marRight w:val="0"/>
          <w:marTop w:val="210"/>
          <w:marBottom w:val="210"/>
          <w:divBdr>
            <w:top w:val="none" w:sz="0" w:space="0" w:color="auto"/>
            <w:left w:val="none" w:sz="0" w:space="0" w:color="auto"/>
            <w:bottom w:val="none" w:sz="0" w:space="0" w:color="auto"/>
            <w:right w:val="none" w:sz="0" w:space="0" w:color="auto"/>
          </w:divBdr>
        </w:div>
        <w:div w:id="1409376162">
          <w:marLeft w:val="0"/>
          <w:marRight w:val="0"/>
          <w:marTop w:val="0"/>
          <w:marBottom w:val="0"/>
          <w:divBdr>
            <w:top w:val="none" w:sz="0" w:space="0" w:color="auto"/>
            <w:left w:val="none" w:sz="0" w:space="0" w:color="auto"/>
            <w:bottom w:val="none" w:sz="0" w:space="0" w:color="auto"/>
            <w:right w:val="none" w:sz="0" w:space="0" w:color="auto"/>
          </w:divBdr>
          <w:divsChild>
            <w:div w:id="81535914">
              <w:marLeft w:val="0"/>
              <w:marRight w:val="0"/>
              <w:marTop w:val="0"/>
              <w:marBottom w:val="0"/>
              <w:divBdr>
                <w:top w:val="none" w:sz="0" w:space="0" w:color="auto"/>
                <w:left w:val="none" w:sz="0" w:space="0" w:color="auto"/>
                <w:bottom w:val="none" w:sz="0" w:space="0" w:color="auto"/>
                <w:right w:val="none" w:sz="0" w:space="0" w:color="auto"/>
              </w:divBdr>
              <w:divsChild>
                <w:div w:id="675812043">
                  <w:marLeft w:val="0"/>
                  <w:marRight w:val="0"/>
                  <w:marTop w:val="210"/>
                  <w:marBottom w:val="210"/>
                  <w:divBdr>
                    <w:top w:val="none" w:sz="0" w:space="0" w:color="auto"/>
                    <w:left w:val="none" w:sz="0" w:space="0" w:color="auto"/>
                    <w:bottom w:val="none" w:sz="0" w:space="0" w:color="auto"/>
                    <w:right w:val="none" w:sz="0" w:space="0" w:color="auto"/>
                  </w:divBdr>
                </w:div>
                <w:div w:id="151703388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989284109">
                      <w:marLeft w:val="0"/>
                      <w:marRight w:val="0"/>
                      <w:marTop w:val="0"/>
                      <w:marBottom w:val="450"/>
                      <w:divBdr>
                        <w:top w:val="none" w:sz="0" w:space="0" w:color="auto"/>
                        <w:left w:val="none" w:sz="0" w:space="0" w:color="auto"/>
                        <w:bottom w:val="none" w:sz="0" w:space="0" w:color="auto"/>
                        <w:right w:val="none" w:sz="0" w:space="0" w:color="auto"/>
                      </w:divBdr>
                    </w:div>
                  </w:divsChild>
                </w:div>
                <w:div w:id="1682198810">
                  <w:marLeft w:val="0"/>
                  <w:marRight w:val="0"/>
                  <w:marTop w:val="210"/>
                  <w:marBottom w:val="210"/>
                  <w:divBdr>
                    <w:top w:val="none" w:sz="0" w:space="0" w:color="auto"/>
                    <w:left w:val="none" w:sz="0" w:space="0" w:color="auto"/>
                    <w:bottom w:val="none" w:sz="0" w:space="0" w:color="auto"/>
                    <w:right w:val="none" w:sz="0" w:space="0" w:color="auto"/>
                  </w:divBdr>
                </w:div>
                <w:div w:id="201052462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855580222">
              <w:marLeft w:val="0"/>
              <w:marRight w:val="0"/>
              <w:marTop w:val="0"/>
              <w:marBottom w:val="0"/>
              <w:divBdr>
                <w:top w:val="none" w:sz="0" w:space="0" w:color="auto"/>
                <w:left w:val="none" w:sz="0" w:space="0" w:color="auto"/>
                <w:bottom w:val="none" w:sz="0" w:space="0" w:color="auto"/>
                <w:right w:val="none" w:sz="0" w:space="0" w:color="auto"/>
              </w:divBdr>
              <w:divsChild>
                <w:div w:id="768349417">
                  <w:marLeft w:val="0"/>
                  <w:marRight w:val="0"/>
                  <w:marTop w:val="210"/>
                  <w:marBottom w:val="210"/>
                  <w:divBdr>
                    <w:top w:val="none" w:sz="0" w:space="0" w:color="auto"/>
                    <w:left w:val="none" w:sz="0" w:space="0" w:color="auto"/>
                    <w:bottom w:val="none" w:sz="0" w:space="0" w:color="auto"/>
                    <w:right w:val="none" w:sz="0" w:space="0" w:color="auto"/>
                  </w:divBdr>
                </w:div>
                <w:div w:id="154417685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0476111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46301729">
          <w:marLeft w:val="0"/>
          <w:marRight w:val="0"/>
          <w:marTop w:val="0"/>
          <w:marBottom w:val="0"/>
          <w:divBdr>
            <w:top w:val="none" w:sz="0" w:space="0" w:color="auto"/>
            <w:left w:val="none" w:sz="0" w:space="0" w:color="auto"/>
            <w:bottom w:val="none" w:sz="0" w:space="0" w:color="auto"/>
            <w:right w:val="none" w:sz="0" w:space="0" w:color="auto"/>
          </w:divBdr>
          <w:divsChild>
            <w:div w:id="698318221">
              <w:marLeft w:val="0"/>
              <w:marRight w:val="0"/>
              <w:marTop w:val="0"/>
              <w:marBottom w:val="0"/>
              <w:divBdr>
                <w:top w:val="none" w:sz="0" w:space="0" w:color="auto"/>
                <w:left w:val="none" w:sz="0" w:space="0" w:color="auto"/>
                <w:bottom w:val="none" w:sz="0" w:space="0" w:color="auto"/>
                <w:right w:val="none" w:sz="0" w:space="0" w:color="auto"/>
              </w:divBdr>
              <w:divsChild>
                <w:div w:id="22461344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722679819">
              <w:marLeft w:val="0"/>
              <w:marRight w:val="0"/>
              <w:marTop w:val="0"/>
              <w:marBottom w:val="0"/>
              <w:divBdr>
                <w:top w:val="none" w:sz="0" w:space="0" w:color="auto"/>
                <w:left w:val="none" w:sz="0" w:space="0" w:color="auto"/>
                <w:bottom w:val="none" w:sz="0" w:space="0" w:color="auto"/>
                <w:right w:val="none" w:sz="0" w:space="0" w:color="auto"/>
              </w:divBdr>
            </w:div>
            <w:div w:id="1307970947">
              <w:marLeft w:val="0"/>
              <w:marRight w:val="0"/>
              <w:marTop w:val="0"/>
              <w:marBottom w:val="0"/>
              <w:divBdr>
                <w:top w:val="none" w:sz="0" w:space="0" w:color="auto"/>
                <w:left w:val="none" w:sz="0" w:space="0" w:color="auto"/>
                <w:bottom w:val="none" w:sz="0" w:space="0" w:color="auto"/>
                <w:right w:val="none" w:sz="0" w:space="0" w:color="auto"/>
              </w:divBdr>
              <w:divsChild>
                <w:div w:id="160375717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31812278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3979195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884630444">
      <w:bodyDiv w:val="1"/>
      <w:marLeft w:val="0"/>
      <w:marRight w:val="0"/>
      <w:marTop w:val="0"/>
      <w:marBottom w:val="0"/>
      <w:divBdr>
        <w:top w:val="none" w:sz="0" w:space="0" w:color="auto"/>
        <w:left w:val="none" w:sz="0" w:space="0" w:color="auto"/>
        <w:bottom w:val="none" w:sz="0" w:space="0" w:color="auto"/>
        <w:right w:val="none" w:sz="0" w:space="0" w:color="auto"/>
      </w:divBdr>
      <w:divsChild>
        <w:div w:id="182978540">
          <w:marLeft w:val="0"/>
          <w:marRight w:val="0"/>
          <w:marTop w:val="0"/>
          <w:marBottom w:val="0"/>
          <w:divBdr>
            <w:top w:val="none" w:sz="0" w:space="0" w:color="auto"/>
            <w:left w:val="none" w:sz="0" w:space="0" w:color="auto"/>
            <w:bottom w:val="none" w:sz="0" w:space="0" w:color="auto"/>
            <w:right w:val="none" w:sz="0" w:space="0" w:color="auto"/>
          </w:divBdr>
          <w:divsChild>
            <w:div w:id="320499553">
              <w:marLeft w:val="0"/>
              <w:marRight w:val="0"/>
              <w:marTop w:val="210"/>
              <w:marBottom w:val="210"/>
              <w:divBdr>
                <w:top w:val="none" w:sz="0" w:space="0" w:color="auto"/>
                <w:left w:val="none" w:sz="0" w:space="0" w:color="auto"/>
                <w:bottom w:val="none" w:sz="0" w:space="0" w:color="auto"/>
                <w:right w:val="none" w:sz="0" w:space="0" w:color="auto"/>
              </w:divBdr>
            </w:div>
            <w:div w:id="1963337111">
              <w:marLeft w:val="0"/>
              <w:marRight w:val="0"/>
              <w:marTop w:val="210"/>
              <w:marBottom w:val="210"/>
              <w:divBdr>
                <w:top w:val="none" w:sz="0" w:space="0" w:color="auto"/>
                <w:left w:val="none" w:sz="0" w:space="0" w:color="auto"/>
                <w:bottom w:val="none" w:sz="0" w:space="0" w:color="auto"/>
                <w:right w:val="none" w:sz="0" w:space="0" w:color="auto"/>
              </w:divBdr>
            </w:div>
          </w:divsChild>
        </w:div>
        <w:div w:id="381755766">
          <w:marLeft w:val="0"/>
          <w:marRight w:val="0"/>
          <w:marTop w:val="0"/>
          <w:marBottom w:val="0"/>
          <w:divBdr>
            <w:top w:val="none" w:sz="0" w:space="0" w:color="auto"/>
            <w:left w:val="none" w:sz="0" w:space="0" w:color="auto"/>
            <w:bottom w:val="none" w:sz="0" w:space="0" w:color="auto"/>
            <w:right w:val="none" w:sz="0" w:space="0" w:color="auto"/>
          </w:divBdr>
          <w:divsChild>
            <w:div w:id="142858001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665398742">
          <w:marLeft w:val="0"/>
          <w:marRight w:val="0"/>
          <w:marTop w:val="0"/>
          <w:marBottom w:val="0"/>
          <w:divBdr>
            <w:top w:val="none" w:sz="0" w:space="0" w:color="auto"/>
            <w:left w:val="none" w:sz="0" w:space="0" w:color="auto"/>
            <w:bottom w:val="none" w:sz="0" w:space="0" w:color="auto"/>
            <w:right w:val="none" w:sz="0" w:space="0" w:color="auto"/>
          </w:divBdr>
          <w:divsChild>
            <w:div w:id="84340092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855971479">
          <w:marLeft w:val="0"/>
          <w:marRight w:val="0"/>
          <w:marTop w:val="0"/>
          <w:marBottom w:val="0"/>
          <w:divBdr>
            <w:top w:val="none" w:sz="0" w:space="0" w:color="auto"/>
            <w:left w:val="none" w:sz="0" w:space="0" w:color="auto"/>
            <w:bottom w:val="none" w:sz="0" w:space="0" w:color="auto"/>
            <w:right w:val="none" w:sz="0" w:space="0" w:color="auto"/>
          </w:divBdr>
          <w:divsChild>
            <w:div w:id="1032804878">
              <w:marLeft w:val="0"/>
              <w:marRight w:val="0"/>
              <w:marTop w:val="0"/>
              <w:marBottom w:val="0"/>
              <w:divBdr>
                <w:top w:val="none" w:sz="0" w:space="0" w:color="auto"/>
                <w:left w:val="none" w:sz="0" w:space="0" w:color="auto"/>
                <w:bottom w:val="none" w:sz="0" w:space="0" w:color="auto"/>
                <w:right w:val="none" w:sz="0" w:space="0" w:color="auto"/>
              </w:divBdr>
              <w:divsChild>
                <w:div w:id="143694245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983923323">
              <w:marLeft w:val="0"/>
              <w:marRight w:val="0"/>
              <w:marTop w:val="0"/>
              <w:marBottom w:val="0"/>
              <w:divBdr>
                <w:top w:val="none" w:sz="0" w:space="0" w:color="auto"/>
                <w:left w:val="none" w:sz="0" w:space="0" w:color="auto"/>
                <w:bottom w:val="none" w:sz="0" w:space="0" w:color="auto"/>
                <w:right w:val="none" w:sz="0" w:space="0" w:color="auto"/>
              </w:divBdr>
              <w:divsChild>
                <w:div w:id="531113359">
                  <w:marLeft w:val="0"/>
                  <w:marRight w:val="0"/>
                  <w:marTop w:val="210"/>
                  <w:marBottom w:val="210"/>
                  <w:divBdr>
                    <w:top w:val="none" w:sz="0" w:space="0" w:color="auto"/>
                    <w:left w:val="none" w:sz="0" w:space="0" w:color="auto"/>
                    <w:bottom w:val="none" w:sz="0" w:space="0" w:color="auto"/>
                    <w:right w:val="none" w:sz="0" w:space="0" w:color="auto"/>
                  </w:divBdr>
                </w:div>
                <w:div w:id="749887521">
                  <w:marLeft w:val="0"/>
                  <w:marRight w:val="0"/>
                  <w:marTop w:val="300"/>
                  <w:marBottom w:val="300"/>
                  <w:divBdr>
                    <w:top w:val="none" w:sz="0" w:space="0" w:color="auto"/>
                    <w:left w:val="none" w:sz="0" w:space="0" w:color="auto"/>
                    <w:bottom w:val="none" w:sz="0" w:space="0" w:color="auto"/>
                    <w:right w:val="none" w:sz="0" w:space="0" w:color="auto"/>
                  </w:divBdr>
                </w:div>
                <w:div w:id="154300857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986399189">
          <w:marLeft w:val="0"/>
          <w:marRight w:val="0"/>
          <w:marTop w:val="0"/>
          <w:marBottom w:val="0"/>
          <w:divBdr>
            <w:top w:val="none" w:sz="0" w:space="0" w:color="auto"/>
            <w:left w:val="none" w:sz="0" w:space="0" w:color="auto"/>
            <w:bottom w:val="none" w:sz="0" w:space="0" w:color="auto"/>
            <w:right w:val="none" w:sz="0" w:space="0" w:color="auto"/>
          </w:divBdr>
          <w:divsChild>
            <w:div w:id="367531504">
              <w:marLeft w:val="0"/>
              <w:marRight w:val="0"/>
              <w:marTop w:val="210"/>
              <w:marBottom w:val="210"/>
              <w:divBdr>
                <w:top w:val="none" w:sz="0" w:space="0" w:color="auto"/>
                <w:left w:val="none" w:sz="0" w:space="0" w:color="auto"/>
                <w:bottom w:val="none" w:sz="0" w:space="0" w:color="auto"/>
                <w:right w:val="none" w:sz="0" w:space="0" w:color="auto"/>
              </w:divBdr>
            </w:div>
            <w:div w:id="425614124">
              <w:marLeft w:val="0"/>
              <w:marRight w:val="0"/>
              <w:marTop w:val="210"/>
              <w:marBottom w:val="210"/>
              <w:divBdr>
                <w:top w:val="none" w:sz="0" w:space="0" w:color="auto"/>
                <w:left w:val="none" w:sz="0" w:space="0" w:color="auto"/>
                <w:bottom w:val="none" w:sz="0" w:space="0" w:color="auto"/>
                <w:right w:val="none" w:sz="0" w:space="0" w:color="auto"/>
              </w:divBdr>
            </w:div>
            <w:div w:id="169275765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112282806">
          <w:marLeft w:val="0"/>
          <w:marRight w:val="0"/>
          <w:marTop w:val="210"/>
          <w:marBottom w:val="210"/>
          <w:divBdr>
            <w:top w:val="none" w:sz="0" w:space="0" w:color="auto"/>
            <w:left w:val="none" w:sz="0" w:space="0" w:color="auto"/>
            <w:bottom w:val="none" w:sz="0" w:space="0" w:color="auto"/>
            <w:right w:val="none" w:sz="0" w:space="0" w:color="auto"/>
          </w:divBdr>
        </w:div>
        <w:div w:id="1744064173">
          <w:marLeft w:val="0"/>
          <w:marRight w:val="0"/>
          <w:marTop w:val="0"/>
          <w:marBottom w:val="0"/>
          <w:divBdr>
            <w:top w:val="none" w:sz="0" w:space="0" w:color="auto"/>
            <w:left w:val="none" w:sz="0" w:space="0" w:color="auto"/>
            <w:bottom w:val="none" w:sz="0" w:space="0" w:color="auto"/>
            <w:right w:val="none" w:sz="0" w:space="0" w:color="auto"/>
          </w:divBdr>
          <w:divsChild>
            <w:div w:id="1891962944">
              <w:marLeft w:val="0"/>
              <w:marRight w:val="0"/>
              <w:marTop w:val="0"/>
              <w:marBottom w:val="0"/>
              <w:divBdr>
                <w:top w:val="none" w:sz="0" w:space="0" w:color="auto"/>
                <w:left w:val="none" w:sz="0" w:space="0" w:color="auto"/>
                <w:bottom w:val="none" w:sz="0" w:space="0" w:color="auto"/>
                <w:right w:val="none" w:sz="0" w:space="0" w:color="auto"/>
              </w:divBdr>
              <w:divsChild>
                <w:div w:id="378087503">
                  <w:marLeft w:val="0"/>
                  <w:marRight w:val="0"/>
                  <w:marTop w:val="210"/>
                  <w:marBottom w:val="210"/>
                  <w:divBdr>
                    <w:top w:val="single" w:sz="18" w:space="8" w:color="CCCCCC"/>
                    <w:left w:val="single" w:sz="18" w:space="8" w:color="CCCCCC"/>
                    <w:bottom w:val="single" w:sz="18" w:space="8" w:color="CCCCCC"/>
                    <w:right w:val="single" w:sz="18" w:space="8" w:color="CCCCCC"/>
                  </w:divBdr>
                </w:div>
                <w:div w:id="66475019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sChild>
    </w:div>
    <w:div w:id="1894387413">
      <w:bodyDiv w:val="1"/>
      <w:marLeft w:val="0"/>
      <w:marRight w:val="0"/>
      <w:marTop w:val="0"/>
      <w:marBottom w:val="0"/>
      <w:divBdr>
        <w:top w:val="none" w:sz="0" w:space="0" w:color="auto"/>
        <w:left w:val="none" w:sz="0" w:space="0" w:color="auto"/>
        <w:bottom w:val="none" w:sz="0" w:space="0" w:color="auto"/>
        <w:right w:val="none" w:sz="0" w:space="0" w:color="auto"/>
      </w:divBdr>
      <w:divsChild>
        <w:div w:id="625039073">
          <w:marLeft w:val="0"/>
          <w:marRight w:val="0"/>
          <w:marTop w:val="0"/>
          <w:marBottom w:val="0"/>
          <w:divBdr>
            <w:top w:val="none" w:sz="0" w:space="0" w:color="auto"/>
            <w:left w:val="none" w:sz="0" w:space="0" w:color="auto"/>
            <w:bottom w:val="none" w:sz="0" w:space="0" w:color="auto"/>
            <w:right w:val="none" w:sz="0" w:space="0" w:color="auto"/>
          </w:divBdr>
          <w:divsChild>
            <w:div w:id="103429753">
              <w:marLeft w:val="0"/>
              <w:marRight w:val="0"/>
              <w:marTop w:val="210"/>
              <w:marBottom w:val="210"/>
              <w:divBdr>
                <w:top w:val="single" w:sz="18" w:space="8" w:color="CCCCCC"/>
                <w:left w:val="single" w:sz="18" w:space="8" w:color="CCCCCC"/>
                <w:bottom w:val="single" w:sz="18" w:space="8" w:color="CCCCCC"/>
                <w:right w:val="single" w:sz="18" w:space="8" w:color="CCCCCC"/>
              </w:divBdr>
            </w:div>
            <w:div w:id="733240944">
              <w:marLeft w:val="0"/>
              <w:marRight w:val="0"/>
              <w:marTop w:val="210"/>
              <w:marBottom w:val="210"/>
              <w:divBdr>
                <w:top w:val="none" w:sz="0" w:space="0" w:color="auto"/>
                <w:left w:val="none" w:sz="0" w:space="0" w:color="auto"/>
                <w:bottom w:val="none" w:sz="0" w:space="0" w:color="auto"/>
                <w:right w:val="none" w:sz="0" w:space="0" w:color="auto"/>
              </w:divBdr>
            </w:div>
            <w:div w:id="1332442032">
              <w:marLeft w:val="0"/>
              <w:marRight w:val="0"/>
              <w:marTop w:val="210"/>
              <w:marBottom w:val="210"/>
              <w:divBdr>
                <w:top w:val="single" w:sz="18" w:space="8" w:color="CCCCCC"/>
                <w:left w:val="single" w:sz="18" w:space="8" w:color="CCCCCC"/>
                <w:bottom w:val="single" w:sz="18" w:space="8" w:color="CCCCCC"/>
                <w:right w:val="single" w:sz="18" w:space="8" w:color="CCCCCC"/>
              </w:divBdr>
            </w:div>
            <w:div w:id="1568806168">
              <w:marLeft w:val="0"/>
              <w:marRight w:val="0"/>
              <w:marTop w:val="210"/>
              <w:marBottom w:val="210"/>
              <w:divBdr>
                <w:top w:val="single" w:sz="18" w:space="8" w:color="CCCCCC"/>
                <w:left w:val="single" w:sz="18" w:space="8" w:color="CCCCCC"/>
                <w:bottom w:val="single" w:sz="18" w:space="8" w:color="CCCCCC"/>
                <w:right w:val="single" w:sz="18" w:space="8" w:color="CCCCCC"/>
              </w:divBdr>
            </w:div>
            <w:div w:id="192907284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08704652">
          <w:marLeft w:val="0"/>
          <w:marRight w:val="0"/>
          <w:marTop w:val="210"/>
          <w:marBottom w:val="210"/>
          <w:divBdr>
            <w:top w:val="none" w:sz="0" w:space="0" w:color="auto"/>
            <w:left w:val="none" w:sz="0" w:space="0" w:color="auto"/>
            <w:bottom w:val="none" w:sz="0" w:space="0" w:color="auto"/>
            <w:right w:val="none" w:sz="0" w:space="0" w:color="auto"/>
          </w:divBdr>
        </w:div>
        <w:div w:id="1470782974">
          <w:marLeft w:val="0"/>
          <w:marRight w:val="0"/>
          <w:marTop w:val="0"/>
          <w:marBottom w:val="0"/>
          <w:divBdr>
            <w:top w:val="none" w:sz="0" w:space="0" w:color="auto"/>
            <w:left w:val="none" w:sz="0" w:space="0" w:color="auto"/>
            <w:bottom w:val="none" w:sz="0" w:space="0" w:color="auto"/>
            <w:right w:val="none" w:sz="0" w:space="0" w:color="auto"/>
          </w:divBdr>
          <w:divsChild>
            <w:div w:id="8221299">
              <w:marLeft w:val="0"/>
              <w:marRight w:val="0"/>
              <w:marTop w:val="210"/>
              <w:marBottom w:val="210"/>
              <w:divBdr>
                <w:top w:val="single" w:sz="18" w:space="8" w:color="CCCCCC"/>
                <w:left w:val="single" w:sz="18" w:space="8" w:color="CCCCCC"/>
                <w:bottom w:val="single" w:sz="18" w:space="8" w:color="CCCCCC"/>
                <w:right w:val="single" w:sz="18" w:space="8" w:color="CCCCCC"/>
              </w:divBdr>
            </w:div>
            <w:div w:id="109401444">
              <w:marLeft w:val="0"/>
              <w:marRight w:val="0"/>
              <w:marTop w:val="210"/>
              <w:marBottom w:val="210"/>
              <w:divBdr>
                <w:top w:val="single" w:sz="18" w:space="8" w:color="CCCCCC"/>
                <w:left w:val="single" w:sz="18" w:space="8" w:color="CCCCCC"/>
                <w:bottom w:val="single" w:sz="18" w:space="8" w:color="CCCCCC"/>
                <w:right w:val="single" w:sz="18" w:space="8" w:color="CCCCCC"/>
              </w:divBdr>
            </w:div>
            <w:div w:id="195972487">
              <w:marLeft w:val="0"/>
              <w:marRight w:val="0"/>
              <w:marTop w:val="210"/>
              <w:marBottom w:val="210"/>
              <w:divBdr>
                <w:top w:val="single" w:sz="18" w:space="8" w:color="CCCCCC"/>
                <w:left w:val="single" w:sz="18" w:space="8" w:color="CCCCCC"/>
                <w:bottom w:val="single" w:sz="18" w:space="8" w:color="CCCCCC"/>
                <w:right w:val="single" w:sz="18" w:space="8" w:color="CCCCCC"/>
              </w:divBdr>
            </w:div>
            <w:div w:id="505486061">
              <w:marLeft w:val="0"/>
              <w:marRight w:val="0"/>
              <w:marTop w:val="210"/>
              <w:marBottom w:val="210"/>
              <w:divBdr>
                <w:top w:val="single" w:sz="18" w:space="8" w:color="CCCCCC"/>
                <w:left w:val="single" w:sz="18" w:space="8" w:color="CCCCCC"/>
                <w:bottom w:val="single" w:sz="18" w:space="8" w:color="CCCCCC"/>
                <w:right w:val="single" w:sz="18" w:space="8" w:color="CCCCCC"/>
              </w:divBdr>
            </w:div>
            <w:div w:id="1221597763">
              <w:marLeft w:val="0"/>
              <w:marRight w:val="0"/>
              <w:marTop w:val="210"/>
              <w:marBottom w:val="210"/>
              <w:divBdr>
                <w:top w:val="none" w:sz="0" w:space="0" w:color="auto"/>
                <w:left w:val="none" w:sz="0" w:space="0" w:color="auto"/>
                <w:bottom w:val="none" w:sz="0" w:space="0" w:color="auto"/>
                <w:right w:val="none" w:sz="0" w:space="0" w:color="auto"/>
              </w:divBdr>
            </w:div>
            <w:div w:id="1714118171">
              <w:marLeft w:val="0"/>
              <w:marRight w:val="0"/>
              <w:marTop w:val="210"/>
              <w:marBottom w:val="210"/>
              <w:divBdr>
                <w:top w:val="single" w:sz="18" w:space="8" w:color="CCCCCC"/>
                <w:left w:val="single" w:sz="18" w:space="8" w:color="CCCCCC"/>
                <w:bottom w:val="single" w:sz="18" w:space="8" w:color="CCCCCC"/>
                <w:right w:val="single" w:sz="18" w:space="8" w:color="CCCCCC"/>
              </w:divBdr>
            </w:div>
            <w:div w:id="1805387630">
              <w:marLeft w:val="0"/>
              <w:marRight w:val="0"/>
              <w:marTop w:val="210"/>
              <w:marBottom w:val="210"/>
              <w:divBdr>
                <w:top w:val="none" w:sz="0" w:space="0" w:color="auto"/>
                <w:left w:val="none" w:sz="0" w:space="0" w:color="auto"/>
                <w:bottom w:val="none" w:sz="0" w:space="0" w:color="auto"/>
                <w:right w:val="none" w:sz="0" w:space="0" w:color="auto"/>
              </w:divBdr>
            </w:div>
            <w:div w:id="194557381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98392351">
      <w:bodyDiv w:val="1"/>
      <w:marLeft w:val="0"/>
      <w:marRight w:val="0"/>
      <w:marTop w:val="0"/>
      <w:marBottom w:val="0"/>
      <w:divBdr>
        <w:top w:val="none" w:sz="0" w:space="0" w:color="auto"/>
        <w:left w:val="none" w:sz="0" w:space="0" w:color="auto"/>
        <w:bottom w:val="none" w:sz="0" w:space="0" w:color="auto"/>
        <w:right w:val="none" w:sz="0" w:space="0" w:color="auto"/>
      </w:divBdr>
      <w:divsChild>
        <w:div w:id="325204294">
          <w:marLeft w:val="0"/>
          <w:marRight w:val="0"/>
          <w:marTop w:val="0"/>
          <w:marBottom w:val="0"/>
          <w:divBdr>
            <w:top w:val="none" w:sz="0" w:space="0" w:color="auto"/>
            <w:left w:val="none" w:sz="0" w:space="0" w:color="auto"/>
            <w:bottom w:val="none" w:sz="0" w:space="0" w:color="auto"/>
            <w:right w:val="none" w:sz="0" w:space="0" w:color="auto"/>
          </w:divBdr>
          <w:divsChild>
            <w:div w:id="1989245784">
              <w:marLeft w:val="0"/>
              <w:marRight w:val="0"/>
              <w:marTop w:val="210"/>
              <w:marBottom w:val="210"/>
              <w:divBdr>
                <w:top w:val="single" w:sz="18" w:space="8" w:color="CCCCCC"/>
                <w:left w:val="single" w:sz="18" w:space="8" w:color="CCCCCC"/>
                <w:bottom w:val="single" w:sz="18" w:space="8" w:color="CCCCCC"/>
                <w:right w:val="single" w:sz="18" w:space="8" w:color="CCCCCC"/>
              </w:divBdr>
            </w:div>
            <w:div w:id="206898715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97140084">
          <w:marLeft w:val="0"/>
          <w:marRight w:val="0"/>
          <w:marTop w:val="0"/>
          <w:marBottom w:val="0"/>
          <w:divBdr>
            <w:top w:val="none" w:sz="0" w:space="0" w:color="auto"/>
            <w:left w:val="none" w:sz="0" w:space="0" w:color="auto"/>
            <w:bottom w:val="none" w:sz="0" w:space="0" w:color="auto"/>
            <w:right w:val="none" w:sz="0" w:space="0" w:color="auto"/>
          </w:divBdr>
          <w:divsChild>
            <w:div w:id="969281079">
              <w:marLeft w:val="0"/>
              <w:marRight w:val="0"/>
              <w:marTop w:val="210"/>
              <w:marBottom w:val="210"/>
              <w:divBdr>
                <w:top w:val="single" w:sz="18" w:space="8" w:color="CCCCCC"/>
                <w:left w:val="single" w:sz="18" w:space="8" w:color="CCCCCC"/>
                <w:bottom w:val="single" w:sz="18" w:space="8" w:color="CCCCCC"/>
                <w:right w:val="single" w:sz="18" w:space="8" w:color="CCCCCC"/>
              </w:divBdr>
            </w:div>
            <w:div w:id="184354674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281379557">
          <w:marLeft w:val="0"/>
          <w:marRight w:val="0"/>
          <w:marTop w:val="210"/>
          <w:marBottom w:val="210"/>
          <w:divBdr>
            <w:top w:val="none" w:sz="0" w:space="0" w:color="auto"/>
            <w:left w:val="none" w:sz="0" w:space="0" w:color="auto"/>
            <w:bottom w:val="none" w:sz="0" w:space="0" w:color="auto"/>
            <w:right w:val="none" w:sz="0" w:space="0" w:color="auto"/>
          </w:divBdr>
        </w:div>
        <w:div w:id="1311323159">
          <w:marLeft w:val="0"/>
          <w:marRight w:val="0"/>
          <w:marTop w:val="0"/>
          <w:marBottom w:val="0"/>
          <w:divBdr>
            <w:top w:val="none" w:sz="0" w:space="0" w:color="auto"/>
            <w:left w:val="none" w:sz="0" w:space="0" w:color="auto"/>
            <w:bottom w:val="none" w:sz="0" w:space="0" w:color="auto"/>
            <w:right w:val="none" w:sz="0" w:space="0" w:color="auto"/>
          </w:divBdr>
          <w:divsChild>
            <w:div w:id="464934613">
              <w:marLeft w:val="0"/>
              <w:marRight w:val="0"/>
              <w:marTop w:val="210"/>
              <w:marBottom w:val="210"/>
              <w:divBdr>
                <w:top w:val="none" w:sz="0" w:space="0" w:color="auto"/>
                <w:left w:val="none" w:sz="0" w:space="0" w:color="auto"/>
                <w:bottom w:val="none" w:sz="0" w:space="0" w:color="auto"/>
                <w:right w:val="none" w:sz="0" w:space="0" w:color="auto"/>
              </w:divBdr>
            </w:div>
            <w:div w:id="831066442">
              <w:marLeft w:val="0"/>
              <w:marRight w:val="0"/>
              <w:marTop w:val="210"/>
              <w:marBottom w:val="210"/>
              <w:divBdr>
                <w:top w:val="single" w:sz="18" w:space="8" w:color="CCCCCC"/>
                <w:left w:val="single" w:sz="18" w:space="8" w:color="CCCCCC"/>
                <w:bottom w:val="single" w:sz="18" w:space="8" w:color="CCCCCC"/>
                <w:right w:val="single" w:sz="18" w:space="8" w:color="CCCCCC"/>
              </w:divBdr>
            </w:div>
            <w:div w:id="982345580">
              <w:marLeft w:val="0"/>
              <w:marRight w:val="0"/>
              <w:marTop w:val="210"/>
              <w:marBottom w:val="210"/>
              <w:divBdr>
                <w:top w:val="single" w:sz="18" w:space="8" w:color="CCCCCC"/>
                <w:left w:val="single" w:sz="18" w:space="8" w:color="CCCCCC"/>
                <w:bottom w:val="single" w:sz="18" w:space="8" w:color="CCCCCC"/>
                <w:right w:val="single" w:sz="18" w:space="8" w:color="CCCCCC"/>
              </w:divBdr>
            </w:div>
            <w:div w:id="1063522464">
              <w:marLeft w:val="0"/>
              <w:marRight w:val="0"/>
              <w:marTop w:val="210"/>
              <w:marBottom w:val="210"/>
              <w:divBdr>
                <w:top w:val="single" w:sz="18" w:space="8" w:color="CCCCCC"/>
                <w:left w:val="single" w:sz="18" w:space="8" w:color="CCCCCC"/>
                <w:bottom w:val="single" w:sz="18" w:space="8" w:color="CCCCCC"/>
                <w:right w:val="single" w:sz="18" w:space="8" w:color="CCCCCC"/>
              </w:divBdr>
            </w:div>
            <w:div w:id="1468666842">
              <w:marLeft w:val="0"/>
              <w:marRight w:val="0"/>
              <w:marTop w:val="210"/>
              <w:marBottom w:val="210"/>
              <w:divBdr>
                <w:top w:val="single" w:sz="18" w:space="8" w:color="CCCCCC"/>
                <w:left w:val="single" w:sz="18" w:space="8" w:color="CCCCCC"/>
                <w:bottom w:val="single" w:sz="18" w:space="8" w:color="CCCCCC"/>
                <w:right w:val="single" w:sz="18" w:space="8" w:color="CCCCCC"/>
              </w:divBdr>
            </w:div>
            <w:div w:id="1473521651">
              <w:marLeft w:val="0"/>
              <w:marRight w:val="0"/>
              <w:marTop w:val="210"/>
              <w:marBottom w:val="210"/>
              <w:divBdr>
                <w:top w:val="single" w:sz="18" w:space="8" w:color="CCCCCC"/>
                <w:left w:val="single" w:sz="18" w:space="8" w:color="CCCCCC"/>
                <w:bottom w:val="single" w:sz="18" w:space="8" w:color="CCCCCC"/>
                <w:right w:val="single" w:sz="18" w:space="8" w:color="CCCCCC"/>
              </w:divBdr>
            </w:div>
            <w:div w:id="1926182610">
              <w:marLeft w:val="0"/>
              <w:marRight w:val="0"/>
              <w:marTop w:val="210"/>
              <w:marBottom w:val="210"/>
              <w:divBdr>
                <w:top w:val="none" w:sz="0" w:space="0" w:color="auto"/>
                <w:left w:val="none" w:sz="0" w:space="0" w:color="auto"/>
                <w:bottom w:val="none" w:sz="0" w:space="0" w:color="auto"/>
                <w:right w:val="none" w:sz="0" w:space="0" w:color="auto"/>
              </w:divBdr>
            </w:div>
            <w:div w:id="212245722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920139308">
      <w:bodyDiv w:val="1"/>
      <w:marLeft w:val="0"/>
      <w:marRight w:val="0"/>
      <w:marTop w:val="0"/>
      <w:marBottom w:val="0"/>
      <w:divBdr>
        <w:top w:val="none" w:sz="0" w:space="0" w:color="auto"/>
        <w:left w:val="none" w:sz="0" w:space="0" w:color="auto"/>
        <w:bottom w:val="none" w:sz="0" w:space="0" w:color="auto"/>
        <w:right w:val="none" w:sz="0" w:space="0" w:color="auto"/>
      </w:divBdr>
      <w:divsChild>
        <w:div w:id="478810933">
          <w:marLeft w:val="0"/>
          <w:marRight w:val="0"/>
          <w:marTop w:val="210"/>
          <w:marBottom w:val="210"/>
          <w:divBdr>
            <w:top w:val="none" w:sz="0" w:space="0" w:color="auto"/>
            <w:left w:val="none" w:sz="0" w:space="0" w:color="auto"/>
            <w:bottom w:val="none" w:sz="0" w:space="0" w:color="auto"/>
            <w:right w:val="none" w:sz="0" w:space="0" w:color="auto"/>
          </w:divBdr>
        </w:div>
        <w:div w:id="655574139">
          <w:marLeft w:val="0"/>
          <w:marRight w:val="0"/>
          <w:marTop w:val="210"/>
          <w:marBottom w:val="210"/>
          <w:divBdr>
            <w:top w:val="none" w:sz="0" w:space="0" w:color="auto"/>
            <w:left w:val="none" w:sz="0" w:space="0" w:color="auto"/>
            <w:bottom w:val="none" w:sz="0" w:space="0" w:color="auto"/>
            <w:right w:val="none" w:sz="0" w:space="0" w:color="auto"/>
          </w:divBdr>
        </w:div>
        <w:div w:id="1854877415">
          <w:marLeft w:val="0"/>
          <w:marRight w:val="0"/>
          <w:marTop w:val="210"/>
          <w:marBottom w:val="210"/>
          <w:divBdr>
            <w:top w:val="none" w:sz="0" w:space="0" w:color="auto"/>
            <w:left w:val="none" w:sz="0" w:space="0" w:color="auto"/>
            <w:bottom w:val="none" w:sz="0" w:space="0" w:color="auto"/>
            <w:right w:val="none" w:sz="0" w:space="0" w:color="auto"/>
          </w:divBdr>
        </w:div>
        <w:div w:id="194074901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932204193">
      <w:bodyDiv w:val="1"/>
      <w:marLeft w:val="0"/>
      <w:marRight w:val="0"/>
      <w:marTop w:val="0"/>
      <w:marBottom w:val="0"/>
      <w:divBdr>
        <w:top w:val="none" w:sz="0" w:space="0" w:color="auto"/>
        <w:left w:val="none" w:sz="0" w:space="0" w:color="auto"/>
        <w:bottom w:val="none" w:sz="0" w:space="0" w:color="auto"/>
        <w:right w:val="none" w:sz="0" w:space="0" w:color="auto"/>
      </w:divBdr>
      <w:divsChild>
        <w:div w:id="380179095">
          <w:marLeft w:val="0"/>
          <w:marRight w:val="0"/>
          <w:marTop w:val="0"/>
          <w:marBottom w:val="450"/>
          <w:divBdr>
            <w:top w:val="none" w:sz="0" w:space="0" w:color="auto"/>
            <w:left w:val="none" w:sz="0" w:space="0" w:color="auto"/>
            <w:bottom w:val="single" w:sz="6" w:space="0" w:color="DDDDDD"/>
            <w:right w:val="none" w:sz="0" w:space="0" w:color="auto"/>
          </w:divBdr>
        </w:div>
        <w:div w:id="564537322">
          <w:marLeft w:val="0"/>
          <w:marRight w:val="0"/>
          <w:marTop w:val="0"/>
          <w:marBottom w:val="0"/>
          <w:divBdr>
            <w:top w:val="none" w:sz="0" w:space="0" w:color="auto"/>
            <w:left w:val="none" w:sz="0" w:space="0" w:color="auto"/>
            <w:bottom w:val="none" w:sz="0" w:space="0" w:color="auto"/>
            <w:right w:val="none" w:sz="0" w:space="0" w:color="auto"/>
          </w:divBdr>
          <w:divsChild>
            <w:div w:id="579296379">
              <w:marLeft w:val="0"/>
              <w:marRight w:val="0"/>
              <w:marTop w:val="210"/>
              <w:marBottom w:val="210"/>
              <w:divBdr>
                <w:top w:val="single" w:sz="18" w:space="8" w:color="CCCCCC"/>
                <w:left w:val="single" w:sz="18" w:space="8" w:color="CCCCCC"/>
                <w:bottom w:val="single" w:sz="18" w:space="8" w:color="CCCCCC"/>
                <w:right w:val="single" w:sz="18" w:space="8" w:color="CCCCCC"/>
              </w:divBdr>
            </w:div>
            <w:div w:id="636647084">
              <w:marLeft w:val="0"/>
              <w:marRight w:val="0"/>
              <w:marTop w:val="210"/>
              <w:marBottom w:val="210"/>
              <w:divBdr>
                <w:top w:val="single" w:sz="18" w:space="8" w:color="CCCCCC"/>
                <w:left w:val="single" w:sz="18" w:space="8" w:color="CCCCCC"/>
                <w:bottom w:val="single" w:sz="18" w:space="8" w:color="CCCCCC"/>
                <w:right w:val="single" w:sz="18" w:space="8" w:color="CCCCCC"/>
              </w:divBdr>
            </w:div>
            <w:div w:id="1535918666">
              <w:marLeft w:val="0"/>
              <w:marRight w:val="0"/>
              <w:marTop w:val="210"/>
              <w:marBottom w:val="210"/>
              <w:divBdr>
                <w:top w:val="none" w:sz="0" w:space="0" w:color="auto"/>
                <w:left w:val="none" w:sz="0" w:space="0" w:color="auto"/>
                <w:bottom w:val="none" w:sz="0" w:space="0" w:color="auto"/>
                <w:right w:val="none" w:sz="0" w:space="0" w:color="auto"/>
              </w:divBdr>
            </w:div>
            <w:div w:id="162380912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605231574">
          <w:marLeft w:val="0"/>
          <w:marRight w:val="0"/>
          <w:marTop w:val="0"/>
          <w:marBottom w:val="0"/>
          <w:divBdr>
            <w:top w:val="none" w:sz="0" w:space="0" w:color="auto"/>
            <w:left w:val="none" w:sz="0" w:space="0" w:color="auto"/>
            <w:bottom w:val="none" w:sz="0" w:space="0" w:color="auto"/>
            <w:right w:val="none" w:sz="0" w:space="0" w:color="auto"/>
          </w:divBdr>
          <w:divsChild>
            <w:div w:id="519197910">
              <w:marLeft w:val="0"/>
              <w:marRight w:val="0"/>
              <w:marTop w:val="0"/>
              <w:marBottom w:val="0"/>
              <w:divBdr>
                <w:top w:val="none" w:sz="0" w:space="0" w:color="auto"/>
                <w:left w:val="none" w:sz="0" w:space="0" w:color="auto"/>
                <w:bottom w:val="none" w:sz="0" w:space="0" w:color="auto"/>
                <w:right w:val="none" w:sz="0" w:space="0" w:color="auto"/>
              </w:divBdr>
              <w:divsChild>
                <w:div w:id="159780465">
                  <w:marLeft w:val="0"/>
                  <w:marRight w:val="0"/>
                  <w:marTop w:val="210"/>
                  <w:marBottom w:val="210"/>
                  <w:divBdr>
                    <w:top w:val="none" w:sz="0" w:space="0" w:color="auto"/>
                    <w:left w:val="none" w:sz="0" w:space="0" w:color="auto"/>
                    <w:bottom w:val="none" w:sz="0" w:space="0" w:color="auto"/>
                    <w:right w:val="none" w:sz="0" w:space="0" w:color="auto"/>
                  </w:divBdr>
                </w:div>
                <w:div w:id="399334123">
                  <w:marLeft w:val="0"/>
                  <w:marRight w:val="0"/>
                  <w:marTop w:val="210"/>
                  <w:marBottom w:val="210"/>
                  <w:divBdr>
                    <w:top w:val="none" w:sz="0" w:space="0" w:color="auto"/>
                    <w:left w:val="none" w:sz="0" w:space="0" w:color="auto"/>
                    <w:bottom w:val="none" w:sz="0" w:space="0" w:color="auto"/>
                    <w:right w:val="none" w:sz="0" w:space="0" w:color="auto"/>
                  </w:divBdr>
                </w:div>
                <w:div w:id="1359741518">
                  <w:marLeft w:val="0"/>
                  <w:marRight w:val="0"/>
                  <w:marTop w:val="210"/>
                  <w:marBottom w:val="210"/>
                  <w:divBdr>
                    <w:top w:val="single" w:sz="18" w:space="8" w:color="CCCCCC"/>
                    <w:left w:val="single" w:sz="18" w:space="8" w:color="CCCCCC"/>
                    <w:bottom w:val="single" w:sz="18" w:space="8" w:color="CCCCCC"/>
                    <w:right w:val="single" w:sz="18" w:space="8" w:color="CCCCCC"/>
                  </w:divBdr>
                </w:div>
                <w:div w:id="1539975059">
                  <w:marLeft w:val="0"/>
                  <w:marRight w:val="0"/>
                  <w:marTop w:val="0"/>
                  <w:marBottom w:val="450"/>
                  <w:divBdr>
                    <w:top w:val="none" w:sz="0" w:space="0" w:color="auto"/>
                    <w:left w:val="none" w:sz="0" w:space="0" w:color="auto"/>
                    <w:bottom w:val="single" w:sz="6" w:space="0" w:color="DDDDDD"/>
                    <w:right w:val="none" w:sz="0" w:space="0" w:color="auto"/>
                  </w:divBdr>
                </w:div>
                <w:div w:id="203564370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589849957">
              <w:marLeft w:val="0"/>
              <w:marRight w:val="0"/>
              <w:marTop w:val="0"/>
              <w:marBottom w:val="0"/>
              <w:divBdr>
                <w:top w:val="none" w:sz="0" w:space="0" w:color="auto"/>
                <w:left w:val="none" w:sz="0" w:space="0" w:color="auto"/>
                <w:bottom w:val="none" w:sz="0" w:space="0" w:color="auto"/>
                <w:right w:val="none" w:sz="0" w:space="0" w:color="auto"/>
              </w:divBdr>
              <w:divsChild>
                <w:div w:id="1401489403">
                  <w:marLeft w:val="0"/>
                  <w:marRight w:val="0"/>
                  <w:marTop w:val="0"/>
                  <w:marBottom w:val="450"/>
                  <w:divBdr>
                    <w:top w:val="none" w:sz="0" w:space="0" w:color="auto"/>
                    <w:left w:val="none" w:sz="0" w:space="0" w:color="auto"/>
                    <w:bottom w:val="single" w:sz="6" w:space="0" w:color="DDDDDD"/>
                    <w:right w:val="none" w:sz="0" w:space="0" w:color="auto"/>
                  </w:divBdr>
                </w:div>
              </w:divsChild>
            </w:div>
            <w:div w:id="905261382">
              <w:marLeft w:val="0"/>
              <w:marRight w:val="0"/>
              <w:marTop w:val="0"/>
              <w:marBottom w:val="0"/>
              <w:divBdr>
                <w:top w:val="none" w:sz="0" w:space="0" w:color="auto"/>
                <w:left w:val="none" w:sz="0" w:space="0" w:color="auto"/>
                <w:bottom w:val="none" w:sz="0" w:space="0" w:color="auto"/>
                <w:right w:val="none" w:sz="0" w:space="0" w:color="auto"/>
              </w:divBdr>
              <w:divsChild>
                <w:div w:id="829826769">
                  <w:marLeft w:val="0"/>
                  <w:marRight w:val="0"/>
                  <w:marTop w:val="0"/>
                  <w:marBottom w:val="450"/>
                  <w:divBdr>
                    <w:top w:val="none" w:sz="0" w:space="0" w:color="auto"/>
                    <w:left w:val="none" w:sz="0" w:space="0" w:color="auto"/>
                    <w:bottom w:val="single" w:sz="6" w:space="0" w:color="DDDDDD"/>
                    <w:right w:val="none" w:sz="0" w:space="0" w:color="auto"/>
                  </w:divBdr>
                </w:div>
                <w:div w:id="1225918305">
                  <w:marLeft w:val="0"/>
                  <w:marRight w:val="0"/>
                  <w:marTop w:val="0"/>
                  <w:marBottom w:val="450"/>
                  <w:divBdr>
                    <w:top w:val="none" w:sz="0" w:space="0" w:color="auto"/>
                    <w:left w:val="none" w:sz="0" w:space="0" w:color="auto"/>
                    <w:bottom w:val="single" w:sz="6" w:space="0" w:color="DDDDDD"/>
                    <w:right w:val="none" w:sz="0" w:space="0" w:color="auto"/>
                  </w:divBdr>
                </w:div>
              </w:divsChild>
            </w:div>
            <w:div w:id="1230113134">
              <w:marLeft w:val="0"/>
              <w:marRight w:val="0"/>
              <w:marTop w:val="0"/>
              <w:marBottom w:val="0"/>
              <w:divBdr>
                <w:top w:val="none" w:sz="0" w:space="0" w:color="auto"/>
                <w:left w:val="none" w:sz="0" w:space="0" w:color="auto"/>
                <w:bottom w:val="none" w:sz="0" w:space="0" w:color="auto"/>
                <w:right w:val="none" w:sz="0" w:space="0" w:color="auto"/>
              </w:divBdr>
              <w:divsChild>
                <w:div w:id="2131362261">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927806630">
          <w:marLeft w:val="0"/>
          <w:marRight w:val="0"/>
          <w:marTop w:val="210"/>
          <w:marBottom w:val="210"/>
          <w:divBdr>
            <w:top w:val="none" w:sz="0" w:space="0" w:color="auto"/>
            <w:left w:val="none" w:sz="0" w:space="0" w:color="auto"/>
            <w:bottom w:val="none" w:sz="0" w:space="0" w:color="auto"/>
            <w:right w:val="none" w:sz="0" w:space="0" w:color="auto"/>
          </w:divBdr>
        </w:div>
        <w:div w:id="1180314673">
          <w:marLeft w:val="0"/>
          <w:marRight w:val="0"/>
          <w:marTop w:val="0"/>
          <w:marBottom w:val="0"/>
          <w:divBdr>
            <w:top w:val="none" w:sz="0" w:space="0" w:color="auto"/>
            <w:left w:val="none" w:sz="0" w:space="0" w:color="auto"/>
            <w:bottom w:val="none" w:sz="0" w:space="0" w:color="auto"/>
            <w:right w:val="none" w:sz="0" w:space="0" w:color="auto"/>
          </w:divBdr>
          <w:divsChild>
            <w:div w:id="409623787">
              <w:marLeft w:val="0"/>
              <w:marRight w:val="0"/>
              <w:marTop w:val="210"/>
              <w:marBottom w:val="210"/>
              <w:divBdr>
                <w:top w:val="none" w:sz="0" w:space="0" w:color="auto"/>
                <w:left w:val="none" w:sz="0" w:space="0" w:color="auto"/>
                <w:bottom w:val="none" w:sz="0" w:space="0" w:color="auto"/>
                <w:right w:val="none" w:sz="0" w:space="0" w:color="auto"/>
              </w:divBdr>
            </w:div>
            <w:div w:id="1267880405">
              <w:marLeft w:val="0"/>
              <w:marRight w:val="0"/>
              <w:marTop w:val="210"/>
              <w:marBottom w:val="210"/>
              <w:divBdr>
                <w:top w:val="none" w:sz="0" w:space="0" w:color="auto"/>
                <w:left w:val="none" w:sz="0" w:space="0" w:color="auto"/>
                <w:bottom w:val="none" w:sz="0" w:space="0" w:color="auto"/>
                <w:right w:val="none" w:sz="0" w:space="0" w:color="auto"/>
              </w:divBdr>
            </w:div>
            <w:div w:id="1726370492">
              <w:marLeft w:val="0"/>
              <w:marRight w:val="0"/>
              <w:marTop w:val="210"/>
              <w:marBottom w:val="210"/>
              <w:divBdr>
                <w:top w:val="none" w:sz="0" w:space="0" w:color="auto"/>
                <w:left w:val="none" w:sz="0" w:space="0" w:color="auto"/>
                <w:bottom w:val="none" w:sz="0" w:space="0" w:color="auto"/>
                <w:right w:val="none" w:sz="0" w:space="0" w:color="auto"/>
              </w:divBdr>
            </w:div>
          </w:divsChild>
        </w:div>
        <w:div w:id="1454131319">
          <w:marLeft w:val="0"/>
          <w:marRight w:val="0"/>
          <w:marTop w:val="0"/>
          <w:marBottom w:val="0"/>
          <w:divBdr>
            <w:top w:val="none" w:sz="0" w:space="0" w:color="auto"/>
            <w:left w:val="none" w:sz="0" w:space="0" w:color="auto"/>
            <w:bottom w:val="none" w:sz="0" w:space="0" w:color="auto"/>
            <w:right w:val="none" w:sz="0" w:space="0" w:color="auto"/>
          </w:divBdr>
          <w:divsChild>
            <w:div w:id="1150974224">
              <w:marLeft w:val="0"/>
              <w:marRight w:val="0"/>
              <w:marTop w:val="210"/>
              <w:marBottom w:val="210"/>
              <w:divBdr>
                <w:top w:val="single" w:sz="18" w:space="8" w:color="CCCCCC"/>
                <w:left w:val="single" w:sz="18" w:space="8" w:color="CCCCCC"/>
                <w:bottom w:val="single" w:sz="18" w:space="8" w:color="CCCCCC"/>
                <w:right w:val="single" w:sz="18" w:space="8" w:color="CCCCCC"/>
              </w:divBdr>
            </w:div>
            <w:div w:id="210475737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938898972">
      <w:bodyDiv w:val="1"/>
      <w:marLeft w:val="0"/>
      <w:marRight w:val="0"/>
      <w:marTop w:val="0"/>
      <w:marBottom w:val="0"/>
      <w:divBdr>
        <w:top w:val="none" w:sz="0" w:space="0" w:color="auto"/>
        <w:left w:val="none" w:sz="0" w:space="0" w:color="auto"/>
        <w:bottom w:val="none" w:sz="0" w:space="0" w:color="auto"/>
        <w:right w:val="none" w:sz="0" w:space="0" w:color="auto"/>
      </w:divBdr>
      <w:divsChild>
        <w:div w:id="89089589">
          <w:marLeft w:val="0"/>
          <w:marRight w:val="0"/>
          <w:marTop w:val="0"/>
          <w:marBottom w:val="0"/>
          <w:divBdr>
            <w:top w:val="none" w:sz="0" w:space="0" w:color="auto"/>
            <w:left w:val="none" w:sz="0" w:space="0" w:color="auto"/>
            <w:bottom w:val="none" w:sz="0" w:space="0" w:color="auto"/>
            <w:right w:val="none" w:sz="0" w:space="0" w:color="auto"/>
          </w:divBdr>
          <w:divsChild>
            <w:div w:id="237714881">
              <w:marLeft w:val="0"/>
              <w:marRight w:val="0"/>
              <w:marTop w:val="300"/>
              <w:marBottom w:val="300"/>
              <w:divBdr>
                <w:top w:val="none" w:sz="0" w:space="0" w:color="auto"/>
                <w:left w:val="none" w:sz="0" w:space="0" w:color="auto"/>
                <w:bottom w:val="none" w:sz="0" w:space="0" w:color="auto"/>
                <w:right w:val="none" w:sz="0" w:space="0" w:color="auto"/>
              </w:divBdr>
            </w:div>
            <w:div w:id="251790052">
              <w:marLeft w:val="0"/>
              <w:marRight w:val="0"/>
              <w:marTop w:val="300"/>
              <w:marBottom w:val="300"/>
              <w:divBdr>
                <w:top w:val="none" w:sz="0" w:space="0" w:color="auto"/>
                <w:left w:val="none" w:sz="0" w:space="0" w:color="auto"/>
                <w:bottom w:val="none" w:sz="0" w:space="0" w:color="auto"/>
                <w:right w:val="none" w:sz="0" w:space="0" w:color="auto"/>
              </w:divBdr>
            </w:div>
            <w:div w:id="946929767">
              <w:marLeft w:val="0"/>
              <w:marRight w:val="0"/>
              <w:marTop w:val="210"/>
              <w:marBottom w:val="210"/>
              <w:divBdr>
                <w:top w:val="none" w:sz="0" w:space="0" w:color="auto"/>
                <w:left w:val="none" w:sz="0" w:space="0" w:color="auto"/>
                <w:bottom w:val="none" w:sz="0" w:space="0" w:color="auto"/>
                <w:right w:val="none" w:sz="0" w:space="0" w:color="auto"/>
              </w:divBdr>
            </w:div>
            <w:div w:id="1762874811">
              <w:marLeft w:val="0"/>
              <w:marRight w:val="0"/>
              <w:marTop w:val="300"/>
              <w:marBottom w:val="300"/>
              <w:divBdr>
                <w:top w:val="none" w:sz="0" w:space="0" w:color="auto"/>
                <w:left w:val="none" w:sz="0" w:space="0" w:color="auto"/>
                <w:bottom w:val="none" w:sz="0" w:space="0" w:color="auto"/>
                <w:right w:val="none" w:sz="0" w:space="0" w:color="auto"/>
              </w:divBdr>
            </w:div>
          </w:divsChild>
        </w:div>
        <w:div w:id="534854540">
          <w:marLeft w:val="0"/>
          <w:marRight w:val="0"/>
          <w:marTop w:val="0"/>
          <w:marBottom w:val="0"/>
          <w:divBdr>
            <w:top w:val="none" w:sz="0" w:space="0" w:color="auto"/>
            <w:left w:val="none" w:sz="0" w:space="0" w:color="auto"/>
            <w:bottom w:val="none" w:sz="0" w:space="0" w:color="auto"/>
            <w:right w:val="none" w:sz="0" w:space="0" w:color="auto"/>
          </w:divBdr>
          <w:divsChild>
            <w:div w:id="844591374">
              <w:marLeft w:val="0"/>
              <w:marRight w:val="0"/>
              <w:marTop w:val="300"/>
              <w:marBottom w:val="300"/>
              <w:divBdr>
                <w:top w:val="none" w:sz="0" w:space="0" w:color="auto"/>
                <w:left w:val="none" w:sz="0" w:space="0" w:color="auto"/>
                <w:bottom w:val="none" w:sz="0" w:space="0" w:color="auto"/>
                <w:right w:val="none" w:sz="0" w:space="0" w:color="auto"/>
              </w:divBdr>
            </w:div>
            <w:div w:id="916212976">
              <w:marLeft w:val="0"/>
              <w:marRight w:val="0"/>
              <w:marTop w:val="210"/>
              <w:marBottom w:val="210"/>
              <w:divBdr>
                <w:top w:val="single" w:sz="18" w:space="8" w:color="CCCCCC"/>
                <w:left w:val="single" w:sz="18" w:space="8" w:color="CCCCCC"/>
                <w:bottom w:val="single" w:sz="18" w:space="8" w:color="CCCCCC"/>
                <w:right w:val="single" w:sz="18" w:space="8" w:color="CCCCCC"/>
              </w:divBdr>
            </w:div>
            <w:div w:id="1463189254">
              <w:marLeft w:val="0"/>
              <w:marRight w:val="0"/>
              <w:marTop w:val="210"/>
              <w:marBottom w:val="210"/>
              <w:divBdr>
                <w:top w:val="none" w:sz="0" w:space="0" w:color="auto"/>
                <w:left w:val="none" w:sz="0" w:space="0" w:color="auto"/>
                <w:bottom w:val="none" w:sz="0" w:space="0" w:color="auto"/>
                <w:right w:val="none" w:sz="0" w:space="0" w:color="auto"/>
              </w:divBdr>
            </w:div>
            <w:div w:id="1794590418">
              <w:marLeft w:val="0"/>
              <w:marRight w:val="0"/>
              <w:marTop w:val="210"/>
              <w:marBottom w:val="210"/>
              <w:divBdr>
                <w:top w:val="none" w:sz="0" w:space="0" w:color="auto"/>
                <w:left w:val="none" w:sz="0" w:space="0" w:color="auto"/>
                <w:bottom w:val="none" w:sz="0" w:space="0" w:color="auto"/>
                <w:right w:val="none" w:sz="0" w:space="0" w:color="auto"/>
              </w:divBdr>
            </w:div>
            <w:div w:id="181235998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797918761">
          <w:marLeft w:val="0"/>
          <w:marRight w:val="0"/>
          <w:marTop w:val="210"/>
          <w:marBottom w:val="210"/>
          <w:divBdr>
            <w:top w:val="none" w:sz="0" w:space="0" w:color="auto"/>
            <w:left w:val="none" w:sz="0" w:space="0" w:color="auto"/>
            <w:bottom w:val="none" w:sz="0" w:space="0" w:color="auto"/>
            <w:right w:val="none" w:sz="0" w:space="0" w:color="auto"/>
          </w:divBdr>
        </w:div>
        <w:div w:id="1499953777">
          <w:marLeft w:val="0"/>
          <w:marRight w:val="0"/>
          <w:marTop w:val="0"/>
          <w:marBottom w:val="0"/>
          <w:divBdr>
            <w:top w:val="none" w:sz="0" w:space="0" w:color="auto"/>
            <w:left w:val="none" w:sz="0" w:space="0" w:color="auto"/>
            <w:bottom w:val="none" w:sz="0" w:space="0" w:color="auto"/>
            <w:right w:val="none" w:sz="0" w:space="0" w:color="auto"/>
          </w:divBdr>
          <w:divsChild>
            <w:div w:id="36783415">
              <w:marLeft w:val="0"/>
              <w:marRight w:val="0"/>
              <w:marTop w:val="210"/>
              <w:marBottom w:val="210"/>
              <w:divBdr>
                <w:top w:val="none" w:sz="0" w:space="0" w:color="auto"/>
                <w:left w:val="none" w:sz="0" w:space="0" w:color="auto"/>
                <w:bottom w:val="none" w:sz="0" w:space="0" w:color="auto"/>
                <w:right w:val="none" w:sz="0" w:space="0" w:color="auto"/>
              </w:divBdr>
            </w:div>
            <w:div w:id="1252737842">
              <w:marLeft w:val="0"/>
              <w:marRight w:val="0"/>
              <w:marTop w:val="210"/>
              <w:marBottom w:val="210"/>
              <w:divBdr>
                <w:top w:val="single" w:sz="18" w:space="8" w:color="CCCCCC"/>
                <w:left w:val="single" w:sz="18" w:space="8" w:color="CCCCCC"/>
                <w:bottom w:val="single" w:sz="18" w:space="8" w:color="CCCCCC"/>
                <w:right w:val="single" w:sz="18" w:space="8" w:color="CCCCCC"/>
              </w:divBdr>
            </w:div>
            <w:div w:id="192691844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68124003">
      <w:bodyDiv w:val="1"/>
      <w:marLeft w:val="0"/>
      <w:marRight w:val="0"/>
      <w:marTop w:val="0"/>
      <w:marBottom w:val="0"/>
      <w:divBdr>
        <w:top w:val="none" w:sz="0" w:space="0" w:color="auto"/>
        <w:left w:val="none" w:sz="0" w:space="0" w:color="auto"/>
        <w:bottom w:val="none" w:sz="0" w:space="0" w:color="auto"/>
        <w:right w:val="none" w:sz="0" w:space="0" w:color="auto"/>
      </w:divBdr>
      <w:divsChild>
        <w:div w:id="1068721626">
          <w:marLeft w:val="0"/>
          <w:marRight w:val="0"/>
          <w:marTop w:val="210"/>
          <w:marBottom w:val="210"/>
          <w:divBdr>
            <w:top w:val="none" w:sz="0" w:space="0" w:color="auto"/>
            <w:left w:val="none" w:sz="0" w:space="0" w:color="auto"/>
            <w:bottom w:val="none" w:sz="0" w:space="0" w:color="auto"/>
            <w:right w:val="none" w:sz="0" w:space="0" w:color="auto"/>
          </w:divBdr>
        </w:div>
      </w:divsChild>
    </w:div>
    <w:div w:id="1972514803">
      <w:bodyDiv w:val="1"/>
      <w:marLeft w:val="0"/>
      <w:marRight w:val="0"/>
      <w:marTop w:val="0"/>
      <w:marBottom w:val="0"/>
      <w:divBdr>
        <w:top w:val="none" w:sz="0" w:space="0" w:color="auto"/>
        <w:left w:val="none" w:sz="0" w:space="0" w:color="auto"/>
        <w:bottom w:val="none" w:sz="0" w:space="0" w:color="auto"/>
        <w:right w:val="none" w:sz="0" w:space="0" w:color="auto"/>
      </w:divBdr>
    </w:div>
    <w:div w:id="1989049439">
      <w:bodyDiv w:val="1"/>
      <w:marLeft w:val="0"/>
      <w:marRight w:val="0"/>
      <w:marTop w:val="0"/>
      <w:marBottom w:val="0"/>
      <w:divBdr>
        <w:top w:val="none" w:sz="0" w:space="0" w:color="auto"/>
        <w:left w:val="none" w:sz="0" w:space="0" w:color="auto"/>
        <w:bottom w:val="none" w:sz="0" w:space="0" w:color="auto"/>
        <w:right w:val="none" w:sz="0" w:space="0" w:color="auto"/>
      </w:divBdr>
    </w:div>
    <w:div w:id="1990361066">
      <w:bodyDiv w:val="1"/>
      <w:marLeft w:val="0"/>
      <w:marRight w:val="0"/>
      <w:marTop w:val="0"/>
      <w:marBottom w:val="0"/>
      <w:divBdr>
        <w:top w:val="none" w:sz="0" w:space="0" w:color="auto"/>
        <w:left w:val="none" w:sz="0" w:space="0" w:color="auto"/>
        <w:bottom w:val="none" w:sz="0" w:space="0" w:color="auto"/>
        <w:right w:val="none" w:sz="0" w:space="0" w:color="auto"/>
      </w:divBdr>
      <w:divsChild>
        <w:div w:id="1296520111">
          <w:marLeft w:val="0"/>
          <w:marRight w:val="0"/>
          <w:marTop w:val="210"/>
          <w:marBottom w:val="210"/>
          <w:divBdr>
            <w:top w:val="none" w:sz="0" w:space="0" w:color="auto"/>
            <w:left w:val="none" w:sz="0" w:space="0" w:color="auto"/>
            <w:bottom w:val="none" w:sz="0" w:space="0" w:color="auto"/>
            <w:right w:val="none" w:sz="0" w:space="0" w:color="auto"/>
          </w:divBdr>
        </w:div>
        <w:div w:id="1656453134">
          <w:marLeft w:val="0"/>
          <w:marRight w:val="0"/>
          <w:marTop w:val="0"/>
          <w:marBottom w:val="450"/>
          <w:divBdr>
            <w:top w:val="none" w:sz="0" w:space="0" w:color="auto"/>
            <w:left w:val="none" w:sz="0" w:space="0" w:color="auto"/>
            <w:bottom w:val="single" w:sz="6" w:space="0" w:color="DDDDDD"/>
            <w:right w:val="none" w:sz="0" w:space="0" w:color="auto"/>
          </w:divBdr>
        </w:div>
      </w:divsChild>
    </w:div>
    <w:div w:id="1995181754">
      <w:bodyDiv w:val="1"/>
      <w:marLeft w:val="0"/>
      <w:marRight w:val="0"/>
      <w:marTop w:val="0"/>
      <w:marBottom w:val="0"/>
      <w:divBdr>
        <w:top w:val="none" w:sz="0" w:space="0" w:color="auto"/>
        <w:left w:val="none" w:sz="0" w:space="0" w:color="auto"/>
        <w:bottom w:val="none" w:sz="0" w:space="0" w:color="auto"/>
        <w:right w:val="none" w:sz="0" w:space="0" w:color="auto"/>
      </w:divBdr>
      <w:divsChild>
        <w:div w:id="386296667">
          <w:marLeft w:val="0"/>
          <w:marRight w:val="0"/>
          <w:marTop w:val="210"/>
          <w:marBottom w:val="210"/>
          <w:divBdr>
            <w:top w:val="none" w:sz="0" w:space="0" w:color="auto"/>
            <w:left w:val="none" w:sz="0" w:space="0" w:color="auto"/>
            <w:bottom w:val="none" w:sz="0" w:space="0" w:color="auto"/>
            <w:right w:val="none" w:sz="0" w:space="0" w:color="auto"/>
          </w:divBdr>
        </w:div>
        <w:div w:id="1857962849">
          <w:marLeft w:val="0"/>
          <w:marRight w:val="0"/>
          <w:marTop w:val="210"/>
          <w:marBottom w:val="210"/>
          <w:divBdr>
            <w:top w:val="none" w:sz="0" w:space="0" w:color="auto"/>
            <w:left w:val="none" w:sz="0" w:space="0" w:color="auto"/>
            <w:bottom w:val="none" w:sz="0" w:space="0" w:color="auto"/>
            <w:right w:val="none" w:sz="0" w:space="0" w:color="auto"/>
          </w:divBdr>
        </w:div>
      </w:divsChild>
    </w:div>
    <w:div w:id="2009020802">
      <w:bodyDiv w:val="1"/>
      <w:marLeft w:val="0"/>
      <w:marRight w:val="0"/>
      <w:marTop w:val="0"/>
      <w:marBottom w:val="0"/>
      <w:divBdr>
        <w:top w:val="none" w:sz="0" w:space="0" w:color="auto"/>
        <w:left w:val="none" w:sz="0" w:space="0" w:color="auto"/>
        <w:bottom w:val="none" w:sz="0" w:space="0" w:color="auto"/>
        <w:right w:val="none" w:sz="0" w:space="0" w:color="auto"/>
      </w:divBdr>
      <w:divsChild>
        <w:div w:id="650408107">
          <w:marLeft w:val="0"/>
          <w:marRight w:val="0"/>
          <w:marTop w:val="210"/>
          <w:marBottom w:val="210"/>
          <w:divBdr>
            <w:top w:val="none" w:sz="0" w:space="0" w:color="auto"/>
            <w:left w:val="none" w:sz="0" w:space="0" w:color="auto"/>
            <w:bottom w:val="none" w:sz="0" w:space="0" w:color="auto"/>
            <w:right w:val="none" w:sz="0" w:space="0" w:color="auto"/>
          </w:divBdr>
        </w:div>
      </w:divsChild>
    </w:div>
    <w:div w:id="2017028393">
      <w:bodyDiv w:val="1"/>
      <w:marLeft w:val="0"/>
      <w:marRight w:val="0"/>
      <w:marTop w:val="0"/>
      <w:marBottom w:val="0"/>
      <w:divBdr>
        <w:top w:val="none" w:sz="0" w:space="0" w:color="auto"/>
        <w:left w:val="none" w:sz="0" w:space="0" w:color="auto"/>
        <w:bottom w:val="none" w:sz="0" w:space="0" w:color="auto"/>
        <w:right w:val="none" w:sz="0" w:space="0" w:color="auto"/>
      </w:divBdr>
      <w:divsChild>
        <w:div w:id="583271021">
          <w:marLeft w:val="0"/>
          <w:marRight w:val="0"/>
          <w:marTop w:val="0"/>
          <w:marBottom w:val="0"/>
          <w:divBdr>
            <w:top w:val="none" w:sz="0" w:space="0" w:color="auto"/>
            <w:left w:val="none" w:sz="0" w:space="0" w:color="auto"/>
            <w:bottom w:val="none" w:sz="0" w:space="0" w:color="auto"/>
            <w:right w:val="none" w:sz="0" w:space="0" w:color="auto"/>
          </w:divBdr>
          <w:divsChild>
            <w:div w:id="499006472">
              <w:marLeft w:val="0"/>
              <w:marRight w:val="0"/>
              <w:marTop w:val="210"/>
              <w:marBottom w:val="210"/>
              <w:divBdr>
                <w:top w:val="none" w:sz="0" w:space="0" w:color="auto"/>
                <w:left w:val="none" w:sz="0" w:space="0" w:color="auto"/>
                <w:bottom w:val="none" w:sz="0" w:space="0" w:color="auto"/>
                <w:right w:val="none" w:sz="0" w:space="0" w:color="auto"/>
              </w:divBdr>
            </w:div>
            <w:div w:id="102822188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901519785">
          <w:marLeft w:val="0"/>
          <w:marRight w:val="0"/>
          <w:marTop w:val="0"/>
          <w:marBottom w:val="0"/>
          <w:divBdr>
            <w:top w:val="none" w:sz="0" w:space="0" w:color="auto"/>
            <w:left w:val="none" w:sz="0" w:space="0" w:color="auto"/>
            <w:bottom w:val="none" w:sz="0" w:space="0" w:color="auto"/>
            <w:right w:val="none" w:sz="0" w:space="0" w:color="auto"/>
          </w:divBdr>
          <w:divsChild>
            <w:div w:id="967971689">
              <w:marLeft w:val="0"/>
              <w:marRight w:val="0"/>
              <w:marTop w:val="210"/>
              <w:marBottom w:val="210"/>
              <w:divBdr>
                <w:top w:val="single" w:sz="18" w:space="8" w:color="CCCCCC"/>
                <w:left w:val="single" w:sz="18" w:space="8" w:color="CCCCCC"/>
                <w:bottom w:val="single" w:sz="18" w:space="8" w:color="CCCCCC"/>
                <w:right w:val="single" w:sz="18" w:space="8" w:color="CCCCCC"/>
              </w:divBdr>
            </w:div>
            <w:div w:id="1131900009">
              <w:marLeft w:val="0"/>
              <w:marRight w:val="0"/>
              <w:marTop w:val="210"/>
              <w:marBottom w:val="210"/>
              <w:divBdr>
                <w:top w:val="none" w:sz="0" w:space="0" w:color="auto"/>
                <w:left w:val="none" w:sz="0" w:space="0" w:color="auto"/>
                <w:bottom w:val="none" w:sz="0" w:space="0" w:color="auto"/>
                <w:right w:val="none" w:sz="0" w:space="0" w:color="auto"/>
              </w:divBdr>
            </w:div>
            <w:div w:id="1584216723">
              <w:marLeft w:val="0"/>
              <w:marRight w:val="0"/>
              <w:marTop w:val="210"/>
              <w:marBottom w:val="210"/>
              <w:divBdr>
                <w:top w:val="none" w:sz="0" w:space="0" w:color="auto"/>
                <w:left w:val="none" w:sz="0" w:space="0" w:color="auto"/>
                <w:bottom w:val="none" w:sz="0" w:space="0" w:color="auto"/>
                <w:right w:val="none" w:sz="0" w:space="0" w:color="auto"/>
              </w:divBdr>
            </w:div>
          </w:divsChild>
        </w:div>
        <w:div w:id="1729450972">
          <w:marLeft w:val="0"/>
          <w:marRight w:val="0"/>
          <w:marTop w:val="0"/>
          <w:marBottom w:val="0"/>
          <w:divBdr>
            <w:top w:val="none" w:sz="0" w:space="0" w:color="auto"/>
            <w:left w:val="none" w:sz="0" w:space="0" w:color="auto"/>
            <w:bottom w:val="none" w:sz="0" w:space="0" w:color="auto"/>
            <w:right w:val="none" w:sz="0" w:space="0" w:color="auto"/>
          </w:divBdr>
          <w:divsChild>
            <w:div w:id="1074936334">
              <w:marLeft w:val="0"/>
              <w:marRight w:val="0"/>
              <w:marTop w:val="210"/>
              <w:marBottom w:val="210"/>
              <w:divBdr>
                <w:top w:val="single" w:sz="18" w:space="8" w:color="CCCCCC"/>
                <w:left w:val="single" w:sz="18" w:space="8" w:color="CCCCCC"/>
                <w:bottom w:val="single" w:sz="18" w:space="8" w:color="CCCCCC"/>
                <w:right w:val="single" w:sz="18" w:space="8" w:color="CCCCCC"/>
              </w:divBdr>
            </w:div>
            <w:div w:id="1223491590">
              <w:marLeft w:val="0"/>
              <w:marRight w:val="0"/>
              <w:marTop w:val="210"/>
              <w:marBottom w:val="210"/>
              <w:divBdr>
                <w:top w:val="none" w:sz="0" w:space="0" w:color="auto"/>
                <w:left w:val="none" w:sz="0" w:space="0" w:color="auto"/>
                <w:bottom w:val="none" w:sz="0" w:space="0" w:color="auto"/>
                <w:right w:val="none" w:sz="0" w:space="0" w:color="auto"/>
              </w:divBdr>
            </w:div>
            <w:div w:id="2043288797">
              <w:marLeft w:val="0"/>
              <w:marRight w:val="0"/>
              <w:marTop w:val="300"/>
              <w:marBottom w:val="300"/>
              <w:divBdr>
                <w:top w:val="none" w:sz="0" w:space="0" w:color="auto"/>
                <w:left w:val="none" w:sz="0" w:space="0" w:color="auto"/>
                <w:bottom w:val="none" w:sz="0" w:space="0" w:color="auto"/>
                <w:right w:val="none" w:sz="0" w:space="0" w:color="auto"/>
              </w:divBdr>
            </w:div>
          </w:divsChild>
        </w:div>
        <w:div w:id="1927152685">
          <w:marLeft w:val="0"/>
          <w:marRight w:val="0"/>
          <w:marTop w:val="210"/>
          <w:marBottom w:val="210"/>
          <w:divBdr>
            <w:top w:val="none" w:sz="0" w:space="0" w:color="auto"/>
            <w:left w:val="none" w:sz="0" w:space="0" w:color="auto"/>
            <w:bottom w:val="none" w:sz="0" w:space="0" w:color="auto"/>
            <w:right w:val="none" w:sz="0" w:space="0" w:color="auto"/>
          </w:divBdr>
        </w:div>
      </w:divsChild>
    </w:div>
    <w:div w:id="2039233078">
      <w:bodyDiv w:val="1"/>
      <w:marLeft w:val="0"/>
      <w:marRight w:val="0"/>
      <w:marTop w:val="0"/>
      <w:marBottom w:val="0"/>
      <w:divBdr>
        <w:top w:val="none" w:sz="0" w:space="0" w:color="auto"/>
        <w:left w:val="none" w:sz="0" w:space="0" w:color="auto"/>
        <w:bottom w:val="none" w:sz="0" w:space="0" w:color="auto"/>
        <w:right w:val="none" w:sz="0" w:space="0" w:color="auto"/>
      </w:divBdr>
      <w:divsChild>
        <w:div w:id="99886139">
          <w:marLeft w:val="0"/>
          <w:marRight w:val="0"/>
          <w:marTop w:val="210"/>
          <w:marBottom w:val="210"/>
          <w:divBdr>
            <w:top w:val="none" w:sz="0" w:space="0" w:color="auto"/>
            <w:left w:val="none" w:sz="0" w:space="0" w:color="auto"/>
            <w:bottom w:val="none" w:sz="0" w:space="0" w:color="auto"/>
            <w:right w:val="none" w:sz="0" w:space="0" w:color="auto"/>
          </w:divBdr>
        </w:div>
        <w:div w:id="156000904">
          <w:marLeft w:val="0"/>
          <w:marRight w:val="0"/>
          <w:marTop w:val="210"/>
          <w:marBottom w:val="210"/>
          <w:divBdr>
            <w:top w:val="none" w:sz="0" w:space="0" w:color="auto"/>
            <w:left w:val="none" w:sz="0" w:space="0" w:color="auto"/>
            <w:bottom w:val="none" w:sz="0" w:space="0" w:color="auto"/>
            <w:right w:val="none" w:sz="0" w:space="0" w:color="auto"/>
          </w:divBdr>
        </w:div>
        <w:div w:id="290138822">
          <w:marLeft w:val="0"/>
          <w:marRight w:val="0"/>
          <w:marTop w:val="210"/>
          <w:marBottom w:val="210"/>
          <w:divBdr>
            <w:top w:val="single" w:sz="18" w:space="8" w:color="CCCCCC"/>
            <w:left w:val="single" w:sz="18" w:space="8" w:color="CCCCCC"/>
            <w:bottom w:val="single" w:sz="18" w:space="8" w:color="CCCCCC"/>
            <w:right w:val="single" w:sz="18" w:space="8" w:color="CCCCCC"/>
          </w:divBdr>
        </w:div>
        <w:div w:id="355884383">
          <w:marLeft w:val="0"/>
          <w:marRight w:val="0"/>
          <w:marTop w:val="0"/>
          <w:marBottom w:val="450"/>
          <w:divBdr>
            <w:top w:val="none" w:sz="0" w:space="0" w:color="auto"/>
            <w:left w:val="none" w:sz="0" w:space="0" w:color="auto"/>
            <w:bottom w:val="single" w:sz="6" w:space="0" w:color="DDDDDD"/>
            <w:right w:val="none" w:sz="0" w:space="0" w:color="auto"/>
          </w:divBdr>
        </w:div>
        <w:div w:id="558369730">
          <w:marLeft w:val="0"/>
          <w:marRight w:val="0"/>
          <w:marTop w:val="210"/>
          <w:marBottom w:val="210"/>
          <w:divBdr>
            <w:top w:val="single" w:sz="18" w:space="8" w:color="CCCCCC"/>
            <w:left w:val="single" w:sz="18" w:space="8" w:color="CCCCCC"/>
            <w:bottom w:val="single" w:sz="18" w:space="8" w:color="CCCCCC"/>
            <w:right w:val="single" w:sz="18" w:space="8" w:color="CCCCCC"/>
          </w:divBdr>
        </w:div>
        <w:div w:id="653610294">
          <w:marLeft w:val="0"/>
          <w:marRight w:val="0"/>
          <w:marTop w:val="195"/>
          <w:marBottom w:val="195"/>
          <w:divBdr>
            <w:top w:val="none" w:sz="0" w:space="0" w:color="auto"/>
            <w:left w:val="none" w:sz="0" w:space="0" w:color="auto"/>
            <w:bottom w:val="none" w:sz="0" w:space="0" w:color="auto"/>
            <w:right w:val="none" w:sz="0" w:space="0" w:color="auto"/>
          </w:divBdr>
        </w:div>
        <w:div w:id="667706689">
          <w:marLeft w:val="0"/>
          <w:marRight w:val="0"/>
          <w:marTop w:val="210"/>
          <w:marBottom w:val="210"/>
          <w:divBdr>
            <w:top w:val="single" w:sz="18" w:space="8" w:color="CCCCCC"/>
            <w:left w:val="single" w:sz="18" w:space="8" w:color="CCCCCC"/>
            <w:bottom w:val="single" w:sz="18" w:space="8" w:color="CCCCCC"/>
            <w:right w:val="single" w:sz="18" w:space="8" w:color="CCCCCC"/>
          </w:divBdr>
        </w:div>
        <w:div w:id="717971916">
          <w:marLeft w:val="0"/>
          <w:marRight w:val="0"/>
          <w:marTop w:val="210"/>
          <w:marBottom w:val="210"/>
          <w:divBdr>
            <w:top w:val="none" w:sz="0" w:space="0" w:color="auto"/>
            <w:left w:val="none" w:sz="0" w:space="0" w:color="auto"/>
            <w:bottom w:val="none" w:sz="0" w:space="0" w:color="auto"/>
            <w:right w:val="none" w:sz="0" w:space="0" w:color="auto"/>
          </w:divBdr>
        </w:div>
        <w:div w:id="1314213630">
          <w:marLeft w:val="0"/>
          <w:marRight w:val="0"/>
          <w:marTop w:val="210"/>
          <w:marBottom w:val="210"/>
          <w:divBdr>
            <w:top w:val="single" w:sz="18" w:space="8" w:color="CCCCCC"/>
            <w:left w:val="single" w:sz="18" w:space="8" w:color="CCCCCC"/>
            <w:bottom w:val="single" w:sz="18" w:space="8" w:color="CCCCCC"/>
            <w:right w:val="single" w:sz="18" w:space="8" w:color="CCCCCC"/>
          </w:divBdr>
        </w:div>
        <w:div w:id="1485656189">
          <w:marLeft w:val="0"/>
          <w:marRight w:val="0"/>
          <w:marTop w:val="210"/>
          <w:marBottom w:val="210"/>
          <w:divBdr>
            <w:top w:val="none" w:sz="0" w:space="0" w:color="auto"/>
            <w:left w:val="none" w:sz="0" w:space="0" w:color="auto"/>
            <w:bottom w:val="none" w:sz="0" w:space="0" w:color="auto"/>
            <w:right w:val="none" w:sz="0" w:space="0" w:color="auto"/>
          </w:divBdr>
        </w:div>
        <w:div w:id="1627466290">
          <w:marLeft w:val="0"/>
          <w:marRight w:val="0"/>
          <w:marTop w:val="210"/>
          <w:marBottom w:val="210"/>
          <w:divBdr>
            <w:top w:val="none" w:sz="0" w:space="0" w:color="auto"/>
            <w:left w:val="none" w:sz="0" w:space="0" w:color="auto"/>
            <w:bottom w:val="none" w:sz="0" w:space="0" w:color="auto"/>
            <w:right w:val="none" w:sz="0" w:space="0" w:color="auto"/>
          </w:divBdr>
        </w:div>
      </w:divsChild>
    </w:div>
    <w:div w:id="2087192138">
      <w:bodyDiv w:val="1"/>
      <w:marLeft w:val="0"/>
      <w:marRight w:val="0"/>
      <w:marTop w:val="0"/>
      <w:marBottom w:val="0"/>
      <w:divBdr>
        <w:top w:val="none" w:sz="0" w:space="0" w:color="auto"/>
        <w:left w:val="none" w:sz="0" w:space="0" w:color="auto"/>
        <w:bottom w:val="none" w:sz="0" w:space="0" w:color="auto"/>
        <w:right w:val="none" w:sz="0" w:space="0" w:color="auto"/>
      </w:divBdr>
      <w:divsChild>
        <w:div w:id="74576361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210"/>
              <w:marBottom w:val="210"/>
              <w:divBdr>
                <w:top w:val="single" w:sz="18" w:space="8" w:color="CCCCCC"/>
                <w:left w:val="single" w:sz="18" w:space="8" w:color="CCCCCC"/>
                <w:bottom w:val="single" w:sz="18" w:space="8" w:color="CCCCCC"/>
                <w:right w:val="single" w:sz="18" w:space="8" w:color="CCCCCC"/>
              </w:divBdr>
            </w:div>
            <w:div w:id="395204851">
              <w:marLeft w:val="0"/>
              <w:marRight w:val="0"/>
              <w:marTop w:val="210"/>
              <w:marBottom w:val="210"/>
              <w:divBdr>
                <w:top w:val="single" w:sz="18" w:space="8" w:color="CCCCCC"/>
                <w:left w:val="single" w:sz="18" w:space="8" w:color="CCCCCC"/>
                <w:bottom w:val="single" w:sz="18" w:space="8" w:color="CCCCCC"/>
                <w:right w:val="single" w:sz="18" w:space="8" w:color="CCCCCC"/>
              </w:divBdr>
            </w:div>
            <w:div w:id="1054741274">
              <w:marLeft w:val="0"/>
              <w:marRight w:val="0"/>
              <w:marTop w:val="210"/>
              <w:marBottom w:val="210"/>
              <w:divBdr>
                <w:top w:val="none" w:sz="0" w:space="0" w:color="auto"/>
                <w:left w:val="none" w:sz="0" w:space="0" w:color="auto"/>
                <w:bottom w:val="none" w:sz="0" w:space="0" w:color="auto"/>
                <w:right w:val="none" w:sz="0" w:space="0" w:color="auto"/>
              </w:divBdr>
            </w:div>
            <w:div w:id="1203061062">
              <w:marLeft w:val="0"/>
              <w:marRight w:val="0"/>
              <w:marTop w:val="0"/>
              <w:marBottom w:val="0"/>
              <w:divBdr>
                <w:top w:val="none" w:sz="0" w:space="0" w:color="auto"/>
                <w:left w:val="none" w:sz="0" w:space="0" w:color="auto"/>
                <w:bottom w:val="none" w:sz="0" w:space="0" w:color="auto"/>
                <w:right w:val="none" w:sz="0" w:space="0" w:color="auto"/>
              </w:divBdr>
              <w:divsChild>
                <w:div w:id="1295332494">
                  <w:marLeft w:val="0"/>
                  <w:marRight w:val="0"/>
                  <w:marTop w:val="210"/>
                  <w:marBottom w:val="210"/>
                  <w:divBdr>
                    <w:top w:val="none" w:sz="0" w:space="0" w:color="auto"/>
                    <w:left w:val="none" w:sz="0" w:space="0" w:color="auto"/>
                    <w:bottom w:val="none" w:sz="0" w:space="0" w:color="auto"/>
                    <w:right w:val="none" w:sz="0" w:space="0" w:color="auto"/>
                  </w:divBdr>
                </w:div>
                <w:div w:id="207180864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260408854">
              <w:marLeft w:val="0"/>
              <w:marRight w:val="0"/>
              <w:marTop w:val="210"/>
              <w:marBottom w:val="210"/>
              <w:divBdr>
                <w:top w:val="single" w:sz="18" w:space="8" w:color="CCCCCC"/>
                <w:left w:val="single" w:sz="18" w:space="8" w:color="CCCCCC"/>
                <w:bottom w:val="single" w:sz="18" w:space="8" w:color="CCCCCC"/>
                <w:right w:val="single" w:sz="18" w:space="8" w:color="CCCCCC"/>
              </w:divBdr>
            </w:div>
            <w:div w:id="1483035058">
              <w:marLeft w:val="0"/>
              <w:marRight w:val="0"/>
              <w:marTop w:val="210"/>
              <w:marBottom w:val="210"/>
              <w:divBdr>
                <w:top w:val="single" w:sz="18" w:space="8" w:color="CCCCCC"/>
                <w:left w:val="single" w:sz="18" w:space="8" w:color="CCCCCC"/>
                <w:bottom w:val="single" w:sz="18" w:space="8" w:color="CCCCCC"/>
                <w:right w:val="single" w:sz="18" w:space="8" w:color="CCCCCC"/>
              </w:divBdr>
            </w:div>
            <w:div w:id="1739399480">
              <w:marLeft w:val="0"/>
              <w:marRight w:val="0"/>
              <w:marTop w:val="210"/>
              <w:marBottom w:val="210"/>
              <w:divBdr>
                <w:top w:val="single" w:sz="18" w:space="8" w:color="CCCCCC"/>
                <w:left w:val="single" w:sz="18" w:space="8" w:color="CCCCCC"/>
                <w:bottom w:val="single" w:sz="18" w:space="8" w:color="CCCCCC"/>
                <w:right w:val="single" w:sz="18" w:space="8" w:color="CCCCCC"/>
              </w:divBdr>
            </w:div>
            <w:div w:id="1936788649">
              <w:marLeft w:val="0"/>
              <w:marRight w:val="0"/>
              <w:marTop w:val="210"/>
              <w:marBottom w:val="210"/>
              <w:divBdr>
                <w:top w:val="single" w:sz="18" w:space="8" w:color="CCCCCC"/>
                <w:left w:val="single" w:sz="18" w:space="8" w:color="CCCCCC"/>
                <w:bottom w:val="single" w:sz="18" w:space="8" w:color="CCCCCC"/>
                <w:right w:val="single" w:sz="18" w:space="8" w:color="CCCCCC"/>
              </w:divBdr>
            </w:div>
            <w:div w:id="2010280896">
              <w:marLeft w:val="0"/>
              <w:marRight w:val="0"/>
              <w:marTop w:val="210"/>
              <w:marBottom w:val="210"/>
              <w:divBdr>
                <w:top w:val="single" w:sz="18" w:space="8" w:color="CCCCCC"/>
                <w:left w:val="single" w:sz="18" w:space="8" w:color="CCCCCC"/>
                <w:bottom w:val="single" w:sz="18" w:space="8" w:color="CCCCCC"/>
                <w:right w:val="single" w:sz="18" w:space="8" w:color="CCCCCC"/>
              </w:divBdr>
            </w:div>
            <w:div w:id="2037583082">
              <w:marLeft w:val="0"/>
              <w:marRight w:val="0"/>
              <w:marTop w:val="210"/>
              <w:marBottom w:val="210"/>
              <w:divBdr>
                <w:top w:val="single" w:sz="18" w:space="8" w:color="CCCCCC"/>
                <w:left w:val="single" w:sz="18" w:space="8" w:color="CCCCCC"/>
                <w:bottom w:val="single" w:sz="18" w:space="8" w:color="CCCCCC"/>
                <w:right w:val="single" w:sz="18" w:space="8" w:color="CCCCCC"/>
              </w:divBdr>
            </w:div>
            <w:div w:id="210097759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53695662">
          <w:marLeft w:val="0"/>
          <w:marRight w:val="0"/>
          <w:marTop w:val="0"/>
          <w:marBottom w:val="0"/>
          <w:divBdr>
            <w:top w:val="none" w:sz="0" w:space="0" w:color="auto"/>
            <w:left w:val="none" w:sz="0" w:space="0" w:color="auto"/>
            <w:bottom w:val="none" w:sz="0" w:space="0" w:color="auto"/>
            <w:right w:val="none" w:sz="0" w:space="0" w:color="auto"/>
          </w:divBdr>
          <w:divsChild>
            <w:div w:id="87510049">
              <w:marLeft w:val="0"/>
              <w:marRight w:val="0"/>
              <w:marTop w:val="210"/>
              <w:marBottom w:val="210"/>
              <w:divBdr>
                <w:top w:val="none" w:sz="0" w:space="0" w:color="auto"/>
                <w:left w:val="none" w:sz="0" w:space="0" w:color="auto"/>
                <w:bottom w:val="none" w:sz="0" w:space="0" w:color="auto"/>
                <w:right w:val="none" w:sz="0" w:space="0" w:color="auto"/>
              </w:divBdr>
            </w:div>
            <w:div w:id="426775389">
              <w:marLeft w:val="0"/>
              <w:marRight w:val="0"/>
              <w:marTop w:val="210"/>
              <w:marBottom w:val="210"/>
              <w:divBdr>
                <w:top w:val="single" w:sz="18" w:space="8" w:color="CCCCCC"/>
                <w:left w:val="single" w:sz="18" w:space="8" w:color="CCCCCC"/>
                <w:bottom w:val="single" w:sz="18" w:space="8" w:color="CCCCCC"/>
                <w:right w:val="single" w:sz="18" w:space="8" w:color="CCCCCC"/>
              </w:divBdr>
            </w:div>
            <w:div w:id="592056751">
              <w:marLeft w:val="0"/>
              <w:marRight w:val="0"/>
              <w:marTop w:val="300"/>
              <w:marBottom w:val="300"/>
              <w:divBdr>
                <w:top w:val="none" w:sz="0" w:space="0" w:color="auto"/>
                <w:left w:val="none" w:sz="0" w:space="0" w:color="auto"/>
                <w:bottom w:val="none" w:sz="0" w:space="0" w:color="auto"/>
                <w:right w:val="none" w:sz="0" w:space="0" w:color="auto"/>
              </w:divBdr>
            </w:div>
            <w:div w:id="1026834074">
              <w:marLeft w:val="0"/>
              <w:marRight w:val="0"/>
              <w:marTop w:val="210"/>
              <w:marBottom w:val="210"/>
              <w:divBdr>
                <w:top w:val="single" w:sz="18" w:space="8" w:color="CCCCCC"/>
                <w:left w:val="single" w:sz="18" w:space="8" w:color="CCCCCC"/>
                <w:bottom w:val="single" w:sz="18" w:space="8" w:color="CCCCCC"/>
                <w:right w:val="single" w:sz="18" w:space="8" w:color="CCCCCC"/>
              </w:divBdr>
            </w:div>
            <w:div w:id="1427312497">
              <w:marLeft w:val="0"/>
              <w:marRight w:val="0"/>
              <w:marTop w:val="210"/>
              <w:marBottom w:val="210"/>
              <w:divBdr>
                <w:top w:val="single" w:sz="18" w:space="8" w:color="CCCCCC"/>
                <w:left w:val="single" w:sz="18" w:space="8" w:color="CCCCCC"/>
                <w:bottom w:val="single" w:sz="18" w:space="8" w:color="CCCCCC"/>
                <w:right w:val="single" w:sz="18" w:space="8" w:color="CCCCCC"/>
              </w:divBdr>
            </w:div>
            <w:div w:id="1824078404">
              <w:marLeft w:val="0"/>
              <w:marRight w:val="0"/>
              <w:marTop w:val="210"/>
              <w:marBottom w:val="210"/>
              <w:divBdr>
                <w:top w:val="none" w:sz="0" w:space="0" w:color="auto"/>
                <w:left w:val="none" w:sz="0" w:space="0" w:color="auto"/>
                <w:bottom w:val="none" w:sz="0" w:space="0" w:color="auto"/>
                <w:right w:val="none" w:sz="0" w:space="0" w:color="auto"/>
              </w:divBdr>
            </w:div>
          </w:divsChild>
        </w:div>
        <w:div w:id="1278635818">
          <w:marLeft w:val="0"/>
          <w:marRight w:val="0"/>
          <w:marTop w:val="210"/>
          <w:marBottom w:val="210"/>
          <w:divBdr>
            <w:top w:val="none" w:sz="0" w:space="0" w:color="auto"/>
            <w:left w:val="none" w:sz="0" w:space="0" w:color="auto"/>
            <w:bottom w:val="none" w:sz="0" w:space="0" w:color="auto"/>
            <w:right w:val="none" w:sz="0" w:space="0" w:color="auto"/>
          </w:divBdr>
        </w:div>
      </w:divsChild>
    </w:div>
    <w:div w:id="2102674254">
      <w:bodyDiv w:val="1"/>
      <w:marLeft w:val="0"/>
      <w:marRight w:val="0"/>
      <w:marTop w:val="0"/>
      <w:marBottom w:val="0"/>
      <w:divBdr>
        <w:top w:val="none" w:sz="0" w:space="0" w:color="auto"/>
        <w:left w:val="none" w:sz="0" w:space="0" w:color="auto"/>
        <w:bottom w:val="none" w:sz="0" w:space="0" w:color="auto"/>
        <w:right w:val="none" w:sz="0" w:space="0" w:color="auto"/>
      </w:divBdr>
    </w:div>
    <w:div w:id="2126806991">
      <w:bodyDiv w:val="1"/>
      <w:marLeft w:val="0"/>
      <w:marRight w:val="0"/>
      <w:marTop w:val="0"/>
      <w:marBottom w:val="0"/>
      <w:divBdr>
        <w:top w:val="none" w:sz="0" w:space="0" w:color="auto"/>
        <w:left w:val="none" w:sz="0" w:space="0" w:color="auto"/>
        <w:bottom w:val="none" w:sz="0" w:space="0" w:color="auto"/>
        <w:right w:val="none" w:sz="0" w:space="0" w:color="auto"/>
      </w:divBdr>
      <w:divsChild>
        <w:div w:id="1093355069">
          <w:marLeft w:val="0"/>
          <w:marRight w:val="0"/>
          <w:marTop w:val="0"/>
          <w:marBottom w:val="0"/>
          <w:divBdr>
            <w:top w:val="none" w:sz="0" w:space="0" w:color="auto"/>
            <w:left w:val="none" w:sz="0" w:space="0" w:color="auto"/>
            <w:bottom w:val="none" w:sz="0" w:space="0" w:color="auto"/>
            <w:right w:val="none" w:sz="0" w:space="0" w:color="auto"/>
          </w:divBdr>
          <w:divsChild>
            <w:div w:id="467170662">
              <w:marLeft w:val="0"/>
              <w:marRight w:val="0"/>
              <w:marTop w:val="210"/>
              <w:marBottom w:val="210"/>
              <w:divBdr>
                <w:top w:val="single" w:sz="18" w:space="8" w:color="CCCCCC"/>
                <w:left w:val="single" w:sz="18" w:space="8" w:color="CCCCCC"/>
                <w:bottom w:val="single" w:sz="18" w:space="8" w:color="CCCCCC"/>
                <w:right w:val="single" w:sz="18" w:space="8" w:color="CCCCCC"/>
              </w:divBdr>
            </w:div>
            <w:div w:id="611400393">
              <w:marLeft w:val="0"/>
              <w:marRight w:val="0"/>
              <w:marTop w:val="0"/>
              <w:marBottom w:val="0"/>
              <w:divBdr>
                <w:top w:val="none" w:sz="0" w:space="0" w:color="auto"/>
                <w:left w:val="none" w:sz="0" w:space="0" w:color="auto"/>
                <w:bottom w:val="none" w:sz="0" w:space="0" w:color="auto"/>
                <w:right w:val="none" w:sz="0" w:space="0" w:color="auto"/>
              </w:divBdr>
              <w:divsChild>
                <w:div w:id="1460539249">
                  <w:marLeft w:val="0"/>
                  <w:marRight w:val="0"/>
                  <w:marTop w:val="210"/>
                  <w:marBottom w:val="210"/>
                  <w:divBdr>
                    <w:top w:val="single" w:sz="18" w:space="8" w:color="CCCCCC"/>
                    <w:left w:val="single" w:sz="18" w:space="8" w:color="CCCCCC"/>
                    <w:bottom w:val="single" w:sz="18" w:space="8" w:color="CCCCCC"/>
                    <w:right w:val="single" w:sz="18" w:space="8" w:color="CCCCCC"/>
                  </w:divBdr>
                </w:div>
                <w:div w:id="1795634494">
                  <w:marLeft w:val="0"/>
                  <w:marRight w:val="0"/>
                  <w:marTop w:val="210"/>
                  <w:marBottom w:val="210"/>
                  <w:divBdr>
                    <w:top w:val="single" w:sz="18" w:space="8" w:color="CCCCCC"/>
                    <w:left w:val="single" w:sz="18" w:space="8" w:color="CCCCCC"/>
                    <w:bottom w:val="single" w:sz="18" w:space="8" w:color="CCCCCC"/>
                    <w:right w:val="single" w:sz="18" w:space="8" w:color="CCCCCC"/>
                  </w:divBdr>
                </w:div>
                <w:div w:id="1863736805">
                  <w:marLeft w:val="0"/>
                  <w:marRight w:val="0"/>
                  <w:marTop w:val="210"/>
                  <w:marBottom w:val="210"/>
                  <w:divBdr>
                    <w:top w:val="none" w:sz="0" w:space="0" w:color="auto"/>
                    <w:left w:val="none" w:sz="0" w:space="0" w:color="auto"/>
                    <w:bottom w:val="none" w:sz="0" w:space="0" w:color="auto"/>
                    <w:right w:val="none" w:sz="0" w:space="0" w:color="auto"/>
                  </w:divBdr>
                </w:div>
              </w:divsChild>
            </w:div>
            <w:div w:id="1211957858">
              <w:marLeft w:val="0"/>
              <w:marRight w:val="0"/>
              <w:marTop w:val="0"/>
              <w:marBottom w:val="0"/>
              <w:divBdr>
                <w:top w:val="none" w:sz="0" w:space="0" w:color="auto"/>
                <w:left w:val="none" w:sz="0" w:space="0" w:color="auto"/>
                <w:bottom w:val="none" w:sz="0" w:space="0" w:color="auto"/>
                <w:right w:val="none" w:sz="0" w:space="0" w:color="auto"/>
              </w:divBdr>
              <w:divsChild>
                <w:div w:id="1579292272">
                  <w:marLeft w:val="0"/>
                  <w:marRight w:val="0"/>
                  <w:marTop w:val="210"/>
                  <w:marBottom w:val="210"/>
                  <w:divBdr>
                    <w:top w:val="none" w:sz="0" w:space="0" w:color="auto"/>
                    <w:left w:val="none" w:sz="0" w:space="0" w:color="auto"/>
                    <w:bottom w:val="none" w:sz="0" w:space="0" w:color="auto"/>
                    <w:right w:val="none" w:sz="0" w:space="0" w:color="auto"/>
                  </w:divBdr>
                </w:div>
              </w:divsChild>
            </w:div>
            <w:div w:id="1478911163">
              <w:marLeft w:val="0"/>
              <w:marRight w:val="0"/>
              <w:marTop w:val="0"/>
              <w:marBottom w:val="0"/>
              <w:divBdr>
                <w:top w:val="none" w:sz="0" w:space="0" w:color="auto"/>
                <w:left w:val="none" w:sz="0" w:space="0" w:color="auto"/>
                <w:bottom w:val="none" w:sz="0" w:space="0" w:color="auto"/>
                <w:right w:val="none" w:sz="0" w:space="0" w:color="auto"/>
              </w:divBdr>
            </w:div>
          </w:divsChild>
        </w:div>
        <w:div w:id="1232960948">
          <w:marLeft w:val="0"/>
          <w:marRight w:val="0"/>
          <w:marTop w:val="210"/>
          <w:marBottom w:val="210"/>
          <w:divBdr>
            <w:top w:val="none" w:sz="0" w:space="0" w:color="auto"/>
            <w:left w:val="none" w:sz="0" w:space="0" w:color="auto"/>
            <w:bottom w:val="none" w:sz="0" w:space="0" w:color="auto"/>
            <w:right w:val="none" w:sz="0" w:space="0" w:color="auto"/>
          </w:divBdr>
        </w:div>
        <w:div w:id="1916041678">
          <w:marLeft w:val="0"/>
          <w:marRight w:val="0"/>
          <w:marTop w:val="0"/>
          <w:marBottom w:val="0"/>
          <w:divBdr>
            <w:top w:val="none" w:sz="0" w:space="0" w:color="auto"/>
            <w:left w:val="none" w:sz="0" w:space="0" w:color="auto"/>
            <w:bottom w:val="none" w:sz="0" w:space="0" w:color="auto"/>
            <w:right w:val="none" w:sz="0" w:space="0" w:color="auto"/>
          </w:divBdr>
          <w:divsChild>
            <w:div w:id="559830518">
              <w:marLeft w:val="0"/>
              <w:marRight w:val="0"/>
              <w:marTop w:val="0"/>
              <w:marBottom w:val="0"/>
              <w:divBdr>
                <w:top w:val="none" w:sz="0" w:space="0" w:color="auto"/>
                <w:left w:val="none" w:sz="0" w:space="0" w:color="auto"/>
                <w:bottom w:val="none" w:sz="0" w:space="0" w:color="auto"/>
                <w:right w:val="none" w:sz="0" w:space="0" w:color="auto"/>
              </w:divBdr>
              <w:divsChild>
                <w:div w:id="408844864">
                  <w:marLeft w:val="0"/>
                  <w:marRight w:val="0"/>
                  <w:marTop w:val="210"/>
                  <w:marBottom w:val="210"/>
                  <w:divBdr>
                    <w:top w:val="none" w:sz="0" w:space="0" w:color="auto"/>
                    <w:left w:val="none" w:sz="0" w:space="0" w:color="auto"/>
                    <w:bottom w:val="none" w:sz="0" w:space="0" w:color="auto"/>
                    <w:right w:val="none" w:sz="0" w:space="0" w:color="auto"/>
                  </w:divBdr>
                </w:div>
                <w:div w:id="614486525">
                  <w:marLeft w:val="0"/>
                  <w:marRight w:val="0"/>
                  <w:marTop w:val="210"/>
                  <w:marBottom w:val="210"/>
                  <w:divBdr>
                    <w:top w:val="single" w:sz="18" w:space="8" w:color="CCCCCC"/>
                    <w:left w:val="single" w:sz="18" w:space="8" w:color="CCCCCC"/>
                    <w:bottom w:val="single" w:sz="18" w:space="8" w:color="CCCCCC"/>
                    <w:right w:val="single" w:sz="18" w:space="8" w:color="CCCCCC"/>
                  </w:divBdr>
                </w:div>
                <w:div w:id="825513290">
                  <w:marLeft w:val="0"/>
                  <w:marRight w:val="0"/>
                  <w:marTop w:val="210"/>
                  <w:marBottom w:val="210"/>
                  <w:divBdr>
                    <w:top w:val="none" w:sz="0" w:space="0" w:color="auto"/>
                    <w:left w:val="none" w:sz="0" w:space="0" w:color="auto"/>
                    <w:bottom w:val="none" w:sz="0" w:space="0" w:color="auto"/>
                    <w:right w:val="none" w:sz="0" w:space="0" w:color="auto"/>
                  </w:divBdr>
                </w:div>
                <w:div w:id="1128665542">
                  <w:marLeft w:val="0"/>
                  <w:marRight w:val="0"/>
                  <w:marTop w:val="0"/>
                  <w:marBottom w:val="450"/>
                  <w:divBdr>
                    <w:top w:val="none" w:sz="0" w:space="0" w:color="auto"/>
                    <w:left w:val="none" w:sz="0" w:space="0" w:color="auto"/>
                    <w:bottom w:val="single" w:sz="6" w:space="0" w:color="DDDDDD"/>
                    <w:right w:val="none" w:sz="0" w:space="0" w:color="auto"/>
                  </w:divBdr>
                </w:div>
                <w:div w:id="1798838197">
                  <w:marLeft w:val="0"/>
                  <w:marRight w:val="0"/>
                  <w:marTop w:val="0"/>
                  <w:marBottom w:val="450"/>
                  <w:divBdr>
                    <w:top w:val="none" w:sz="0" w:space="0" w:color="auto"/>
                    <w:left w:val="none" w:sz="0" w:space="0" w:color="auto"/>
                    <w:bottom w:val="single" w:sz="6" w:space="0" w:color="DDDDDD"/>
                    <w:right w:val="none" w:sz="0" w:space="0" w:color="auto"/>
                  </w:divBdr>
                </w:div>
                <w:div w:id="201853710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677273765">
              <w:marLeft w:val="0"/>
              <w:marRight w:val="0"/>
              <w:marTop w:val="0"/>
              <w:marBottom w:val="450"/>
              <w:divBdr>
                <w:top w:val="none" w:sz="0" w:space="0" w:color="auto"/>
                <w:left w:val="none" w:sz="0" w:space="0" w:color="auto"/>
                <w:bottom w:val="single" w:sz="6" w:space="0" w:color="DDDDDD"/>
                <w:right w:val="none" w:sz="0" w:space="0" w:color="auto"/>
              </w:divBdr>
            </w:div>
            <w:div w:id="813721632">
              <w:marLeft w:val="0"/>
              <w:marRight w:val="0"/>
              <w:marTop w:val="210"/>
              <w:marBottom w:val="210"/>
              <w:divBdr>
                <w:top w:val="none" w:sz="0" w:space="0" w:color="auto"/>
                <w:left w:val="none" w:sz="0" w:space="0" w:color="auto"/>
                <w:bottom w:val="none" w:sz="0" w:space="0" w:color="auto"/>
                <w:right w:val="none" w:sz="0" w:space="0" w:color="auto"/>
              </w:divBdr>
            </w:div>
            <w:div w:id="971178772">
              <w:marLeft w:val="0"/>
              <w:marRight w:val="0"/>
              <w:marTop w:val="210"/>
              <w:marBottom w:val="210"/>
              <w:divBdr>
                <w:top w:val="single" w:sz="18" w:space="8" w:color="CCCCCC"/>
                <w:left w:val="single" w:sz="18" w:space="8" w:color="CCCCCC"/>
                <w:bottom w:val="single" w:sz="18" w:space="8" w:color="CCCCCC"/>
                <w:right w:val="single" w:sz="18" w:space="8" w:color="CCCCCC"/>
              </w:divBdr>
            </w:div>
            <w:div w:id="172058862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888971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133742040">
      <w:bodyDiv w:val="1"/>
      <w:marLeft w:val="0"/>
      <w:marRight w:val="0"/>
      <w:marTop w:val="0"/>
      <w:marBottom w:val="0"/>
      <w:divBdr>
        <w:top w:val="none" w:sz="0" w:space="0" w:color="auto"/>
        <w:left w:val="none" w:sz="0" w:space="0" w:color="auto"/>
        <w:bottom w:val="none" w:sz="0" w:space="0" w:color="auto"/>
        <w:right w:val="none" w:sz="0" w:space="0" w:color="auto"/>
      </w:divBdr>
      <w:divsChild>
        <w:div w:id="487131680">
          <w:marLeft w:val="0"/>
          <w:marRight w:val="0"/>
          <w:marTop w:val="0"/>
          <w:marBottom w:val="0"/>
          <w:divBdr>
            <w:top w:val="none" w:sz="0" w:space="0" w:color="auto"/>
            <w:left w:val="none" w:sz="0" w:space="0" w:color="auto"/>
            <w:bottom w:val="none" w:sz="0" w:space="0" w:color="auto"/>
            <w:right w:val="none" w:sz="0" w:space="0" w:color="auto"/>
          </w:divBdr>
          <w:divsChild>
            <w:div w:id="554707034">
              <w:marLeft w:val="0"/>
              <w:marRight w:val="0"/>
              <w:marTop w:val="0"/>
              <w:marBottom w:val="0"/>
              <w:divBdr>
                <w:top w:val="none" w:sz="0" w:space="0" w:color="auto"/>
                <w:left w:val="none" w:sz="0" w:space="0" w:color="auto"/>
                <w:bottom w:val="none" w:sz="0" w:space="0" w:color="auto"/>
                <w:right w:val="none" w:sz="0" w:space="0" w:color="auto"/>
              </w:divBdr>
              <w:divsChild>
                <w:div w:id="555120669">
                  <w:marLeft w:val="0"/>
                  <w:marRight w:val="0"/>
                  <w:marTop w:val="0"/>
                  <w:marBottom w:val="0"/>
                  <w:divBdr>
                    <w:top w:val="none" w:sz="0" w:space="0" w:color="auto"/>
                    <w:left w:val="none" w:sz="0" w:space="0" w:color="auto"/>
                    <w:bottom w:val="none" w:sz="0" w:space="0" w:color="auto"/>
                    <w:right w:val="none" w:sz="0" w:space="0" w:color="auto"/>
                  </w:divBdr>
                  <w:divsChild>
                    <w:div w:id="361518439">
                      <w:marLeft w:val="0"/>
                      <w:marRight w:val="0"/>
                      <w:marTop w:val="210"/>
                      <w:marBottom w:val="210"/>
                      <w:divBdr>
                        <w:top w:val="none" w:sz="0" w:space="0" w:color="auto"/>
                        <w:left w:val="none" w:sz="0" w:space="0" w:color="auto"/>
                        <w:bottom w:val="none" w:sz="0" w:space="0" w:color="auto"/>
                        <w:right w:val="none" w:sz="0" w:space="0" w:color="auto"/>
                      </w:divBdr>
                    </w:div>
                    <w:div w:id="730693616">
                      <w:marLeft w:val="0"/>
                      <w:marRight w:val="0"/>
                      <w:marTop w:val="210"/>
                      <w:marBottom w:val="210"/>
                      <w:divBdr>
                        <w:top w:val="single" w:sz="18" w:space="8" w:color="CCCCCC"/>
                        <w:left w:val="single" w:sz="18" w:space="8" w:color="CCCCCC"/>
                        <w:bottom w:val="single" w:sz="18" w:space="8" w:color="CCCCCC"/>
                        <w:right w:val="single" w:sz="18" w:space="8" w:color="CCCCCC"/>
                      </w:divBdr>
                    </w:div>
                    <w:div w:id="882474455">
                      <w:marLeft w:val="0"/>
                      <w:marRight w:val="0"/>
                      <w:marTop w:val="210"/>
                      <w:marBottom w:val="210"/>
                      <w:divBdr>
                        <w:top w:val="single" w:sz="18" w:space="8" w:color="CCCCCC"/>
                        <w:left w:val="single" w:sz="18" w:space="8" w:color="CCCCCC"/>
                        <w:bottom w:val="single" w:sz="18" w:space="8" w:color="CCCCCC"/>
                        <w:right w:val="single" w:sz="18" w:space="8" w:color="CCCCCC"/>
                      </w:divBdr>
                    </w:div>
                    <w:div w:id="1027488723">
                      <w:marLeft w:val="0"/>
                      <w:marRight w:val="0"/>
                      <w:marTop w:val="0"/>
                      <w:marBottom w:val="450"/>
                      <w:divBdr>
                        <w:top w:val="none" w:sz="0" w:space="0" w:color="auto"/>
                        <w:left w:val="none" w:sz="0" w:space="0" w:color="auto"/>
                        <w:bottom w:val="single" w:sz="6" w:space="0" w:color="DDDDDD"/>
                        <w:right w:val="none" w:sz="0" w:space="0" w:color="auto"/>
                      </w:divBdr>
                    </w:div>
                    <w:div w:id="1582713529">
                      <w:marLeft w:val="0"/>
                      <w:marRight w:val="0"/>
                      <w:marTop w:val="210"/>
                      <w:marBottom w:val="210"/>
                      <w:divBdr>
                        <w:top w:val="single" w:sz="18" w:space="8" w:color="CCCCCC"/>
                        <w:left w:val="single" w:sz="18" w:space="8" w:color="CCCCCC"/>
                        <w:bottom w:val="single" w:sz="18" w:space="8" w:color="CCCCCC"/>
                        <w:right w:val="single" w:sz="18" w:space="8" w:color="CCCCCC"/>
                      </w:divBdr>
                    </w:div>
                    <w:div w:id="1661886128">
                      <w:marLeft w:val="0"/>
                      <w:marRight w:val="0"/>
                      <w:marTop w:val="210"/>
                      <w:marBottom w:val="210"/>
                      <w:divBdr>
                        <w:top w:val="none" w:sz="0" w:space="0" w:color="auto"/>
                        <w:left w:val="none" w:sz="0" w:space="0" w:color="auto"/>
                        <w:bottom w:val="none" w:sz="0" w:space="0" w:color="auto"/>
                        <w:right w:val="none" w:sz="0" w:space="0" w:color="auto"/>
                      </w:divBdr>
                    </w:div>
                    <w:div w:id="199271408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25768706">
                  <w:marLeft w:val="0"/>
                  <w:marRight w:val="0"/>
                  <w:marTop w:val="0"/>
                  <w:marBottom w:val="0"/>
                  <w:divBdr>
                    <w:top w:val="none" w:sz="0" w:space="0" w:color="auto"/>
                    <w:left w:val="none" w:sz="0" w:space="0" w:color="auto"/>
                    <w:bottom w:val="none" w:sz="0" w:space="0" w:color="auto"/>
                    <w:right w:val="none" w:sz="0" w:space="0" w:color="auto"/>
                  </w:divBdr>
                  <w:divsChild>
                    <w:div w:id="484124201">
                      <w:marLeft w:val="0"/>
                      <w:marRight w:val="0"/>
                      <w:marTop w:val="0"/>
                      <w:marBottom w:val="450"/>
                      <w:divBdr>
                        <w:top w:val="none" w:sz="0" w:space="0" w:color="auto"/>
                        <w:left w:val="none" w:sz="0" w:space="0" w:color="auto"/>
                        <w:bottom w:val="single" w:sz="6" w:space="0" w:color="DDDDDD"/>
                        <w:right w:val="none" w:sz="0" w:space="0" w:color="auto"/>
                      </w:divBdr>
                    </w:div>
                    <w:div w:id="83391133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586765336">
                          <w:marLeft w:val="0"/>
                          <w:marRight w:val="0"/>
                          <w:marTop w:val="0"/>
                          <w:marBottom w:val="450"/>
                          <w:divBdr>
                            <w:top w:val="none" w:sz="0" w:space="0" w:color="auto"/>
                            <w:left w:val="none" w:sz="0" w:space="0" w:color="auto"/>
                            <w:bottom w:val="none" w:sz="0" w:space="0" w:color="auto"/>
                            <w:right w:val="none" w:sz="0" w:space="0" w:color="auto"/>
                          </w:divBdr>
                          <w:divsChild>
                            <w:div w:id="2894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24485">
                  <w:marLeft w:val="0"/>
                  <w:marRight w:val="0"/>
                  <w:marTop w:val="0"/>
                  <w:marBottom w:val="0"/>
                  <w:divBdr>
                    <w:top w:val="none" w:sz="0" w:space="0" w:color="auto"/>
                    <w:left w:val="none" w:sz="0" w:space="0" w:color="auto"/>
                    <w:bottom w:val="none" w:sz="0" w:space="0" w:color="auto"/>
                    <w:right w:val="none" w:sz="0" w:space="0" w:color="auto"/>
                  </w:divBdr>
                  <w:divsChild>
                    <w:div w:id="1113018413">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sChild>
        </w:div>
        <w:div w:id="851837749">
          <w:marLeft w:val="0"/>
          <w:marRight w:val="0"/>
          <w:marTop w:val="210"/>
          <w:marBottom w:val="210"/>
          <w:divBdr>
            <w:top w:val="single" w:sz="18" w:space="8" w:color="CCCCCC"/>
            <w:left w:val="single" w:sz="18" w:space="8" w:color="CCCCCC"/>
            <w:bottom w:val="single" w:sz="18" w:space="8" w:color="CCCCCC"/>
            <w:right w:val="single" w:sz="18" w:space="8" w:color="CCCCCC"/>
          </w:divBdr>
        </w:div>
        <w:div w:id="1048067650">
          <w:marLeft w:val="0"/>
          <w:marRight w:val="0"/>
          <w:marTop w:val="210"/>
          <w:marBottom w:val="210"/>
          <w:divBdr>
            <w:top w:val="none" w:sz="0" w:space="0" w:color="auto"/>
            <w:left w:val="none" w:sz="0" w:space="0" w:color="auto"/>
            <w:bottom w:val="none" w:sz="0" w:space="0" w:color="auto"/>
            <w:right w:val="none" w:sz="0" w:space="0" w:color="auto"/>
          </w:divBdr>
        </w:div>
        <w:div w:id="1791511169">
          <w:marLeft w:val="0"/>
          <w:marRight w:val="0"/>
          <w:marTop w:val="0"/>
          <w:marBottom w:val="0"/>
          <w:divBdr>
            <w:top w:val="none" w:sz="0" w:space="0" w:color="auto"/>
            <w:left w:val="none" w:sz="0" w:space="0" w:color="auto"/>
            <w:bottom w:val="none" w:sz="0" w:space="0" w:color="auto"/>
            <w:right w:val="none" w:sz="0" w:space="0" w:color="auto"/>
          </w:divBdr>
          <w:divsChild>
            <w:div w:id="1701081576">
              <w:marLeft w:val="0"/>
              <w:marRight w:val="0"/>
              <w:marTop w:val="0"/>
              <w:marBottom w:val="0"/>
              <w:divBdr>
                <w:top w:val="none" w:sz="0" w:space="0" w:color="auto"/>
                <w:left w:val="none" w:sz="0" w:space="0" w:color="auto"/>
                <w:bottom w:val="none" w:sz="0" w:space="0" w:color="auto"/>
                <w:right w:val="none" w:sz="0" w:space="0" w:color="auto"/>
              </w:divBdr>
              <w:divsChild>
                <w:div w:id="111632027">
                  <w:marLeft w:val="0"/>
                  <w:marRight w:val="0"/>
                  <w:marTop w:val="0"/>
                  <w:marBottom w:val="0"/>
                  <w:divBdr>
                    <w:top w:val="none" w:sz="0" w:space="0" w:color="auto"/>
                    <w:left w:val="none" w:sz="0" w:space="0" w:color="auto"/>
                    <w:bottom w:val="none" w:sz="0" w:space="0" w:color="auto"/>
                    <w:right w:val="none" w:sz="0" w:space="0" w:color="auto"/>
                  </w:divBdr>
                  <w:divsChild>
                    <w:div w:id="395393083">
                      <w:marLeft w:val="0"/>
                      <w:marRight w:val="0"/>
                      <w:marTop w:val="210"/>
                      <w:marBottom w:val="210"/>
                      <w:divBdr>
                        <w:top w:val="single" w:sz="18" w:space="8" w:color="CCCCCC"/>
                        <w:left w:val="single" w:sz="18" w:space="8" w:color="CCCCCC"/>
                        <w:bottom w:val="single" w:sz="18" w:space="8" w:color="CCCCCC"/>
                        <w:right w:val="single" w:sz="18" w:space="8" w:color="CCCCCC"/>
                      </w:divBdr>
                    </w:div>
                    <w:div w:id="675378301">
                      <w:marLeft w:val="0"/>
                      <w:marRight w:val="0"/>
                      <w:marTop w:val="210"/>
                      <w:marBottom w:val="210"/>
                      <w:divBdr>
                        <w:top w:val="none" w:sz="0" w:space="0" w:color="auto"/>
                        <w:left w:val="none" w:sz="0" w:space="0" w:color="auto"/>
                        <w:bottom w:val="none" w:sz="0" w:space="0" w:color="auto"/>
                        <w:right w:val="none" w:sz="0" w:space="0" w:color="auto"/>
                      </w:divBdr>
                    </w:div>
                    <w:div w:id="1484740361">
                      <w:marLeft w:val="0"/>
                      <w:marRight w:val="0"/>
                      <w:marTop w:val="0"/>
                      <w:marBottom w:val="450"/>
                      <w:divBdr>
                        <w:top w:val="none" w:sz="0" w:space="0" w:color="auto"/>
                        <w:left w:val="none" w:sz="0" w:space="0" w:color="auto"/>
                        <w:bottom w:val="single" w:sz="6" w:space="0" w:color="DDDDDD"/>
                        <w:right w:val="none" w:sz="0" w:space="0" w:color="auto"/>
                      </w:divBdr>
                    </w:div>
                  </w:divsChild>
                </w:div>
                <w:div w:id="792096062">
                  <w:marLeft w:val="0"/>
                  <w:marRight w:val="0"/>
                  <w:marTop w:val="0"/>
                  <w:marBottom w:val="0"/>
                  <w:divBdr>
                    <w:top w:val="none" w:sz="0" w:space="0" w:color="auto"/>
                    <w:left w:val="none" w:sz="0" w:space="0" w:color="auto"/>
                    <w:bottom w:val="none" w:sz="0" w:space="0" w:color="auto"/>
                    <w:right w:val="none" w:sz="0" w:space="0" w:color="auto"/>
                  </w:divBdr>
                  <w:divsChild>
                    <w:div w:id="76075486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81835014">
                  <w:marLeft w:val="0"/>
                  <w:marRight w:val="0"/>
                  <w:marTop w:val="0"/>
                  <w:marBottom w:val="0"/>
                  <w:divBdr>
                    <w:top w:val="none" w:sz="0" w:space="0" w:color="auto"/>
                    <w:left w:val="none" w:sz="0" w:space="0" w:color="auto"/>
                    <w:bottom w:val="none" w:sz="0" w:space="0" w:color="auto"/>
                    <w:right w:val="none" w:sz="0" w:space="0" w:color="auto"/>
                  </w:divBdr>
                  <w:divsChild>
                    <w:div w:id="235360501">
                      <w:marLeft w:val="0"/>
                      <w:marRight w:val="0"/>
                      <w:marTop w:val="0"/>
                      <w:marBottom w:val="450"/>
                      <w:divBdr>
                        <w:top w:val="none" w:sz="0" w:space="0" w:color="auto"/>
                        <w:left w:val="none" w:sz="0" w:space="0" w:color="auto"/>
                        <w:bottom w:val="single" w:sz="6" w:space="0" w:color="DDDDDD"/>
                        <w:right w:val="none" w:sz="0" w:space="0" w:color="auto"/>
                      </w:divBdr>
                    </w:div>
                    <w:div w:id="276065770">
                      <w:marLeft w:val="0"/>
                      <w:marRight w:val="0"/>
                      <w:marTop w:val="210"/>
                      <w:marBottom w:val="210"/>
                      <w:divBdr>
                        <w:top w:val="none" w:sz="0" w:space="0" w:color="auto"/>
                        <w:left w:val="none" w:sz="0" w:space="0" w:color="auto"/>
                        <w:bottom w:val="none" w:sz="0" w:space="0" w:color="auto"/>
                        <w:right w:val="none" w:sz="0" w:space="0" w:color="auto"/>
                      </w:divBdr>
                    </w:div>
                    <w:div w:id="1258293100">
                      <w:marLeft w:val="0"/>
                      <w:marRight w:val="0"/>
                      <w:marTop w:val="210"/>
                      <w:marBottom w:val="210"/>
                      <w:divBdr>
                        <w:top w:val="single" w:sz="18" w:space="8" w:color="CCCCCC"/>
                        <w:left w:val="single" w:sz="18" w:space="8" w:color="CCCCCC"/>
                        <w:bottom w:val="single" w:sz="18" w:space="8" w:color="CCCCCC"/>
                        <w:right w:val="single" w:sz="18" w:space="8" w:color="CCCCCC"/>
                      </w:divBdr>
                    </w:div>
                    <w:div w:id="1339312627">
                      <w:marLeft w:val="0"/>
                      <w:marRight w:val="0"/>
                      <w:marTop w:val="210"/>
                      <w:marBottom w:val="210"/>
                      <w:divBdr>
                        <w:top w:val="none" w:sz="0" w:space="0" w:color="auto"/>
                        <w:left w:val="none" w:sz="0" w:space="0" w:color="auto"/>
                        <w:bottom w:val="none" w:sz="0" w:space="0" w:color="auto"/>
                        <w:right w:val="none" w:sz="0" w:space="0" w:color="auto"/>
                      </w:divBdr>
                    </w:div>
                    <w:div w:id="186065958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868759821">
                  <w:marLeft w:val="0"/>
                  <w:marRight w:val="0"/>
                  <w:marTop w:val="0"/>
                  <w:marBottom w:val="0"/>
                  <w:divBdr>
                    <w:top w:val="none" w:sz="0" w:space="0" w:color="auto"/>
                    <w:left w:val="none" w:sz="0" w:space="0" w:color="auto"/>
                    <w:bottom w:val="none" w:sz="0" w:space="0" w:color="auto"/>
                    <w:right w:val="none" w:sz="0" w:space="0" w:color="auto"/>
                  </w:divBdr>
                  <w:divsChild>
                    <w:div w:id="203541999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open.bccampus.ca/find-open-textbooks/?uuid=be97a141-078a-46e4-a66b-e287b2b25c98" TargetMode="External"/><Relationship Id="rId10" Type="http://schemas.openxmlformats.org/officeDocument/2006/relationships/hyperlink" Target="https://creativecommons.org/licenses/by-nc-sa/3.0" TargetMode="External"/><Relationship Id="rId11" Type="http://schemas.openxmlformats.org/officeDocument/2006/relationships/image" Target="media/image1.png"/><Relationship Id="rId12" Type="http://schemas.openxmlformats.org/officeDocument/2006/relationships/hyperlink" Target="http://catalog.flatworldknowledge.com/bookhub/reader/2403?e=fresh-ch01_s02" TargetMode="External"/><Relationship Id="rId13" Type="http://schemas.openxmlformats.org/officeDocument/2006/relationships/hyperlink" Target="http://images.flatworldknowledge.com/mcleanwrit/mcleanwrit-fig01_x001.jpg" TargetMode="External"/><Relationship Id="rId14" Type="http://schemas.openxmlformats.org/officeDocument/2006/relationships/image" Target="media/image2.jpeg"/><Relationship Id="rId15" Type="http://schemas.microsoft.com/office/2007/relationships/hdphoto" Target="media/hdphoto1.wdp"/><Relationship Id="rId16" Type="http://schemas.openxmlformats.org/officeDocument/2006/relationships/hyperlink" Target="http://images.flatworldknowledge.com/mcleanwrit/mcleanwrit-fig01_x002.jpg" TargetMode="External"/><Relationship Id="rId17" Type="http://schemas.openxmlformats.org/officeDocument/2006/relationships/image" Target="media/image3.jpeg"/><Relationship Id="rId18" Type="http://schemas.openxmlformats.org/officeDocument/2006/relationships/hyperlink" Target="http://images.flatworldknowledge.com/mcleanwrit/mcleanwrit-fig01_x003.jpg" TargetMode="External"/><Relationship Id="rId19" Type="http://schemas.openxmlformats.org/officeDocument/2006/relationships/image" Target="media/image4.jpeg"/><Relationship Id="rId30" Type="http://schemas.openxmlformats.org/officeDocument/2006/relationships/hyperlink" Target="http://images.flatworldknowledge.com/mcleanwrit/mcleanwrit-fig02_x003.jpg" TargetMode="External"/><Relationship Id="rId31" Type="http://schemas.openxmlformats.org/officeDocument/2006/relationships/image" Target="media/image10.jpeg"/><Relationship Id="rId32" Type="http://schemas.openxmlformats.org/officeDocument/2006/relationships/hyperlink" Target="http://images.flatworldknowledge.com/mcleanwrit/mcleanwrit-fig02_x004.jpg" TargetMode="External"/><Relationship Id="rId33" Type="http://schemas.openxmlformats.org/officeDocument/2006/relationships/image" Target="media/image11.jpeg"/><Relationship Id="rId34" Type="http://schemas.openxmlformats.org/officeDocument/2006/relationships/hyperlink" Target="http://images.flatworldknowledge.com/mcleanwrit/mcleanwrit-fig02_x005.jpg" TargetMode="External"/><Relationship Id="rId35" Type="http://schemas.openxmlformats.org/officeDocument/2006/relationships/image" Target="media/image12.jpeg"/><Relationship Id="rId36" Type="http://schemas.openxmlformats.org/officeDocument/2006/relationships/hyperlink" Target="http://images.flatworldknowledge.com/mcleanwrit/mcleanwrit-fig02_x006.jpg" TargetMode="External"/><Relationship Id="rId37" Type="http://schemas.openxmlformats.org/officeDocument/2006/relationships/image" Target="media/image13.jpeg"/><Relationship Id="rId38" Type="http://schemas.openxmlformats.org/officeDocument/2006/relationships/hyperlink" Target="http://images.flatworldknowledge.com/mcleanwrit/mcleanwrit-fig02_x007.jpg" TargetMode="External"/><Relationship Id="rId39" Type="http://schemas.openxmlformats.org/officeDocument/2006/relationships/image" Target="media/image14.jpeg"/><Relationship Id="rId50" Type="http://schemas.openxmlformats.org/officeDocument/2006/relationships/hyperlink" Target="http://images.flatworldknowledge.com/mcleanwrit/mcleanwrit-fig02_x013.jpg" TargetMode="External"/><Relationship Id="rId51" Type="http://schemas.openxmlformats.org/officeDocument/2006/relationships/image" Target="media/image20.jpeg"/><Relationship Id="rId52" Type="http://schemas.openxmlformats.org/officeDocument/2006/relationships/hyperlink" Target="http://images.flatworldknowledge.com/mcleanwrit/mcleanwrit-fig02_x014.jpg" TargetMode="External"/><Relationship Id="rId53" Type="http://schemas.openxmlformats.org/officeDocument/2006/relationships/image" Target="media/image21.jpeg"/><Relationship Id="rId54" Type="http://schemas.openxmlformats.org/officeDocument/2006/relationships/hyperlink" Target="http://images.flatworldknowledge.com/mcleanwrit/mcleanwrit-fig02_x015.jpg" TargetMode="External"/><Relationship Id="rId55" Type="http://schemas.openxmlformats.org/officeDocument/2006/relationships/image" Target="media/image22.jpeg"/><Relationship Id="rId56" Type="http://schemas.openxmlformats.org/officeDocument/2006/relationships/hyperlink" Target="http://images.flatworldknowledge.com/mcleanwrit/mcleanwrit-fig02_x016.jpg" TargetMode="External"/><Relationship Id="rId57" Type="http://schemas.openxmlformats.org/officeDocument/2006/relationships/image" Target="media/image23.jpeg"/><Relationship Id="rId58" Type="http://schemas.openxmlformats.org/officeDocument/2006/relationships/hyperlink" Target="http://images.flatworldknowledge.com/mcleanwrit/mcleanwrit-fig02_x017.jpg" TargetMode="External"/><Relationship Id="rId59" Type="http://schemas.openxmlformats.org/officeDocument/2006/relationships/image" Target="media/image24.jpeg"/><Relationship Id="rId70" Type="http://schemas.microsoft.com/office/2007/relationships/hdphoto" Target="media/hdphoto2.wdp"/><Relationship Id="rId71" Type="http://schemas.openxmlformats.org/officeDocument/2006/relationships/hyperlink" Target="http://images.flatworldknowledge.com/mcleanwrit/mcleanwrit-fig02_x021.jpg" TargetMode="External"/><Relationship Id="rId72" Type="http://schemas.openxmlformats.org/officeDocument/2006/relationships/image" Target="media/image30.jpeg"/><Relationship Id="rId73" Type="http://schemas.microsoft.com/office/2007/relationships/hdphoto" Target="media/hdphoto3.wdp"/><Relationship Id="rId74" Type="http://schemas.openxmlformats.org/officeDocument/2006/relationships/hyperlink" Target="http://images.flatworldknowledge.com/mcleanwrit/mcleanwrit-fig02_x022.jpg" TargetMode="External"/><Relationship Id="rId75" Type="http://schemas.openxmlformats.org/officeDocument/2006/relationships/image" Target="media/image31.jpeg"/><Relationship Id="rId76" Type="http://schemas.microsoft.com/office/2007/relationships/hdphoto" Target="media/hdphoto4.wdp"/><Relationship Id="rId77" Type="http://schemas.openxmlformats.org/officeDocument/2006/relationships/hyperlink" Target="http://images.flatworldknowledge.com/mcleanwrit/mcleanwrit-fig02_003.jpg" TargetMode="External"/><Relationship Id="rId78" Type="http://schemas.openxmlformats.org/officeDocument/2006/relationships/image" Target="media/image32.jpeg"/><Relationship Id="rId79" Type="http://schemas.openxmlformats.org/officeDocument/2006/relationships/hyperlink" Target="http://images.flatworldknowledge.com/mcleanwrit/mcleanwrit-fig06_x001.jpg" TargetMode="External"/><Relationship Id="rId90" Type="http://schemas.openxmlformats.org/officeDocument/2006/relationships/footer" Target="footer3.xml"/><Relationship Id="rId91" Type="http://schemas.openxmlformats.org/officeDocument/2006/relationships/fontTable" Target="fontTable.xml"/><Relationship Id="rId92" Type="http://schemas.openxmlformats.org/officeDocument/2006/relationships/theme" Target="theme/theme1.xml"/><Relationship Id="rId93" Type="http://schemas.microsoft.com/office/2011/relationships/commentsExtended" Target="commentsExtended.xml"/><Relationship Id="rId94" Type="http://schemas.microsoft.com/office/2011/relationships/people" Target="people.xml"/><Relationship Id="rId20" Type="http://schemas.openxmlformats.org/officeDocument/2006/relationships/hyperlink" Target="http://images.flatworldknowledge.com/mcleanwrit/mcleanwrit-fig01_x004.jpg" TargetMode="External"/><Relationship Id="rId21" Type="http://schemas.openxmlformats.org/officeDocument/2006/relationships/image" Target="media/image5.jpeg"/><Relationship Id="rId22" Type="http://schemas.openxmlformats.org/officeDocument/2006/relationships/hyperlink" Target="http://images.flatworldknowledge.com/mcleanwrit/mcleanwrit-fig01_x005.jpg" TargetMode="External"/><Relationship Id="rId23" Type="http://schemas.openxmlformats.org/officeDocument/2006/relationships/image" Target="media/image6.jpeg"/><Relationship Id="rId24" Type="http://schemas.openxmlformats.org/officeDocument/2006/relationships/hyperlink" Target="http://images.flatworldknowledge.com/mcleanwrit/mcleanwrit-fig04_001.jpg" TargetMode="External"/><Relationship Id="rId25" Type="http://schemas.openxmlformats.org/officeDocument/2006/relationships/image" Target="media/image7.jpeg"/><Relationship Id="rId26" Type="http://schemas.openxmlformats.org/officeDocument/2006/relationships/hyperlink" Target="http://images.flatworldknowledge.com/mcleanwrit/mcleanwrit-fig02_x001.jpg" TargetMode="External"/><Relationship Id="rId27" Type="http://schemas.openxmlformats.org/officeDocument/2006/relationships/image" Target="media/image8.jpeg"/><Relationship Id="rId28" Type="http://schemas.openxmlformats.org/officeDocument/2006/relationships/hyperlink" Target="http://images.flatworldknowledge.com/mcleanwrit/mcleanwrit-fig02_x002.jpg" TargetMode="External"/><Relationship Id="rId29" Type="http://schemas.openxmlformats.org/officeDocument/2006/relationships/image" Target="media/image9.jpeg"/><Relationship Id="rId40" Type="http://schemas.openxmlformats.org/officeDocument/2006/relationships/hyperlink" Target="http://images.flatworldknowledge.com/mcleanwrit/mcleanwrit-fig02_x008.jpg" TargetMode="External"/><Relationship Id="rId41" Type="http://schemas.openxmlformats.org/officeDocument/2006/relationships/image" Target="media/image15.jpeg"/><Relationship Id="rId42" Type="http://schemas.openxmlformats.org/officeDocument/2006/relationships/hyperlink" Target="http://images.flatworldknowledge.com/mcleanwrit/mcleanwrit-fig02_x009.jpg" TargetMode="External"/><Relationship Id="rId43" Type="http://schemas.openxmlformats.org/officeDocument/2006/relationships/image" Target="media/image16.jpeg"/><Relationship Id="rId44" Type="http://schemas.openxmlformats.org/officeDocument/2006/relationships/hyperlink" Target="http://images.flatworldknowledge.com/mcleanwrit/mcleanwrit-fig02_x010.jpg" TargetMode="External"/><Relationship Id="rId45" Type="http://schemas.openxmlformats.org/officeDocument/2006/relationships/image" Target="media/image17.jpeg"/><Relationship Id="rId46" Type="http://schemas.openxmlformats.org/officeDocument/2006/relationships/hyperlink" Target="http://images.flatworldknowledge.com/mcleanwrit/mcleanwrit-fig02_x011.jpg" TargetMode="External"/><Relationship Id="rId47" Type="http://schemas.openxmlformats.org/officeDocument/2006/relationships/image" Target="media/image18.jpeg"/><Relationship Id="rId48" Type="http://schemas.openxmlformats.org/officeDocument/2006/relationships/hyperlink" Target="http://images.flatworldknowledge.com/mcleanwrit/mcleanwrit-fig02_x012.jpg" TargetMode="External"/><Relationship Id="rId49" Type="http://schemas.openxmlformats.org/officeDocument/2006/relationships/image" Target="media/image19.jpeg"/><Relationship Id="rId60" Type="http://schemas.openxmlformats.org/officeDocument/2006/relationships/hyperlink" Target="http://images.flatworldknowledge.com/mcleanwrit/mcleanwrit-fig02_001.jpg" TargetMode="External"/><Relationship Id="rId61" Type="http://schemas.openxmlformats.org/officeDocument/2006/relationships/image" Target="media/image25.jpeg"/><Relationship Id="rId62" Type="http://schemas.openxmlformats.org/officeDocument/2006/relationships/hyperlink" Target="http://images.flatworldknowledge.com/mcleanwrit/mcleanwrit-fig02_x018.jpg" TargetMode="External"/><Relationship Id="rId63" Type="http://schemas.openxmlformats.org/officeDocument/2006/relationships/image" Target="media/image26.jpeg"/><Relationship Id="rId64" Type="http://schemas.openxmlformats.org/officeDocument/2006/relationships/hyperlink" Target="http://images.flatworldknowledge.com/mcleanwrit/mcleanwrit-fig02_x019.jpg" TargetMode="External"/><Relationship Id="rId65" Type="http://schemas.openxmlformats.org/officeDocument/2006/relationships/image" Target="media/image27.jpeg"/><Relationship Id="rId66" Type="http://schemas.openxmlformats.org/officeDocument/2006/relationships/hyperlink" Target="http://images.flatworldknowledge.com/mcleanwrit/mcleanwrit-fig02_002.jpg" TargetMode="External"/><Relationship Id="rId67" Type="http://schemas.openxmlformats.org/officeDocument/2006/relationships/image" Target="media/image28.jpeg"/><Relationship Id="rId68" Type="http://schemas.openxmlformats.org/officeDocument/2006/relationships/hyperlink" Target="http://images.flatworldknowledge.com/mcleanwrit/mcleanwrit-fig02_x020.jpg" TargetMode="External"/><Relationship Id="rId69" Type="http://schemas.openxmlformats.org/officeDocument/2006/relationships/image" Target="media/image29.jpeg"/><Relationship Id="rId80" Type="http://schemas.openxmlformats.org/officeDocument/2006/relationships/image" Target="media/image33.jpeg"/><Relationship Id="rId81" Type="http://schemas.microsoft.com/office/2007/relationships/hdphoto" Target="media/hdphoto5.wdp"/><Relationship Id="rId82" Type="http://schemas.openxmlformats.org/officeDocument/2006/relationships/hyperlink" Target="http://images.flatworldknowledge.com/mcleanwrit/mcleanwrit-fig06_x002.jpg" TargetMode="External"/><Relationship Id="rId83" Type="http://schemas.openxmlformats.org/officeDocument/2006/relationships/image" Target="media/image34.jpeg"/><Relationship Id="rId84" Type="http://schemas.microsoft.com/office/2007/relationships/hdphoto" Target="media/hdphoto6.wdp"/><Relationship Id="rId85" Type="http://schemas.openxmlformats.org/officeDocument/2006/relationships/hyperlink" Target="https://owl.english.purdue.edu/exercises/28/12/33/" TargetMode="External"/><Relationship Id="rId86" Type="http://schemas.openxmlformats.org/officeDocument/2006/relationships/hyperlink" Target="http://images.flatworldknowledge.com/mcleanwrit/mcleanwrit-fig06_002.jpg" TargetMode="External"/><Relationship Id="rId87" Type="http://schemas.openxmlformats.org/officeDocument/2006/relationships/image" Target="media/image35.jpeg"/><Relationship Id="rId88" Type="http://schemas.openxmlformats.org/officeDocument/2006/relationships/footer" Target="footer1.xml"/><Relationship Id="rId8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3C7EA-1863-4B46-AF4A-AEF81FFC7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33390</Words>
  <Characters>190323</Characters>
  <Application>Microsoft Macintosh Word</Application>
  <DocSecurity>0</DocSecurity>
  <Lines>1586</Lines>
  <Paragraphs>446</Paragraphs>
  <ScaleCrop>false</ScaleCrop>
  <HeadingPairs>
    <vt:vector size="2" baseType="variant">
      <vt:variant>
        <vt:lpstr>Title</vt:lpstr>
      </vt:variant>
      <vt:variant>
        <vt:i4>1</vt:i4>
      </vt:variant>
    </vt:vector>
  </HeadingPairs>
  <TitlesOfParts>
    <vt:vector size="1" baseType="lpstr">
      <vt:lpstr/>
    </vt:vector>
  </TitlesOfParts>
  <Company>JIBC</Company>
  <LinksUpToDate>false</LinksUpToDate>
  <CharactersWithSpaces>223267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Rustin Crandall</dc:creator>
  <cp:keywords/>
  <dc:description/>
  <cp:lastModifiedBy>Amanda Coolidge</cp:lastModifiedBy>
  <cp:revision>2</cp:revision>
  <cp:lastPrinted>2015-06-25T17:31:00Z</cp:lastPrinted>
  <dcterms:created xsi:type="dcterms:W3CDTF">2015-08-27T20:39:00Z</dcterms:created>
  <dcterms:modified xsi:type="dcterms:W3CDTF">2015-08-27T20:39:00Z</dcterms:modified>
</cp:coreProperties>
</file>