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Les dates sont données à titre indicatif uniquement, n’hésitez pas à les adapter au rythme de votre établissement. Il est fortement conseillé de suivre le cours  </w:t>
      </w:r>
      <w:r w:rsidDel="00000000" w:rsidR="00000000" w:rsidRPr="00000000">
        <w:rPr>
          <w:i w:val="1"/>
          <w:rtl w:val="0"/>
        </w:rPr>
        <w:t xml:space="preserve">Devenir auteur.e d’une RÉL au sein de votre conseil scolaire </w:t>
      </w:r>
      <w:r w:rsidDel="00000000" w:rsidR="00000000" w:rsidRPr="00000000">
        <w:rPr>
          <w:rtl w:val="0"/>
        </w:rPr>
        <w:t xml:space="preserve">avant de vous lancer dans le parcours RÉL Camerise en 6 étapes décrit ci-dessous.</w:t>
      </w:r>
    </w:p>
    <w:tbl>
      <w:tblPr>
        <w:tblStyle w:val="Table1"/>
        <w:tblW w:w="10935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65"/>
        <w:gridCol w:w="4050"/>
        <w:gridCol w:w="4320"/>
        <w:tblGridChange w:id="0">
          <w:tblGrid>
            <w:gridCol w:w="2565"/>
            <w:gridCol w:w="405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Etapes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Dates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Activités 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 Préparation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Septembre -Novembre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Suivre le cours</w:t>
            </w:r>
            <w:r w:rsidDel="00000000" w:rsidR="00000000" w:rsidRPr="00000000">
              <w:rPr>
                <w:i w:val="1"/>
                <w:rtl w:val="0"/>
              </w:rPr>
              <w:t xml:space="preserve"> Devenir auteur.e d’une RÉL au sein de votre conseil scolaire </w:t>
            </w:r>
            <w:r w:rsidDel="00000000" w:rsidR="00000000" w:rsidRPr="00000000">
              <w:rPr>
                <w:rtl w:val="0"/>
              </w:rPr>
              <w:t xml:space="preserve">par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Familiarisation avec les outils de la trousse RÉL Camerise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 Besoin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Décembre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Réunions de planification ou travail en autonomie : 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identifier les besoins en termes de création de REL 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Former des groupes de collaboration en utilisant </w:t>
            </w:r>
            <w:r w:rsidDel="00000000" w:rsidR="00000000" w:rsidRPr="00000000">
              <w:rPr>
                <w:i w:val="1"/>
                <w:rtl w:val="0"/>
              </w:rPr>
              <w:t xml:space="preserve">1.4 Consent to participate in a K-12 OER creation Project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Remplir une feuille de route par groupe de collaboration en utilisant </w:t>
            </w: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1.2 Feuille de route Camerise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2-4 Recherche, conception et développement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Janvier - avril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Travail en autonomie ou en petits groupes sur les étapes de recherche, de conception et de développement d’une ou plusieurs </w:t>
            </w:r>
            <w:r w:rsidDel="00000000" w:rsidR="00000000" w:rsidRPr="00000000">
              <w:rPr>
                <w:rtl w:val="0"/>
              </w:rPr>
              <w:t xml:space="preserve">RÉL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Validation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Organiser un comité de rétroaction ou faire revoir son projet par un pair en utilisant</w:t>
            </w:r>
            <w:r w:rsidDel="00000000" w:rsidR="00000000" w:rsidRPr="00000000">
              <w:rPr>
                <w:i w:val="1"/>
                <w:rtl w:val="0"/>
              </w:rPr>
              <w:t xml:space="preserve"> 5 Critères d’évaluation d'une RÉL au niveau élémentaire et secondaire pour le FLS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Travail d’intégration des rétroactions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 Diffusion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juin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Préparer la soumission de votre projet en utilisation</w:t>
            </w:r>
            <w:r w:rsidDel="00000000" w:rsidR="00000000" w:rsidRPr="00000000">
              <w:rPr>
                <w:i w:val="1"/>
                <w:rtl w:val="0"/>
              </w:rPr>
              <w:t xml:space="preserve"> 6 Diffuser sa RÉL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Soumission du projet sur un répertoire de RÉL tel que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Camerise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ap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spacing w:after="240" w:before="240" w:lineRule="auto"/>
      <w:rPr/>
    </w:pP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Cette œuvre, 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Chronologie du parcours RÉL Camerise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 est adaptée d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e Parcours de création de REL en 6 Étapes Chronologie de l’accompagnement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par la </w:t>
    </w:r>
    <w:hyperlink r:id="rId1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FabriqueREL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</w:t>
    </w:r>
    <w:hyperlink r:id="rId2"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utilisée sous </w:t>
      </w:r>
    </w:hyperlink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 BY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.</w:t>
    </w:r>
    <w:r w:rsidDel="00000000" w:rsidR="00000000" w:rsidRPr="00000000">
      <w:rPr>
        <w:rFonts w:ascii="Montserrat" w:cs="Montserrat" w:eastAsia="Montserrat" w:hAnsi="Montserrat"/>
        <w:color w:val="1155cc"/>
        <w:sz w:val="18"/>
        <w:szCs w:val="18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Chronologie du parcours RÉL Camerise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est placée sous licence </w:t>
    </w:r>
    <w:hyperlink r:id="rId4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 BY-NC-SA 4.0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par Mirela Cherciov, Muriel Péguret  et Pauline Le Bot.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5724525</wp:posOffset>
          </wp:positionH>
          <wp:positionV relativeFrom="paragraph">
            <wp:posOffset>772404</wp:posOffset>
          </wp:positionV>
          <wp:extent cx="1028938" cy="360000"/>
          <wp:effectExtent b="0" l="0" r="0" t="0"/>
          <wp:wrapNone/>
          <wp:docPr descr="Une image contenant Police, symbole, Graphique, capture d’écran&#10;&#10;Description générée automatiquement" id="2" name="image2.png"/>
          <a:graphic>
            <a:graphicData uri="http://schemas.openxmlformats.org/drawingml/2006/picture">
              <pic:pic>
                <pic:nvPicPr>
                  <pic:cNvPr descr="Une image contenant Police, symbole, Graphique, capture d’écran&#10;&#10;Description générée automatiquement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>
        <w:rFonts w:ascii="Asap" w:cs="Asap" w:eastAsia="Asap" w:hAnsi="Asap"/>
        <w:b w:val="1"/>
        <w:color w:val="5b2b6b"/>
        <w:sz w:val="44"/>
        <w:szCs w:val="44"/>
      </w:rPr>
    </w:pPr>
    <w:r w:rsidDel="00000000" w:rsidR="00000000" w:rsidRPr="00000000">
      <w:rPr>
        <w:rFonts w:ascii="Asap" w:cs="Asap" w:eastAsia="Asap" w:hAnsi="Asap"/>
        <w:b w:val="1"/>
        <w:color w:val="5b2b6b"/>
        <w:sz w:val="44"/>
        <w:szCs w:val="44"/>
        <w:rtl w:val="0"/>
      </w:rPr>
      <w:t xml:space="preserve">Étape 0 : Préparation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5505450</wp:posOffset>
          </wp:positionH>
          <wp:positionV relativeFrom="paragraph">
            <wp:posOffset>-342899</wp:posOffset>
          </wp:positionV>
          <wp:extent cx="1351418" cy="563091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7715250</wp:posOffset>
          </wp:positionH>
          <wp:positionV relativeFrom="paragraph">
            <wp:posOffset>-342899</wp:posOffset>
          </wp:positionV>
          <wp:extent cx="1351418" cy="563091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Fonts w:ascii="Asap" w:cs="Asap" w:eastAsia="Asap" w:hAnsi="Asap"/>
        <w:b w:val="1"/>
        <w:color w:val="5b2b6b"/>
        <w:sz w:val="30"/>
        <w:szCs w:val="30"/>
        <w:rtl w:val="0"/>
      </w:rPr>
      <w:t xml:space="preserve">Chronologie du parcours R</w:t>
    </w:r>
    <w:r w:rsidDel="00000000" w:rsidR="00000000" w:rsidRPr="00000000">
      <w:rPr>
        <w:rFonts w:ascii="Asap" w:cs="Asap" w:eastAsia="Asap" w:hAnsi="Asap"/>
        <w:b w:val="1"/>
        <w:color w:val="5b2b6b"/>
        <w:sz w:val="30"/>
        <w:szCs w:val="30"/>
        <w:rtl w:val="0"/>
      </w:rPr>
      <w:t xml:space="preserve">ÉL Camerise en 6 étapes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yperlink" Target="https://camerisefsl.ca/" TargetMode="External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sap-regular.ttf"/><Relationship Id="rId6" Type="http://schemas.openxmlformats.org/officeDocument/2006/relationships/font" Target="fonts/Asap-bold.ttf"/><Relationship Id="rId7" Type="http://schemas.openxmlformats.org/officeDocument/2006/relationships/font" Target="fonts/Asap-italic.ttf"/><Relationship Id="rId8" Type="http://schemas.openxmlformats.org/officeDocument/2006/relationships/font" Target="fonts/Asap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fabriquerel.org/" TargetMode="External"/><Relationship Id="rId2" Type="http://schemas.openxmlformats.org/officeDocument/2006/relationships/hyperlink" Target="https://creativecommons.org/licenses/by/4.0/deed.fr" TargetMode="External"/><Relationship Id="rId3" Type="http://schemas.openxmlformats.org/officeDocument/2006/relationships/hyperlink" Target="https://creativecommons.org/licenses/by/4.0/deed.fr" TargetMode="External"/><Relationship Id="rId4" Type="http://schemas.openxmlformats.org/officeDocument/2006/relationships/hyperlink" Target="https://creativecommons.org/licenses/by-nc-sa/4.0/deed.fr" TargetMode="External"/><Relationship Id="rId5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EA410214A0447B6B94AEFF6909EED" ma:contentTypeVersion="19" ma:contentTypeDescription="Create a new document." ma:contentTypeScope="" ma:versionID="24525ec5b3323a9fd860bf4491743aa0">
  <xsd:schema xmlns:xsd="http://www.w3.org/2001/XMLSchema" xmlns:xs="http://www.w3.org/2001/XMLSchema" xmlns:p="http://schemas.microsoft.com/office/2006/metadata/properties" xmlns:ns2="760ca6d8-45ab-4d0a-b8c5-8ff4fd26a082" xmlns:ns3="5e1ece13-5c04-49d0-a5d5-9b8ee987d856" targetNamespace="http://schemas.microsoft.com/office/2006/metadata/properties" ma:root="true" ma:fieldsID="7123130121906b73fed19d538a5b30a1" ns2:_="" ns3:_="">
    <xsd:import namespace="760ca6d8-45ab-4d0a-b8c5-8ff4fd26a082"/>
    <xsd:import namespace="5e1ece13-5c04-49d0-a5d5-9b8ee987d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a6d8-45ab-4d0a-b8c5-8ff4fd26a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ce13-5c04-49d0-a5d5-9b8ee987d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0686-bcc7-49ef-834e-9261246539c9}" ma:internalName="TaxCatchAll" ma:showField="CatchAllData" ma:web="5e1ece13-5c04-49d0-a5d5-9b8ee987d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a6d8-45ab-4d0a-b8c5-8ff4fd26a082">
      <Terms xmlns="http://schemas.microsoft.com/office/infopath/2007/PartnerControls"/>
    </lcf76f155ced4ddcb4097134ff3c332f>
    <TaxCatchAll xmlns="5e1ece13-5c04-49d0-a5d5-9b8ee987d856" xsi:nil="true"/>
  </documentManagement>
</p:properties>
</file>

<file path=customXml/itemProps1.xml><?xml version="1.0" encoding="utf-8"?>
<ds:datastoreItem xmlns:ds="http://schemas.openxmlformats.org/officeDocument/2006/customXml" ds:itemID="{7BF5D50E-FB95-463F-AC0C-755234B83AE1}"/>
</file>

<file path=customXml/itemProps2.xml><?xml version="1.0" encoding="utf-8"?>
<ds:datastoreItem xmlns:ds="http://schemas.openxmlformats.org/officeDocument/2006/customXml" ds:itemID="{BAB80CC6-A76A-4C92-AB1F-DC4E61A53B51}"/>
</file>

<file path=customXml/itemProps3.xml><?xml version="1.0" encoding="utf-8"?>
<ds:datastoreItem xmlns:ds="http://schemas.openxmlformats.org/officeDocument/2006/customXml" ds:itemID="{2798E2A5-34D9-41E0-B4FA-51798027A27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0x010100A58EA410214A0447B6B94AEFF6909EED</vt:lpwstr>
  </property>
</Properties>
</file>